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16"/>
        <w:jc w:val="left"/>
        <w:rPr>
          <w:rFonts w:ascii="Times New Roman"/>
          <w:sz w:val="20"/>
        </w:rPr>
      </w:pPr>
      <w:r>
        <w:rPr>
          <w:rFonts w:ascii="Times New Roman"/>
          <w:sz w:val="20"/>
        </w:rPr>
        <w:drawing>
          <wp:inline distT="0" distB="0" distL="0" distR="0">
            <wp:extent cx="1925293" cy="487679"/>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925293" cy="487679"/>
                    </a:xfrm>
                    <a:prstGeom prst="rect">
                      <a:avLst/>
                    </a:prstGeom>
                  </pic:spPr>
                </pic:pic>
              </a:graphicData>
            </a:graphic>
          </wp:inline>
        </w:drawing>
      </w:r>
      <w:r>
        <w:rPr>
          <w:rFonts w:ascii="Times New Roman"/>
          <w:sz w:val="20"/>
        </w:rPr>
      </w:r>
    </w:p>
    <w:p>
      <w:pPr>
        <w:pStyle w:val="BodyText"/>
        <w:ind w:left="0"/>
        <w:jc w:val="left"/>
        <w:rPr>
          <w:rFonts w:ascii="Times New Roman"/>
          <w:sz w:val="28"/>
        </w:rPr>
      </w:pPr>
    </w:p>
    <w:p>
      <w:pPr>
        <w:pStyle w:val="BodyText"/>
        <w:spacing w:before="2"/>
        <w:ind w:left="0"/>
        <w:jc w:val="left"/>
        <w:rPr>
          <w:rFonts w:ascii="Times New Roman"/>
          <w:sz w:val="28"/>
        </w:rPr>
      </w:pPr>
    </w:p>
    <w:p>
      <w:pPr>
        <w:pStyle w:val="Title"/>
      </w:pPr>
      <w:r>
        <w:rPr/>
        <w:t>VENDOR</w:t>
      </w:r>
      <w:r>
        <w:rPr>
          <w:spacing w:val="-1"/>
        </w:rPr>
        <w:t> </w:t>
      </w:r>
      <w:r>
        <w:rPr>
          <w:spacing w:val="-2"/>
        </w:rPr>
        <w:t>AGREEMENT</w:t>
      </w:r>
    </w:p>
    <w:p>
      <w:pPr>
        <w:pStyle w:val="BodyText"/>
        <w:spacing w:before="96"/>
        <w:ind w:left="0"/>
        <w:jc w:val="left"/>
        <w:rPr>
          <w:rFonts w:ascii="Arial"/>
          <w:b/>
          <w:sz w:val="28"/>
        </w:rPr>
      </w:pPr>
    </w:p>
    <w:p>
      <w:pPr>
        <w:pStyle w:val="BodyText"/>
        <w:tabs>
          <w:tab w:pos="5742" w:val="left" w:leader="none"/>
          <w:tab w:pos="8723" w:val="left" w:leader="none"/>
          <w:tab w:pos="9579" w:val="left" w:leader="none"/>
        </w:tabs>
        <w:ind w:left="868"/>
        <w:jc w:val="left"/>
      </w:pPr>
      <w:r>
        <w:rPr/>
        <w:t>THIS AGREEMENT</w:t>
      </w:r>
      <w:r>
        <w:rPr>
          <w:spacing w:val="-2"/>
        </w:rPr>
        <w:t> </w:t>
      </w:r>
      <w:r>
        <w:rPr/>
        <w:t>is effective</w:t>
      </w:r>
      <w:r>
        <w:rPr>
          <w:spacing w:val="-1"/>
        </w:rPr>
        <w:t> </w:t>
      </w:r>
      <w:r>
        <w:rPr/>
        <w:t>as of</w:t>
      </w:r>
      <w:r>
        <w:rPr>
          <w:spacing w:val="-1"/>
        </w:rPr>
        <w:t> </w:t>
      </w:r>
      <w:r>
        <w:rPr/>
        <w:t>the </w:t>
      </w:r>
      <w:r>
        <w:rPr>
          <w:rFonts w:ascii="Times New Roman"/>
          <w:u w:val="single"/>
        </w:rPr>
        <w:tab/>
      </w:r>
      <w:r>
        <w:rPr/>
        <w:t>day of </w:t>
      </w:r>
      <w:r>
        <w:rPr>
          <w:rFonts w:ascii="Times New Roman"/>
          <w:u w:val="single"/>
        </w:rPr>
        <w:tab/>
      </w:r>
      <w:r>
        <w:rPr/>
        <w:t>,</w:t>
      </w:r>
      <w:r>
        <w:rPr>
          <w:spacing w:val="2"/>
        </w:rPr>
        <w:t> </w:t>
      </w:r>
      <w:r>
        <w:rPr>
          <w:spacing w:val="-5"/>
        </w:rPr>
        <w:t>20</w:t>
      </w:r>
      <w:r>
        <w:rPr>
          <w:rFonts w:ascii="Times New Roman"/>
          <w:u w:val="single"/>
        </w:rPr>
        <w:tab/>
      </w:r>
      <w:r>
        <w:rPr>
          <w:spacing w:val="-10"/>
        </w:rPr>
        <w:t>.</w:t>
      </w:r>
    </w:p>
    <w:p>
      <w:pPr>
        <w:pStyle w:val="BodyText"/>
        <w:ind w:left="0"/>
        <w:jc w:val="left"/>
      </w:pPr>
    </w:p>
    <w:p>
      <w:pPr>
        <w:pStyle w:val="BodyText"/>
        <w:spacing w:before="67"/>
        <w:ind w:left="0"/>
        <w:jc w:val="left"/>
      </w:pPr>
    </w:p>
    <w:p>
      <w:pPr>
        <w:pStyle w:val="Heading1"/>
        <w:ind w:right="0"/>
        <w:jc w:val="left"/>
        <w:rPr>
          <w:u w:val="none"/>
        </w:rPr>
      </w:pPr>
      <w:r>
        <w:rPr>
          <w:spacing w:val="-2"/>
          <w:u w:val="none"/>
        </w:rPr>
        <w:t>BETWEEN:</w:t>
      </w:r>
    </w:p>
    <w:p>
      <w:pPr>
        <w:pStyle w:val="BodyText"/>
        <w:spacing w:before="195"/>
        <w:ind w:left="0"/>
        <w:jc w:val="left"/>
        <w:rPr>
          <w:rFonts w:ascii="Arial"/>
          <w:b/>
          <w:sz w:val="20"/>
        </w:rPr>
      </w:pPr>
      <w:r>
        <w:rPr>
          <w:rFonts w:ascii="Arial"/>
          <w:b/>
          <w:sz w:val="20"/>
        </w:rPr>
        <mc:AlternateContent>
          <mc:Choice Requires="wps">
            <w:drawing>
              <wp:anchor distT="0" distB="0" distL="0" distR="0" allowOverlap="1" layoutInCell="1" locked="0" behindDoc="1" simplePos="0" relativeHeight="487587840">
                <wp:simplePos x="0" y="0"/>
                <wp:positionH relativeFrom="page">
                  <wp:posOffset>2266188</wp:posOffset>
                </wp:positionH>
                <wp:positionV relativeFrom="paragraph">
                  <wp:posOffset>285224</wp:posOffset>
                </wp:positionV>
                <wp:extent cx="323913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3239135" cy="1270"/>
                        </a:xfrm>
                        <a:custGeom>
                          <a:avLst/>
                          <a:gdLst/>
                          <a:ahLst/>
                          <a:cxnLst/>
                          <a:rect l="l" t="t" r="r" b="b"/>
                          <a:pathLst>
                            <a:path w="3239135" h="0">
                              <a:moveTo>
                                <a:pt x="0" y="0"/>
                              </a:moveTo>
                              <a:lnTo>
                                <a:pt x="3238834" y="0"/>
                              </a:lnTo>
                            </a:path>
                          </a:pathLst>
                        </a:custGeom>
                        <a:ln w="101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8.440002pt;margin-top:22.458624pt;width:255.05pt;height:.1pt;mso-position-horizontal-relative:page;mso-position-vertical-relative:paragraph;z-index:-15728640;mso-wrap-distance-left:0;mso-wrap-distance-right:0" id="docshape3" coordorigin="3569,449" coordsize="5101,0" path="m3569,449l8669,449e" filled="false" stroked="true" strokeweight=".799485pt" strokecolor="#000000">
                <v:path arrowok="t"/>
                <v:stroke dashstyle="solid"/>
                <w10:wrap type="topAndBottom"/>
              </v:shape>
            </w:pict>
          </mc:Fallback>
        </mc:AlternateContent>
      </w:r>
    </w:p>
    <w:p>
      <w:pPr>
        <w:spacing w:before="95"/>
        <w:ind w:left="576" w:right="576" w:firstLine="0"/>
        <w:jc w:val="center"/>
        <w:rPr>
          <w:rFonts w:ascii="Arial"/>
          <w:b/>
          <w:sz w:val="18"/>
        </w:rPr>
      </w:pPr>
      <w:r>
        <w:rPr>
          <w:rFonts w:ascii="Arial"/>
          <w:b/>
          <w:sz w:val="18"/>
        </w:rPr>
        <w:t>[Print</w:t>
      </w:r>
      <w:r>
        <w:rPr>
          <w:rFonts w:ascii="Arial"/>
          <w:b/>
          <w:spacing w:val="-3"/>
          <w:sz w:val="18"/>
        </w:rPr>
        <w:t> </w:t>
      </w:r>
      <w:r>
        <w:rPr>
          <w:rFonts w:ascii="Arial"/>
          <w:b/>
          <w:sz w:val="18"/>
        </w:rPr>
        <w:t>the</w:t>
      </w:r>
      <w:r>
        <w:rPr>
          <w:rFonts w:ascii="Arial"/>
          <w:b/>
          <w:spacing w:val="-2"/>
          <w:sz w:val="18"/>
        </w:rPr>
        <w:t> </w:t>
      </w:r>
      <w:r>
        <w:rPr>
          <w:rFonts w:ascii="Arial"/>
          <w:b/>
          <w:sz w:val="18"/>
        </w:rPr>
        <w:t>full</w:t>
      </w:r>
      <w:r>
        <w:rPr>
          <w:rFonts w:ascii="Arial"/>
          <w:b/>
          <w:spacing w:val="-4"/>
          <w:sz w:val="18"/>
        </w:rPr>
        <w:t> </w:t>
      </w:r>
      <w:r>
        <w:rPr>
          <w:rFonts w:ascii="Arial"/>
          <w:b/>
          <w:sz w:val="18"/>
        </w:rPr>
        <w:t>and</w:t>
      </w:r>
      <w:r>
        <w:rPr>
          <w:rFonts w:ascii="Arial"/>
          <w:b/>
          <w:spacing w:val="-5"/>
          <w:sz w:val="18"/>
        </w:rPr>
        <w:t> </w:t>
      </w:r>
      <w:r>
        <w:rPr>
          <w:rFonts w:ascii="Arial"/>
          <w:b/>
          <w:sz w:val="18"/>
        </w:rPr>
        <w:t>exact</w:t>
      </w:r>
      <w:r>
        <w:rPr>
          <w:rFonts w:ascii="Arial"/>
          <w:b/>
          <w:spacing w:val="-3"/>
          <w:sz w:val="18"/>
        </w:rPr>
        <w:t> </w:t>
      </w:r>
      <w:r>
        <w:rPr>
          <w:rFonts w:ascii="Arial"/>
          <w:b/>
          <w:sz w:val="18"/>
        </w:rPr>
        <w:t>legal</w:t>
      </w:r>
      <w:r>
        <w:rPr>
          <w:rFonts w:ascii="Arial"/>
          <w:b/>
          <w:spacing w:val="-5"/>
          <w:sz w:val="18"/>
        </w:rPr>
        <w:t> </w:t>
      </w:r>
      <w:r>
        <w:rPr>
          <w:rFonts w:ascii="Arial"/>
          <w:b/>
          <w:sz w:val="18"/>
        </w:rPr>
        <w:t>name</w:t>
      </w:r>
      <w:r>
        <w:rPr>
          <w:rFonts w:ascii="Arial"/>
          <w:b/>
          <w:spacing w:val="-6"/>
          <w:sz w:val="18"/>
        </w:rPr>
        <w:t> </w:t>
      </w:r>
      <w:r>
        <w:rPr>
          <w:rFonts w:ascii="Arial"/>
          <w:b/>
          <w:sz w:val="18"/>
        </w:rPr>
        <w:t>of</w:t>
      </w:r>
      <w:r>
        <w:rPr>
          <w:rFonts w:ascii="Arial"/>
          <w:b/>
          <w:spacing w:val="-4"/>
          <w:sz w:val="18"/>
        </w:rPr>
        <w:t> </w:t>
      </w:r>
      <w:r>
        <w:rPr>
          <w:rFonts w:ascii="Arial"/>
          <w:b/>
          <w:sz w:val="18"/>
        </w:rPr>
        <w:t>the</w:t>
      </w:r>
      <w:r>
        <w:rPr>
          <w:rFonts w:ascii="Arial"/>
          <w:b/>
          <w:spacing w:val="-5"/>
          <w:sz w:val="18"/>
        </w:rPr>
        <w:t> </w:t>
      </w:r>
      <w:r>
        <w:rPr>
          <w:rFonts w:ascii="Arial"/>
          <w:b/>
          <w:spacing w:val="-2"/>
          <w:sz w:val="18"/>
        </w:rPr>
        <w:t>Vendor]</w:t>
      </w:r>
    </w:p>
    <w:p>
      <w:pPr>
        <w:pStyle w:val="Heading2"/>
        <w:spacing w:before="1"/>
        <w:ind w:left="575" w:right="576" w:firstLine="0"/>
        <w:jc w:val="center"/>
      </w:pPr>
      <w:r>
        <w:rPr>
          <w:spacing w:val="-2"/>
        </w:rPr>
        <w:t>(“Vendor”)</w:t>
      </w:r>
    </w:p>
    <w:p>
      <w:pPr>
        <w:pStyle w:val="BodyText"/>
        <w:ind w:left="0"/>
        <w:jc w:val="left"/>
        <w:rPr>
          <w:rFonts w:ascii="Arial"/>
          <w:b/>
          <w:sz w:val="20"/>
        </w:rPr>
      </w:pPr>
    </w:p>
    <w:p>
      <w:pPr>
        <w:pStyle w:val="BodyText"/>
        <w:spacing w:before="36"/>
        <w:ind w:left="0"/>
        <w:jc w:val="left"/>
        <w:rPr>
          <w:rFonts w:ascii="Arial"/>
          <w:b/>
          <w:sz w:val="20"/>
        </w:rPr>
      </w:pPr>
      <w:r>
        <w:rPr>
          <w:rFonts w:ascii="Arial"/>
          <w:b/>
          <w:sz w:val="20"/>
        </w:rPr>
        <mc:AlternateContent>
          <mc:Choice Requires="wps">
            <w:drawing>
              <wp:anchor distT="0" distB="0" distL="0" distR="0" allowOverlap="1" layoutInCell="1" locked="0" behindDoc="1" simplePos="0" relativeHeight="487588352">
                <wp:simplePos x="0" y="0"/>
                <wp:positionH relativeFrom="page">
                  <wp:posOffset>2266188</wp:posOffset>
                </wp:positionH>
                <wp:positionV relativeFrom="paragraph">
                  <wp:posOffset>184699</wp:posOffset>
                </wp:positionV>
                <wp:extent cx="323913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3239135" cy="1270"/>
                        </a:xfrm>
                        <a:custGeom>
                          <a:avLst/>
                          <a:gdLst/>
                          <a:ahLst/>
                          <a:cxnLst/>
                          <a:rect l="l" t="t" r="r" b="b"/>
                          <a:pathLst>
                            <a:path w="3239135" h="0">
                              <a:moveTo>
                                <a:pt x="0" y="0"/>
                              </a:moveTo>
                              <a:lnTo>
                                <a:pt x="3238834" y="0"/>
                              </a:lnTo>
                            </a:path>
                          </a:pathLst>
                        </a:custGeom>
                        <a:ln w="101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8.440002pt;margin-top:14.543239pt;width:255.05pt;height:.1pt;mso-position-horizontal-relative:page;mso-position-vertical-relative:paragraph;z-index:-15728128;mso-wrap-distance-left:0;mso-wrap-distance-right:0" id="docshape4" coordorigin="3569,291" coordsize="5101,0" path="m3569,291l8669,291e" filled="false" stroked="true" strokeweight=".799485pt" strokecolor="#000000">
                <v:path arrowok="t"/>
                <v:stroke dashstyle="solid"/>
                <w10:wrap type="topAndBottom"/>
              </v:shape>
            </w:pict>
          </mc:Fallback>
        </mc:AlternateContent>
      </w:r>
    </w:p>
    <w:p>
      <w:pPr>
        <w:spacing w:before="95"/>
        <w:ind w:left="576" w:right="576" w:firstLine="0"/>
        <w:jc w:val="center"/>
        <w:rPr>
          <w:rFonts w:ascii="Arial"/>
          <w:b/>
          <w:sz w:val="18"/>
        </w:rPr>
      </w:pPr>
      <w:r>
        <w:rPr>
          <w:rFonts w:ascii="Arial"/>
          <w:b/>
          <w:sz w:val="18"/>
        </w:rPr>
        <w:t>[Print</w:t>
      </w:r>
      <w:r>
        <w:rPr>
          <w:rFonts w:ascii="Arial"/>
          <w:b/>
          <w:spacing w:val="-4"/>
          <w:sz w:val="18"/>
        </w:rPr>
        <w:t> </w:t>
      </w:r>
      <w:r>
        <w:rPr>
          <w:rFonts w:ascii="Arial"/>
          <w:b/>
          <w:sz w:val="18"/>
        </w:rPr>
        <w:t>full</w:t>
      </w:r>
      <w:r>
        <w:rPr>
          <w:rFonts w:ascii="Arial"/>
          <w:b/>
          <w:spacing w:val="-2"/>
          <w:sz w:val="18"/>
        </w:rPr>
        <w:t> </w:t>
      </w:r>
      <w:r>
        <w:rPr>
          <w:rFonts w:ascii="Arial"/>
          <w:b/>
          <w:sz w:val="18"/>
        </w:rPr>
        <w:t>address</w:t>
      </w:r>
      <w:r>
        <w:rPr>
          <w:rFonts w:ascii="Arial"/>
          <w:b/>
          <w:spacing w:val="-6"/>
          <w:sz w:val="18"/>
        </w:rPr>
        <w:t> </w:t>
      </w:r>
      <w:r>
        <w:rPr>
          <w:rFonts w:ascii="Arial"/>
          <w:b/>
          <w:sz w:val="18"/>
        </w:rPr>
        <w:t>of</w:t>
      </w:r>
      <w:r>
        <w:rPr>
          <w:rFonts w:ascii="Arial"/>
          <w:b/>
          <w:spacing w:val="-5"/>
          <w:sz w:val="18"/>
        </w:rPr>
        <w:t> </w:t>
      </w:r>
      <w:r>
        <w:rPr>
          <w:rFonts w:ascii="Arial"/>
          <w:b/>
          <w:sz w:val="18"/>
        </w:rPr>
        <w:t>the</w:t>
      </w:r>
      <w:r>
        <w:rPr>
          <w:rFonts w:ascii="Arial"/>
          <w:b/>
          <w:spacing w:val="-6"/>
          <w:sz w:val="18"/>
        </w:rPr>
        <w:t> </w:t>
      </w:r>
      <w:r>
        <w:rPr>
          <w:rFonts w:ascii="Arial"/>
          <w:b/>
          <w:sz w:val="18"/>
        </w:rPr>
        <w:t>Vendor</w:t>
      </w:r>
      <w:r>
        <w:rPr>
          <w:rFonts w:ascii="Arial"/>
          <w:b/>
          <w:spacing w:val="-5"/>
          <w:sz w:val="18"/>
        </w:rPr>
        <w:t> </w:t>
      </w:r>
      <w:r>
        <w:rPr>
          <w:rFonts w:ascii="Arial"/>
          <w:b/>
          <w:sz w:val="18"/>
        </w:rPr>
        <w:t>for</w:t>
      </w:r>
      <w:r>
        <w:rPr>
          <w:rFonts w:ascii="Arial"/>
          <w:b/>
          <w:spacing w:val="-6"/>
          <w:sz w:val="18"/>
        </w:rPr>
        <w:t> </w:t>
      </w:r>
      <w:r>
        <w:rPr>
          <w:rFonts w:ascii="Arial"/>
          <w:b/>
          <w:sz w:val="18"/>
        </w:rPr>
        <w:t>notice</w:t>
      </w:r>
      <w:r>
        <w:rPr>
          <w:rFonts w:ascii="Arial"/>
          <w:b/>
          <w:spacing w:val="-5"/>
          <w:sz w:val="18"/>
        </w:rPr>
        <w:t> </w:t>
      </w:r>
      <w:r>
        <w:rPr>
          <w:rFonts w:ascii="Arial"/>
          <w:b/>
          <w:spacing w:val="-2"/>
          <w:sz w:val="18"/>
        </w:rPr>
        <w:t>purposes]</w:t>
      </w:r>
    </w:p>
    <w:p>
      <w:pPr>
        <w:pStyle w:val="BodyText"/>
        <w:spacing w:before="4"/>
        <w:ind w:left="0"/>
        <w:jc w:val="left"/>
        <w:rPr>
          <w:rFonts w:ascii="Arial"/>
          <w:b/>
        </w:rPr>
      </w:pPr>
    </w:p>
    <w:p>
      <w:pPr>
        <w:pStyle w:val="Heading1"/>
        <w:ind w:right="0"/>
        <w:jc w:val="left"/>
        <w:rPr>
          <w:u w:val="none"/>
        </w:rPr>
      </w:pPr>
      <w:r>
        <w:rPr>
          <w:spacing w:val="-4"/>
          <w:u w:val="none"/>
        </w:rPr>
        <w:t>AND:</w:t>
      </w:r>
    </w:p>
    <w:p>
      <w:pPr>
        <w:spacing w:before="251"/>
        <w:ind w:left="576" w:right="576" w:firstLine="0"/>
        <w:jc w:val="center"/>
        <w:rPr>
          <w:rFonts w:ascii="Arial"/>
          <w:b/>
          <w:sz w:val="22"/>
        </w:rPr>
      </w:pPr>
      <w:r>
        <w:rPr>
          <w:rFonts w:ascii="Arial"/>
          <w:b/>
          <w:sz w:val="22"/>
        </w:rPr>
        <w:t>TARION</w:t>
      </w:r>
      <w:r>
        <w:rPr>
          <w:rFonts w:ascii="Arial"/>
          <w:b/>
          <w:spacing w:val="-5"/>
          <w:sz w:val="22"/>
        </w:rPr>
        <w:t> </w:t>
      </w:r>
      <w:r>
        <w:rPr>
          <w:rFonts w:ascii="Arial"/>
          <w:b/>
          <w:sz w:val="22"/>
        </w:rPr>
        <w:t>WARRANTY</w:t>
      </w:r>
      <w:r>
        <w:rPr>
          <w:rFonts w:ascii="Arial"/>
          <w:b/>
          <w:spacing w:val="-3"/>
          <w:sz w:val="22"/>
        </w:rPr>
        <w:t> </w:t>
      </w:r>
      <w:r>
        <w:rPr>
          <w:rFonts w:ascii="Arial"/>
          <w:b/>
          <w:spacing w:val="-2"/>
          <w:sz w:val="22"/>
        </w:rPr>
        <w:t>CORPORATION</w:t>
      </w:r>
    </w:p>
    <w:p>
      <w:pPr>
        <w:spacing w:before="2"/>
        <w:ind w:left="576" w:right="576" w:firstLine="0"/>
        <w:jc w:val="center"/>
        <w:rPr>
          <w:rFonts w:ascii="Arial" w:hAnsi="Arial"/>
          <w:b/>
          <w:sz w:val="22"/>
        </w:rPr>
      </w:pPr>
      <w:r>
        <w:rPr>
          <w:rFonts w:ascii="Arial" w:hAnsi="Arial"/>
          <w:b/>
          <w:spacing w:val="-2"/>
          <w:sz w:val="22"/>
        </w:rPr>
        <w:t>(“Tarion”)</w:t>
      </w:r>
    </w:p>
    <w:p>
      <w:pPr>
        <w:pStyle w:val="BodyText"/>
        <w:ind w:left="0"/>
        <w:jc w:val="left"/>
        <w:rPr>
          <w:rFonts w:ascii="Arial"/>
          <w:b/>
        </w:rPr>
      </w:pPr>
    </w:p>
    <w:p>
      <w:pPr>
        <w:pStyle w:val="BodyText"/>
        <w:spacing w:before="47"/>
        <w:ind w:left="0"/>
        <w:jc w:val="left"/>
        <w:rPr>
          <w:rFonts w:ascii="Arial"/>
          <w:b/>
        </w:rPr>
      </w:pPr>
    </w:p>
    <w:p>
      <w:pPr>
        <w:pStyle w:val="Heading1"/>
        <w:ind w:right="0"/>
        <w:jc w:val="left"/>
        <w:rPr>
          <w:u w:val="none"/>
        </w:rPr>
      </w:pPr>
      <w:r>
        <w:rPr>
          <w:spacing w:val="-2"/>
          <w:u w:val="none"/>
        </w:rPr>
        <w:t>RECITALS:</w:t>
      </w:r>
    </w:p>
    <w:p>
      <w:pPr>
        <w:pStyle w:val="BodyText"/>
        <w:spacing w:before="1"/>
        <w:ind w:left="0"/>
        <w:jc w:val="left"/>
        <w:rPr>
          <w:rFonts w:ascii="Arial"/>
          <w:b/>
        </w:rPr>
      </w:pPr>
    </w:p>
    <w:p>
      <w:pPr>
        <w:pStyle w:val="ListParagraph"/>
        <w:numPr>
          <w:ilvl w:val="0"/>
          <w:numId w:val="1"/>
        </w:numPr>
        <w:tabs>
          <w:tab w:pos="916" w:val="left" w:leader="none"/>
        </w:tabs>
        <w:spacing w:line="240" w:lineRule="auto" w:before="0" w:after="0"/>
        <w:ind w:left="916" w:right="717" w:hanging="425"/>
        <w:jc w:val="left"/>
        <w:rPr>
          <w:rFonts w:ascii="Arial"/>
          <w:i/>
          <w:sz w:val="22"/>
        </w:rPr>
      </w:pPr>
      <w:r>
        <w:rPr>
          <w:sz w:val="22"/>
        </w:rPr>
        <w:t>Tarion</w:t>
      </w:r>
      <w:r>
        <w:rPr>
          <w:spacing w:val="-4"/>
          <w:sz w:val="22"/>
        </w:rPr>
        <w:t> </w:t>
      </w:r>
      <w:r>
        <w:rPr>
          <w:sz w:val="22"/>
        </w:rPr>
        <w:t>is</w:t>
      </w:r>
      <w:r>
        <w:rPr>
          <w:spacing w:val="-4"/>
          <w:sz w:val="22"/>
        </w:rPr>
        <w:t> </w:t>
      </w:r>
      <w:r>
        <w:rPr>
          <w:sz w:val="22"/>
        </w:rPr>
        <w:t>a</w:t>
      </w:r>
      <w:r>
        <w:rPr>
          <w:spacing w:val="-5"/>
          <w:sz w:val="22"/>
        </w:rPr>
        <w:t> </w:t>
      </w:r>
      <w:r>
        <w:rPr>
          <w:sz w:val="22"/>
        </w:rPr>
        <w:t>private,</w:t>
      </w:r>
      <w:r>
        <w:rPr>
          <w:spacing w:val="-2"/>
          <w:sz w:val="22"/>
        </w:rPr>
        <w:t> </w:t>
      </w:r>
      <w:r>
        <w:rPr>
          <w:sz w:val="22"/>
        </w:rPr>
        <w:t>not-for-profit</w:t>
      </w:r>
      <w:r>
        <w:rPr>
          <w:spacing w:val="-3"/>
          <w:sz w:val="22"/>
        </w:rPr>
        <w:t> </w:t>
      </w:r>
      <w:r>
        <w:rPr>
          <w:sz w:val="22"/>
        </w:rPr>
        <w:t>corporation</w:t>
      </w:r>
      <w:r>
        <w:rPr>
          <w:spacing w:val="-5"/>
          <w:sz w:val="22"/>
        </w:rPr>
        <w:t> </w:t>
      </w:r>
      <w:r>
        <w:rPr>
          <w:sz w:val="22"/>
        </w:rPr>
        <w:t>designated</w:t>
      </w:r>
      <w:r>
        <w:rPr>
          <w:spacing w:val="-4"/>
          <w:sz w:val="22"/>
        </w:rPr>
        <w:t> </w:t>
      </w:r>
      <w:r>
        <w:rPr>
          <w:sz w:val="22"/>
        </w:rPr>
        <w:t>by</w:t>
      </w:r>
      <w:r>
        <w:rPr>
          <w:spacing w:val="-4"/>
          <w:sz w:val="22"/>
        </w:rPr>
        <w:t> </w:t>
      </w:r>
      <w:r>
        <w:rPr>
          <w:sz w:val="22"/>
        </w:rPr>
        <w:t>regulation</w:t>
      </w:r>
      <w:r>
        <w:rPr>
          <w:spacing w:val="-3"/>
          <w:sz w:val="22"/>
        </w:rPr>
        <w:t> </w:t>
      </w:r>
      <w:r>
        <w:rPr>
          <w:sz w:val="22"/>
        </w:rPr>
        <w:t>to</w:t>
      </w:r>
      <w:r>
        <w:rPr>
          <w:spacing w:val="-5"/>
          <w:sz w:val="22"/>
        </w:rPr>
        <w:t> </w:t>
      </w:r>
      <w:r>
        <w:rPr>
          <w:sz w:val="22"/>
        </w:rPr>
        <w:t>administer</w:t>
      </w:r>
      <w:r>
        <w:rPr>
          <w:spacing w:val="-4"/>
          <w:sz w:val="22"/>
        </w:rPr>
        <w:t> </w:t>
      </w:r>
      <w:r>
        <w:rPr>
          <w:sz w:val="22"/>
        </w:rPr>
        <w:t>the </w:t>
      </w:r>
      <w:r>
        <w:rPr>
          <w:rFonts w:ascii="Arial"/>
          <w:i/>
          <w:sz w:val="22"/>
        </w:rPr>
        <w:t>Ontario New Home Warranties Plan Act.</w:t>
      </w:r>
    </w:p>
    <w:p>
      <w:pPr>
        <w:pStyle w:val="ListParagraph"/>
        <w:numPr>
          <w:ilvl w:val="0"/>
          <w:numId w:val="1"/>
        </w:numPr>
        <w:tabs>
          <w:tab w:pos="916" w:val="left" w:leader="none"/>
        </w:tabs>
        <w:spacing w:line="240" w:lineRule="auto" w:before="252" w:after="0"/>
        <w:ind w:left="916" w:right="0" w:hanging="424"/>
        <w:jc w:val="left"/>
        <w:rPr>
          <w:sz w:val="22"/>
        </w:rPr>
      </w:pPr>
      <w:r>
        <w:rPr>
          <w:sz w:val="22"/>
        </w:rPr>
        <w:t>The</w:t>
      </w:r>
      <w:r>
        <w:rPr>
          <w:spacing w:val="-4"/>
          <w:sz w:val="22"/>
        </w:rPr>
        <w:t> </w:t>
      </w:r>
      <w:r>
        <w:rPr>
          <w:sz w:val="22"/>
        </w:rPr>
        <w:t>Vendor proposes</w:t>
      </w:r>
      <w:r>
        <w:rPr>
          <w:spacing w:val="-1"/>
          <w:sz w:val="22"/>
        </w:rPr>
        <w:t> </w:t>
      </w:r>
      <w:r>
        <w:rPr>
          <w:sz w:val="22"/>
        </w:rPr>
        <w:t>to</w:t>
      </w:r>
      <w:r>
        <w:rPr>
          <w:spacing w:val="-5"/>
          <w:sz w:val="22"/>
        </w:rPr>
        <w:t> </w:t>
      </w:r>
      <w:r>
        <w:rPr>
          <w:sz w:val="22"/>
        </w:rPr>
        <w:t>offer</w:t>
      </w:r>
      <w:r>
        <w:rPr>
          <w:spacing w:val="-3"/>
          <w:sz w:val="22"/>
        </w:rPr>
        <w:t> </w:t>
      </w:r>
      <w:r>
        <w:rPr>
          <w:sz w:val="22"/>
        </w:rPr>
        <w:t>to</w:t>
      </w:r>
      <w:r>
        <w:rPr>
          <w:spacing w:val="-3"/>
          <w:sz w:val="22"/>
        </w:rPr>
        <w:t> </w:t>
      </w:r>
      <w:r>
        <w:rPr>
          <w:sz w:val="22"/>
        </w:rPr>
        <w:t>sell,</w:t>
      </w:r>
      <w:r>
        <w:rPr>
          <w:spacing w:val="-3"/>
          <w:sz w:val="22"/>
        </w:rPr>
        <w:t> </w:t>
      </w:r>
      <w:r>
        <w:rPr>
          <w:sz w:val="22"/>
        </w:rPr>
        <w:t>agree</w:t>
      </w:r>
      <w:r>
        <w:rPr>
          <w:spacing w:val="-2"/>
          <w:sz w:val="22"/>
        </w:rPr>
        <w:t> </w:t>
      </w:r>
      <w:r>
        <w:rPr>
          <w:sz w:val="22"/>
        </w:rPr>
        <w:t>to</w:t>
      </w:r>
      <w:r>
        <w:rPr>
          <w:spacing w:val="-4"/>
          <w:sz w:val="22"/>
        </w:rPr>
        <w:t> </w:t>
      </w:r>
      <w:r>
        <w:rPr>
          <w:sz w:val="22"/>
        </w:rPr>
        <w:t>sell</w:t>
      </w:r>
      <w:r>
        <w:rPr>
          <w:spacing w:val="-1"/>
          <w:sz w:val="22"/>
        </w:rPr>
        <w:t> </w:t>
      </w:r>
      <w:r>
        <w:rPr>
          <w:sz w:val="22"/>
        </w:rPr>
        <w:t>or</w:t>
      </w:r>
      <w:r>
        <w:rPr>
          <w:spacing w:val="-1"/>
          <w:sz w:val="22"/>
        </w:rPr>
        <w:t> </w:t>
      </w:r>
      <w:r>
        <w:rPr>
          <w:sz w:val="22"/>
        </w:rPr>
        <w:t>sell</w:t>
      </w:r>
      <w:r>
        <w:rPr>
          <w:spacing w:val="-2"/>
          <w:sz w:val="22"/>
        </w:rPr>
        <w:t> </w:t>
      </w:r>
      <w:r>
        <w:rPr>
          <w:sz w:val="22"/>
        </w:rPr>
        <w:t>one</w:t>
      </w:r>
      <w:r>
        <w:rPr>
          <w:spacing w:val="-1"/>
          <w:sz w:val="22"/>
        </w:rPr>
        <w:t> </w:t>
      </w:r>
      <w:r>
        <w:rPr>
          <w:sz w:val="22"/>
        </w:rPr>
        <w:t>or</w:t>
      </w:r>
      <w:r>
        <w:rPr>
          <w:spacing w:val="-2"/>
          <w:sz w:val="22"/>
        </w:rPr>
        <w:t> </w:t>
      </w:r>
      <w:r>
        <w:rPr>
          <w:sz w:val="22"/>
        </w:rPr>
        <w:t>more</w:t>
      </w:r>
      <w:r>
        <w:rPr>
          <w:spacing w:val="-3"/>
          <w:sz w:val="22"/>
        </w:rPr>
        <w:t> </w:t>
      </w:r>
      <w:r>
        <w:rPr>
          <w:sz w:val="22"/>
        </w:rPr>
        <w:t>new</w:t>
      </w:r>
      <w:r>
        <w:rPr>
          <w:spacing w:val="-3"/>
          <w:sz w:val="22"/>
        </w:rPr>
        <w:t> </w:t>
      </w:r>
      <w:r>
        <w:rPr>
          <w:spacing w:val="-2"/>
          <w:sz w:val="22"/>
        </w:rPr>
        <w:t>homes.</w:t>
      </w:r>
    </w:p>
    <w:p>
      <w:pPr>
        <w:pStyle w:val="BodyText"/>
        <w:spacing w:before="3"/>
        <w:ind w:left="0"/>
        <w:jc w:val="left"/>
      </w:pPr>
    </w:p>
    <w:p>
      <w:pPr>
        <w:pStyle w:val="ListParagraph"/>
        <w:numPr>
          <w:ilvl w:val="0"/>
          <w:numId w:val="1"/>
        </w:numPr>
        <w:tabs>
          <w:tab w:pos="916" w:val="left" w:leader="none"/>
        </w:tabs>
        <w:spacing w:line="240" w:lineRule="auto" w:before="0" w:after="0"/>
        <w:ind w:left="916" w:right="955" w:hanging="425"/>
        <w:jc w:val="left"/>
        <w:rPr>
          <w:sz w:val="22"/>
        </w:rPr>
      </w:pPr>
      <w:r>
        <w:rPr>
          <w:sz w:val="22"/>
        </w:rPr>
        <w:t>The Vendor acknowledges that in order to offer to sell, agree to sell or sell new homes the Vendor</w:t>
      </w:r>
      <w:r>
        <w:rPr>
          <w:spacing w:val="-4"/>
          <w:sz w:val="22"/>
        </w:rPr>
        <w:t> </w:t>
      </w:r>
      <w:r>
        <w:rPr>
          <w:sz w:val="22"/>
        </w:rPr>
        <w:t>must:</w:t>
      </w:r>
      <w:r>
        <w:rPr>
          <w:spacing w:val="-1"/>
          <w:sz w:val="22"/>
        </w:rPr>
        <w:t> </w:t>
      </w:r>
      <w:r>
        <w:rPr>
          <w:sz w:val="22"/>
        </w:rPr>
        <w:t>be</w:t>
      </w:r>
      <w:r>
        <w:rPr>
          <w:spacing w:val="-4"/>
          <w:sz w:val="22"/>
        </w:rPr>
        <w:t> </w:t>
      </w:r>
      <w:r>
        <w:rPr>
          <w:sz w:val="22"/>
        </w:rPr>
        <w:t>licensed</w:t>
      </w:r>
      <w:r>
        <w:rPr>
          <w:spacing w:val="-2"/>
          <w:sz w:val="22"/>
        </w:rPr>
        <w:t> </w:t>
      </w:r>
      <w:r>
        <w:rPr>
          <w:sz w:val="22"/>
        </w:rPr>
        <w:t>under</w:t>
      </w:r>
      <w:r>
        <w:rPr>
          <w:spacing w:val="-3"/>
          <w:sz w:val="22"/>
        </w:rPr>
        <w:t> </w:t>
      </w:r>
      <w:r>
        <w:rPr>
          <w:sz w:val="22"/>
        </w:rPr>
        <w:t>the</w:t>
      </w:r>
      <w:r>
        <w:rPr>
          <w:spacing w:val="-1"/>
          <w:sz w:val="22"/>
        </w:rPr>
        <w:t> </w:t>
      </w:r>
      <w:r>
        <w:rPr>
          <w:rFonts w:ascii="Arial"/>
          <w:i/>
          <w:sz w:val="22"/>
        </w:rPr>
        <w:t>New</w:t>
      </w:r>
      <w:r>
        <w:rPr>
          <w:rFonts w:ascii="Arial"/>
          <w:i/>
          <w:spacing w:val="-3"/>
          <w:sz w:val="22"/>
        </w:rPr>
        <w:t> </w:t>
      </w:r>
      <w:r>
        <w:rPr>
          <w:rFonts w:ascii="Arial"/>
          <w:i/>
          <w:sz w:val="22"/>
        </w:rPr>
        <w:t>Home</w:t>
      </w:r>
      <w:r>
        <w:rPr>
          <w:rFonts w:ascii="Arial"/>
          <w:i/>
          <w:spacing w:val="-7"/>
          <w:sz w:val="22"/>
        </w:rPr>
        <w:t> </w:t>
      </w:r>
      <w:r>
        <w:rPr>
          <w:rFonts w:ascii="Arial"/>
          <w:i/>
          <w:sz w:val="22"/>
        </w:rPr>
        <w:t>Construction</w:t>
      </w:r>
      <w:r>
        <w:rPr>
          <w:rFonts w:ascii="Arial"/>
          <w:i/>
          <w:spacing w:val="-3"/>
          <w:sz w:val="22"/>
        </w:rPr>
        <w:t> </w:t>
      </w:r>
      <w:r>
        <w:rPr>
          <w:rFonts w:ascii="Arial"/>
          <w:i/>
          <w:sz w:val="22"/>
        </w:rPr>
        <w:t>Licensing</w:t>
      </w:r>
      <w:r>
        <w:rPr>
          <w:rFonts w:ascii="Arial"/>
          <w:i/>
          <w:spacing w:val="-3"/>
          <w:sz w:val="22"/>
        </w:rPr>
        <w:t> </w:t>
      </w:r>
      <w:r>
        <w:rPr>
          <w:rFonts w:ascii="Arial"/>
          <w:i/>
          <w:sz w:val="22"/>
        </w:rPr>
        <w:t>Act,</w:t>
      </w:r>
      <w:r>
        <w:rPr>
          <w:rFonts w:ascii="Arial"/>
          <w:i/>
          <w:spacing w:val="-3"/>
          <w:sz w:val="22"/>
        </w:rPr>
        <w:t> </w:t>
      </w:r>
      <w:r>
        <w:rPr>
          <w:rFonts w:ascii="Arial"/>
          <w:i/>
          <w:sz w:val="22"/>
        </w:rPr>
        <w:t>2017</w:t>
      </w:r>
      <w:r>
        <w:rPr>
          <w:sz w:val="22"/>
        </w:rPr>
        <w:t>;</w:t>
      </w:r>
      <w:r>
        <w:rPr>
          <w:spacing w:val="-2"/>
          <w:sz w:val="22"/>
        </w:rPr>
        <w:t> </w:t>
      </w:r>
      <w:r>
        <w:rPr>
          <w:sz w:val="22"/>
        </w:rPr>
        <w:t>and</w:t>
      </w:r>
      <w:r>
        <w:rPr>
          <w:spacing w:val="-5"/>
          <w:sz w:val="22"/>
        </w:rPr>
        <w:t> </w:t>
      </w:r>
      <w:r>
        <w:rPr>
          <w:sz w:val="22"/>
        </w:rPr>
        <w:t>must ensure that any</w:t>
      </w:r>
      <w:r>
        <w:rPr>
          <w:spacing w:val="-1"/>
          <w:sz w:val="22"/>
        </w:rPr>
        <w:t> </w:t>
      </w:r>
      <w:r>
        <w:rPr>
          <w:sz w:val="22"/>
        </w:rPr>
        <w:t>such homes are qualified to</w:t>
      </w:r>
      <w:r>
        <w:rPr>
          <w:spacing w:val="-23"/>
          <w:sz w:val="22"/>
        </w:rPr>
        <w:t> </w:t>
      </w:r>
      <w:r>
        <w:rPr>
          <w:sz w:val="22"/>
        </w:rPr>
        <w:t>be enrolled and/or enrolled</w:t>
      </w:r>
      <w:r>
        <w:rPr>
          <w:spacing w:val="40"/>
          <w:sz w:val="22"/>
        </w:rPr>
        <w:t> </w:t>
      </w:r>
      <w:r>
        <w:rPr>
          <w:sz w:val="22"/>
        </w:rPr>
        <w:t>in the Ontario</w:t>
      </w:r>
      <w:r>
        <w:rPr>
          <w:spacing w:val="-2"/>
          <w:sz w:val="22"/>
        </w:rPr>
        <w:t> </w:t>
      </w:r>
      <w:r>
        <w:rPr>
          <w:sz w:val="22"/>
        </w:rPr>
        <w:t>New Home Warranties and Protection Plan.</w:t>
      </w:r>
    </w:p>
    <w:p>
      <w:pPr>
        <w:pStyle w:val="ListParagraph"/>
        <w:numPr>
          <w:ilvl w:val="0"/>
          <w:numId w:val="1"/>
        </w:numPr>
        <w:tabs>
          <w:tab w:pos="916" w:val="left" w:leader="none"/>
        </w:tabs>
        <w:spacing w:line="240" w:lineRule="auto" w:before="236" w:after="0"/>
        <w:ind w:left="916" w:right="851" w:hanging="425"/>
        <w:jc w:val="left"/>
        <w:rPr>
          <w:sz w:val="22"/>
        </w:rPr>
      </w:pPr>
      <w:r>
        <w:rPr>
          <w:sz w:val="22"/>
        </w:rPr>
        <w:t>This</w:t>
      </w:r>
      <w:r>
        <w:rPr>
          <w:spacing w:val="-3"/>
          <w:sz w:val="22"/>
        </w:rPr>
        <w:t> </w:t>
      </w:r>
      <w:r>
        <w:rPr>
          <w:sz w:val="22"/>
        </w:rPr>
        <w:t>Agreement</w:t>
      </w:r>
      <w:r>
        <w:rPr>
          <w:spacing w:val="-5"/>
          <w:sz w:val="22"/>
        </w:rPr>
        <w:t> </w:t>
      </w:r>
      <w:r>
        <w:rPr>
          <w:sz w:val="22"/>
        </w:rPr>
        <w:t>sets</w:t>
      </w:r>
      <w:r>
        <w:rPr>
          <w:spacing w:val="-3"/>
          <w:sz w:val="22"/>
        </w:rPr>
        <w:t> </w:t>
      </w:r>
      <w:r>
        <w:rPr>
          <w:sz w:val="22"/>
        </w:rPr>
        <w:t>out</w:t>
      </w:r>
      <w:r>
        <w:rPr>
          <w:spacing w:val="-5"/>
          <w:sz w:val="22"/>
        </w:rPr>
        <w:t> </w:t>
      </w:r>
      <w:r>
        <w:rPr>
          <w:sz w:val="22"/>
        </w:rPr>
        <w:t>requirements</w:t>
      </w:r>
      <w:r>
        <w:rPr>
          <w:spacing w:val="-6"/>
          <w:sz w:val="22"/>
        </w:rPr>
        <w:t> </w:t>
      </w:r>
      <w:r>
        <w:rPr>
          <w:sz w:val="22"/>
        </w:rPr>
        <w:t>in</w:t>
      </w:r>
      <w:r>
        <w:rPr>
          <w:spacing w:val="-2"/>
          <w:sz w:val="22"/>
        </w:rPr>
        <w:t> </w:t>
      </w:r>
      <w:r>
        <w:rPr>
          <w:sz w:val="22"/>
        </w:rPr>
        <w:t>addition</w:t>
      </w:r>
      <w:r>
        <w:rPr>
          <w:spacing w:val="-5"/>
          <w:sz w:val="22"/>
        </w:rPr>
        <w:t> </w:t>
      </w:r>
      <w:r>
        <w:rPr>
          <w:sz w:val="22"/>
        </w:rPr>
        <w:t>to</w:t>
      </w:r>
      <w:r>
        <w:rPr>
          <w:spacing w:val="-5"/>
          <w:sz w:val="22"/>
        </w:rPr>
        <w:t> </w:t>
      </w:r>
      <w:r>
        <w:rPr>
          <w:sz w:val="22"/>
        </w:rPr>
        <w:t>regulatory</w:t>
      </w:r>
      <w:r>
        <w:rPr>
          <w:spacing w:val="-6"/>
          <w:sz w:val="22"/>
        </w:rPr>
        <w:t> </w:t>
      </w:r>
      <w:r>
        <w:rPr>
          <w:sz w:val="22"/>
        </w:rPr>
        <w:t>conditions</w:t>
      </w:r>
      <w:r>
        <w:rPr>
          <w:spacing w:val="-6"/>
          <w:sz w:val="22"/>
        </w:rPr>
        <w:t> </w:t>
      </w:r>
      <w:r>
        <w:rPr>
          <w:sz w:val="22"/>
        </w:rPr>
        <w:t>and</w:t>
      </w:r>
      <w:r>
        <w:rPr>
          <w:spacing w:val="-3"/>
          <w:sz w:val="22"/>
        </w:rPr>
        <w:t> </w:t>
      </w:r>
      <w:r>
        <w:rPr>
          <w:sz w:val="22"/>
        </w:rPr>
        <w:t>provisions</w:t>
      </w:r>
      <w:r>
        <w:rPr>
          <w:spacing w:val="-5"/>
          <w:sz w:val="22"/>
        </w:rPr>
        <w:t> </w:t>
      </w:r>
      <w:r>
        <w:rPr>
          <w:sz w:val="22"/>
        </w:rPr>
        <w:t>that govern the qualification for enrolment or enrolment for applicable homes.</w:t>
      </w:r>
    </w:p>
    <w:p>
      <w:pPr>
        <w:pStyle w:val="BodyText"/>
        <w:spacing w:before="243"/>
        <w:ind w:left="501" w:right="538"/>
      </w:pPr>
      <w:r>
        <w:rPr>
          <w:rFonts w:ascii="Arial"/>
          <w:b/>
        </w:rPr>
        <w:t>NOW THEREFORE </w:t>
      </w:r>
      <w:r>
        <w:rPr/>
        <w:t>in consideration of the sum of $1.00 and for other good and valuable consideration</w:t>
      </w:r>
      <w:r>
        <w:rPr>
          <w:spacing w:val="-14"/>
        </w:rPr>
        <w:t> </w:t>
      </w:r>
      <w:r>
        <w:rPr/>
        <w:t>(the</w:t>
      </w:r>
      <w:r>
        <w:rPr>
          <w:spacing w:val="-14"/>
        </w:rPr>
        <w:t> </w:t>
      </w:r>
      <w:r>
        <w:rPr/>
        <w:t>receipt</w:t>
      </w:r>
      <w:r>
        <w:rPr>
          <w:spacing w:val="-13"/>
        </w:rPr>
        <w:t> </w:t>
      </w:r>
      <w:r>
        <w:rPr/>
        <w:t>and</w:t>
      </w:r>
      <w:r>
        <w:rPr>
          <w:spacing w:val="-15"/>
        </w:rPr>
        <w:t> </w:t>
      </w:r>
      <w:r>
        <w:rPr/>
        <w:t>sufficiency</w:t>
      </w:r>
      <w:r>
        <w:rPr>
          <w:spacing w:val="-14"/>
        </w:rPr>
        <w:t> </w:t>
      </w:r>
      <w:r>
        <w:rPr/>
        <w:t>of</w:t>
      </w:r>
      <w:r>
        <w:rPr>
          <w:spacing w:val="-13"/>
        </w:rPr>
        <w:t> </w:t>
      </w:r>
      <w:r>
        <w:rPr/>
        <w:t>which</w:t>
      </w:r>
      <w:r>
        <w:rPr>
          <w:spacing w:val="-14"/>
        </w:rPr>
        <w:t> </w:t>
      </w:r>
      <w:r>
        <w:rPr/>
        <w:t>are</w:t>
      </w:r>
      <w:r>
        <w:rPr>
          <w:spacing w:val="-15"/>
        </w:rPr>
        <w:t> </w:t>
      </w:r>
      <w:r>
        <w:rPr/>
        <w:t>hereby</w:t>
      </w:r>
      <w:r>
        <w:rPr>
          <w:spacing w:val="-13"/>
        </w:rPr>
        <w:t> </w:t>
      </w:r>
      <w:r>
        <w:rPr/>
        <w:t>acknowledged),</w:t>
      </w:r>
      <w:r>
        <w:rPr>
          <w:spacing w:val="-16"/>
        </w:rPr>
        <w:t> </w:t>
      </w:r>
      <w:r>
        <w:rPr/>
        <w:t>the</w:t>
      </w:r>
      <w:r>
        <w:rPr>
          <w:spacing w:val="-9"/>
        </w:rPr>
        <w:t> </w:t>
      </w:r>
      <w:r>
        <w:rPr/>
        <w:t>Vendor</w:t>
      </w:r>
      <w:r>
        <w:rPr>
          <w:spacing w:val="-14"/>
        </w:rPr>
        <w:t> </w:t>
      </w:r>
      <w:r>
        <w:rPr/>
        <w:t>agrees</w:t>
      </w:r>
      <w:r>
        <w:rPr>
          <w:spacing w:val="-13"/>
        </w:rPr>
        <w:t> </w:t>
      </w:r>
      <w:r>
        <w:rPr/>
        <w:t>with Tarion as follows:</w:t>
      </w:r>
    </w:p>
    <w:p>
      <w:pPr>
        <w:pStyle w:val="Heading1"/>
        <w:spacing w:before="237"/>
        <w:ind w:left="405" w:right="978"/>
        <w:rPr>
          <w:u w:val="none"/>
        </w:rPr>
      </w:pPr>
      <w:r>
        <w:rPr>
          <w:u w:val="none"/>
        </w:rPr>
        <w:t>ARTICLE</w:t>
      </w:r>
      <w:r>
        <w:rPr>
          <w:spacing w:val="-2"/>
          <w:u w:val="none"/>
        </w:rPr>
        <w:t> </w:t>
      </w:r>
      <w:r>
        <w:rPr>
          <w:spacing w:val="-10"/>
          <w:u w:val="none"/>
        </w:rPr>
        <w:t>1</w:t>
      </w:r>
    </w:p>
    <w:p>
      <w:pPr>
        <w:spacing w:before="1"/>
        <w:ind w:left="405" w:right="981" w:firstLine="0"/>
        <w:jc w:val="center"/>
        <w:rPr>
          <w:rFonts w:ascii="Arial"/>
          <w:b/>
          <w:sz w:val="22"/>
        </w:rPr>
      </w:pPr>
      <w:r>
        <w:rPr>
          <w:rFonts w:ascii="Arial"/>
          <w:b/>
          <w:spacing w:val="-2"/>
          <w:sz w:val="22"/>
          <w:u w:val="thick"/>
        </w:rPr>
        <w:t>INTERPRETATION</w:t>
      </w:r>
    </w:p>
    <w:p>
      <w:pPr>
        <w:pStyle w:val="Heading2"/>
        <w:numPr>
          <w:ilvl w:val="1"/>
          <w:numId w:val="2"/>
        </w:numPr>
        <w:tabs>
          <w:tab w:pos="1070" w:val="left" w:leader="none"/>
        </w:tabs>
        <w:spacing w:line="240" w:lineRule="auto" w:before="242" w:after="0"/>
        <w:ind w:left="1070" w:right="0" w:hanging="569"/>
        <w:jc w:val="left"/>
      </w:pPr>
      <w:r>
        <w:rPr>
          <w:spacing w:val="-2"/>
        </w:rPr>
        <w:t>Recitals</w:t>
      </w:r>
    </w:p>
    <w:p>
      <w:pPr>
        <w:pStyle w:val="ListParagraph"/>
        <w:numPr>
          <w:ilvl w:val="2"/>
          <w:numId w:val="2"/>
        </w:numPr>
        <w:tabs>
          <w:tab w:pos="993" w:val="left" w:leader="none"/>
          <w:tab w:pos="1802" w:val="left" w:leader="none"/>
        </w:tabs>
        <w:spacing w:line="240" w:lineRule="auto" w:before="239" w:after="0"/>
        <w:ind w:left="993" w:right="361" w:hanging="1"/>
        <w:jc w:val="left"/>
        <w:rPr>
          <w:sz w:val="22"/>
        </w:rPr>
      </w:pPr>
      <w:r>
        <w:rPr>
          <w:sz w:val="22"/>
        </w:rPr>
        <w:t>The</w:t>
      </w:r>
      <w:r>
        <w:rPr>
          <w:spacing w:val="40"/>
          <w:sz w:val="22"/>
        </w:rPr>
        <w:t> </w:t>
      </w:r>
      <w:r>
        <w:rPr>
          <w:sz w:val="22"/>
        </w:rPr>
        <w:t>recitals</w:t>
      </w:r>
      <w:r>
        <w:rPr>
          <w:spacing w:val="40"/>
          <w:sz w:val="22"/>
        </w:rPr>
        <w:t> </w:t>
      </w:r>
      <w:r>
        <w:rPr>
          <w:sz w:val="22"/>
        </w:rPr>
        <w:t>to</w:t>
      </w:r>
      <w:r>
        <w:rPr>
          <w:spacing w:val="40"/>
          <w:sz w:val="22"/>
        </w:rPr>
        <w:t> </w:t>
      </w:r>
      <w:r>
        <w:rPr>
          <w:sz w:val="22"/>
        </w:rPr>
        <w:t>this</w:t>
      </w:r>
      <w:r>
        <w:rPr>
          <w:spacing w:val="40"/>
          <w:sz w:val="22"/>
        </w:rPr>
        <w:t> </w:t>
      </w:r>
      <w:r>
        <w:rPr>
          <w:sz w:val="22"/>
        </w:rPr>
        <w:t>Agreement</w:t>
      </w:r>
      <w:r>
        <w:rPr>
          <w:spacing w:val="40"/>
          <w:sz w:val="22"/>
        </w:rPr>
        <w:t> </w:t>
      </w:r>
      <w:r>
        <w:rPr>
          <w:sz w:val="22"/>
        </w:rPr>
        <w:t>form</w:t>
      </w:r>
      <w:r>
        <w:rPr>
          <w:spacing w:val="40"/>
          <w:sz w:val="22"/>
        </w:rPr>
        <w:t> </w:t>
      </w:r>
      <w:r>
        <w:rPr>
          <w:sz w:val="22"/>
        </w:rPr>
        <w:t>part</w:t>
      </w:r>
      <w:r>
        <w:rPr>
          <w:spacing w:val="40"/>
          <w:sz w:val="22"/>
        </w:rPr>
        <w:t> </w:t>
      </w:r>
      <w:r>
        <w:rPr>
          <w:sz w:val="22"/>
        </w:rPr>
        <w:t>of</w:t>
      </w:r>
      <w:r>
        <w:rPr>
          <w:spacing w:val="40"/>
          <w:sz w:val="22"/>
        </w:rPr>
        <w:t> </w:t>
      </w:r>
      <w:r>
        <w:rPr>
          <w:sz w:val="22"/>
        </w:rPr>
        <w:t>the</w:t>
      </w:r>
      <w:r>
        <w:rPr>
          <w:spacing w:val="40"/>
          <w:sz w:val="22"/>
        </w:rPr>
        <w:t> </w:t>
      </w:r>
      <w:r>
        <w:rPr>
          <w:sz w:val="22"/>
        </w:rPr>
        <w:t>Agreement</w:t>
      </w:r>
      <w:r>
        <w:rPr>
          <w:spacing w:val="40"/>
          <w:sz w:val="22"/>
        </w:rPr>
        <w:t> </w:t>
      </w:r>
      <w:r>
        <w:rPr>
          <w:sz w:val="22"/>
        </w:rPr>
        <w:t>and</w:t>
      </w:r>
      <w:r>
        <w:rPr>
          <w:spacing w:val="40"/>
          <w:sz w:val="22"/>
        </w:rPr>
        <w:t> </w:t>
      </w:r>
      <w:r>
        <w:rPr>
          <w:sz w:val="22"/>
        </w:rPr>
        <w:t>are</w:t>
      </w:r>
      <w:r>
        <w:rPr>
          <w:spacing w:val="40"/>
          <w:sz w:val="22"/>
        </w:rPr>
        <w:t> </w:t>
      </w:r>
      <w:r>
        <w:rPr>
          <w:sz w:val="22"/>
        </w:rPr>
        <w:t>incorporated</w:t>
      </w:r>
      <w:r>
        <w:rPr>
          <w:spacing w:val="40"/>
          <w:sz w:val="22"/>
        </w:rPr>
        <w:t> </w:t>
      </w:r>
      <w:r>
        <w:rPr>
          <w:sz w:val="22"/>
        </w:rPr>
        <w:t>by reference herein.</w:t>
      </w:r>
    </w:p>
    <w:p>
      <w:pPr>
        <w:pStyle w:val="ListParagraph"/>
        <w:spacing w:after="0" w:line="240" w:lineRule="auto"/>
        <w:jc w:val="left"/>
        <w:rPr>
          <w:sz w:val="22"/>
        </w:rPr>
        <w:sectPr>
          <w:footerReference w:type="default" r:id="rId5"/>
          <w:type w:val="continuous"/>
          <w:pgSz w:w="12240" w:h="15840"/>
          <w:pgMar w:header="0" w:footer="836" w:top="500" w:bottom="1020" w:left="720" w:right="720"/>
          <w:pgNumType w:start="1"/>
        </w:sectPr>
      </w:pPr>
    </w:p>
    <w:p>
      <w:pPr>
        <w:pStyle w:val="Heading2"/>
        <w:numPr>
          <w:ilvl w:val="1"/>
          <w:numId w:val="2"/>
        </w:numPr>
        <w:tabs>
          <w:tab w:pos="1070" w:val="left" w:leader="none"/>
        </w:tabs>
        <w:spacing w:line="240" w:lineRule="auto" w:before="81" w:after="0"/>
        <w:ind w:left="1070" w:right="0" w:hanging="569"/>
        <w:jc w:val="left"/>
      </w:pPr>
      <w:r>
        <w:rPr>
          <w:spacing w:val="-2"/>
        </w:rPr>
        <w:t>Definitions</w:t>
      </w:r>
    </w:p>
    <w:p>
      <w:pPr>
        <w:pStyle w:val="ListParagraph"/>
        <w:numPr>
          <w:ilvl w:val="2"/>
          <w:numId w:val="2"/>
        </w:numPr>
        <w:tabs>
          <w:tab w:pos="993" w:val="left" w:leader="none"/>
          <w:tab w:pos="1798" w:val="left" w:leader="none"/>
        </w:tabs>
        <w:spacing w:line="240" w:lineRule="auto" w:before="239" w:after="0"/>
        <w:ind w:left="993" w:right="362" w:hanging="1"/>
        <w:jc w:val="both"/>
        <w:rPr>
          <w:sz w:val="22"/>
        </w:rPr>
      </w:pPr>
      <w:r>
        <w:rPr>
          <w:sz w:val="22"/>
        </w:rPr>
        <w:t>Any</w:t>
      </w:r>
      <w:r>
        <w:rPr>
          <w:spacing w:val="-4"/>
          <w:sz w:val="22"/>
        </w:rPr>
        <w:t> </w:t>
      </w:r>
      <w:r>
        <w:rPr>
          <w:sz w:val="22"/>
        </w:rPr>
        <w:t>term</w:t>
      </w:r>
      <w:r>
        <w:rPr>
          <w:spacing w:val="-6"/>
          <w:sz w:val="22"/>
        </w:rPr>
        <w:t> </w:t>
      </w:r>
      <w:r>
        <w:rPr>
          <w:sz w:val="22"/>
        </w:rPr>
        <w:t>used</w:t>
      </w:r>
      <w:r>
        <w:rPr>
          <w:spacing w:val="-4"/>
          <w:sz w:val="22"/>
        </w:rPr>
        <w:t> </w:t>
      </w:r>
      <w:r>
        <w:rPr>
          <w:sz w:val="22"/>
        </w:rPr>
        <w:t>in</w:t>
      </w:r>
      <w:r>
        <w:rPr>
          <w:spacing w:val="-5"/>
          <w:sz w:val="22"/>
        </w:rPr>
        <w:t> </w:t>
      </w:r>
      <w:r>
        <w:rPr>
          <w:sz w:val="22"/>
        </w:rPr>
        <w:t>this</w:t>
      </w:r>
      <w:r>
        <w:rPr>
          <w:spacing w:val="-6"/>
          <w:sz w:val="22"/>
        </w:rPr>
        <w:t> </w:t>
      </w:r>
      <w:r>
        <w:rPr>
          <w:sz w:val="22"/>
        </w:rPr>
        <w:t>Agreement</w:t>
      </w:r>
      <w:r>
        <w:rPr>
          <w:spacing w:val="-6"/>
          <w:sz w:val="22"/>
        </w:rPr>
        <w:t> </w:t>
      </w:r>
      <w:r>
        <w:rPr>
          <w:sz w:val="22"/>
        </w:rPr>
        <w:t>that</w:t>
      </w:r>
      <w:r>
        <w:rPr>
          <w:spacing w:val="-4"/>
          <w:sz w:val="22"/>
        </w:rPr>
        <w:t> </w:t>
      </w:r>
      <w:r>
        <w:rPr>
          <w:sz w:val="22"/>
        </w:rPr>
        <w:t>is</w:t>
      </w:r>
      <w:r>
        <w:rPr>
          <w:spacing w:val="-4"/>
          <w:sz w:val="22"/>
        </w:rPr>
        <w:t> </w:t>
      </w:r>
      <w:r>
        <w:rPr>
          <w:sz w:val="22"/>
        </w:rPr>
        <w:t>defined</w:t>
      </w:r>
      <w:r>
        <w:rPr>
          <w:spacing w:val="-4"/>
          <w:sz w:val="22"/>
        </w:rPr>
        <w:t> </w:t>
      </w:r>
      <w:r>
        <w:rPr>
          <w:sz w:val="22"/>
        </w:rPr>
        <w:t>in</w:t>
      </w:r>
      <w:r>
        <w:rPr>
          <w:spacing w:val="-5"/>
          <w:sz w:val="22"/>
        </w:rPr>
        <w:t> </w:t>
      </w:r>
      <w:r>
        <w:rPr>
          <w:sz w:val="22"/>
        </w:rPr>
        <w:t>the</w:t>
      </w:r>
      <w:r>
        <w:rPr>
          <w:spacing w:val="-5"/>
          <w:sz w:val="22"/>
        </w:rPr>
        <w:t> </w:t>
      </w:r>
      <w:r>
        <w:rPr>
          <w:sz w:val="22"/>
        </w:rPr>
        <w:t>ONHWP</w:t>
      </w:r>
      <w:r>
        <w:rPr>
          <w:spacing w:val="-4"/>
          <w:sz w:val="22"/>
        </w:rPr>
        <w:t> </w:t>
      </w:r>
      <w:r>
        <w:rPr>
          <w:sz w:val="22"/>
        </w:rPr>
        <w:t>Act</w:t>
      </w:r>
      <w:r>
        <w:rPr>
          <w:spacing w:val="-4"/>
          <w:sz w:val="22"/>
        </w:rPr>
        <w:t> </w:t>
      </w:r>
      <w:r>
        <w:rPr>
          <w:sz w:val="22"/>
        </w:rPr>
        <w:t>or</w:t>
      </w:r>
      <w:r>
        <w:rPr>
          <w:spacing w:val="-5"/>
          <w:sz w:val="22"/>
        </w:rPr>
        <w:t> </w:t>
      </w:r>
      <w:r>
        <w:rPr>
          <w:sz w:val="22"/>
        </w:rPr>
        <w:t>its</w:t>
      </w:r>
      <w:r>
        <w:rPr>
          <w:spacing w:val="-6"/>
          <w:sz w:val="22"/>
        </w:rPr>
        <w:t> </w:t>
      </w:r>
      <w:r>
        <w:rPr>
          <w:sz w:val="22"/>
        </w:rPr>
        <w:t>regulations,</w:t>
      </w:r>
      <w:r>
        <w:rPr>
          <w:spacing w:val="-1"/>
          <w:sz w:val="22"/>
        </w:rPr>
        <w:t> </w:t>
      </w:r>
      <w:r>
        <w:rPr>
          <w:sz w:val="22"/>
        </w:rPr>
        <w:t>and that</w:t>
      </w:r>
      <w:r>
        <w:rPr>
          <w:spacing w:val="-16"/>
          <w:sz w:val="22"/>
        </w:rPr>
        <w:t> </w:t>
      </w:r>
      <w:r>
        <w:rPr>
          <w:sz w:val="22"/>
        </w:rPr>
        <w:t>is</w:t>
      </w:r>
      <w:r>
        <w:rPr>
          <w:spacing w:val="-12"/>
          <w:sz w:val="22"/>
        </w:rPr>
        <w:t> </w:t>
      </w:r>
      <w:r>
        <w:rPr>
          <w:sz w:val="22"/>
        </w:rPr>
        <w:t>not</w:t>
      </w:r>
      <w:r>
        <w:rPr>
          <w:spacing w:val="-1"/>
          <w:sz w:val="22"/>
        </w:rPr>
        <w:t> </w:t>
      </w:r>
      <w:r>
        <w:rPr>
          <w:sz w:val="22"/>
        </w:rPr>
        <w:t>otherwise defined in</w:t>
      </w:r>
      <w:r>
        <w:rPr>
          <w:spacing w:val="-3"/>
          <w:sz w:val="22"/>
        </w:rPr>
        <w:t> </w:t>
      </w:r>
      <w:r>
        <w:rPr>
          <w:sz w:val="22"/>
        </w:rPr>
        <w:t>this</w:t>
      </w:r>
      <w:r>
        <w:rPr>
          <w:spacing w:val="-2"/>
          <w:sz w:val="22"/>
        </w:rPr>
        <w:t> </w:t>
      </w:r>
      <w:r>
        <w:rPr>
          <w:sz w:val="22"/>
        </w:rPr>
        <w:t>Agreement,</w:t>
      </w:r>
      <w:r>
        <w:rPr>
          <w:spacing w:val="-1"/>
          <w:sz w:val="22"/>
        </w:rPr>
        <w:t> </w:t>
      </w:r>
      <w:r>
        <w:rPr>
          <w:sz w:val="22"/>
        </w:rPr>
        <w:t>has the</w:t>
      </w:r>
      <w:r>
        <w:rPr>
          <w:spacing w:val="-1"/>
          <w:sz w:val="22"/>
        </w:rPr>
        <w:t> </w:t>
      </w:r>
      <w:r>
        <w:rPr>
          <w:sz w:val="22"/>
        </w:rPr>
        <w:t>meaning</w:t>
      </w:r>
      <w:r>
        <w:rPr>
          <w:spacing w:val="-1"/>
          <w:sz w:val="22"/>
        </w:rPr>
        <w:t> </w:t>
      </w:r>
      <w:r>
        <w:rPr>
          <w:sz w:val="22"/>
        </w:rPr>
        <w:t>given</w:t>
      </w:r>
      <w:r>
        <w:rPr>
          <w:spacing w:val="-4"/>
          <w:sz w:val="22"/>
        </w:rPr>
        <w:t> </w:t>
      </w:r>
      <w:r>
        <w:rPr>
          <w:sz w:val="22"/>
        </w:rPr>
        <w:t>to</w:t>
      </w:r>
      <w:r>
        <w:rPr>
          <w:spacing w:val="-6"/>
          <w:sz w:val="22"/>
        </w:rPr>
        <w:t> </w:t>
      </w:r>
      <w:r>
        <w:rPr>
          <w:sz w:val="22"/>
        </w:rPr>
        <w:t>the</w:t>
      </w:r>
      <w:r>
        <w:rPr>
          <w:spacing w:val="-1"/>
          <w:sz w:val="22"/>
        </w:rPr>
        <w:t> </w:t>
      </w:r>
      <w:r>
        <w:rPr>
          <w:sz w:val="22"/>
        </w:rPr>
        <w:t>term</w:t>
      </w:r>
      <w:r>
        <w:rPr>
          <w:spacing w:val="-2"/>
          <w:sz w:val="22"/>
        </w:rPr>
        <w:t> </w:t>
      </w:r>
      <w:r>
        <w:rPr>
          <w:sz w:val="22"/>
        </w:rPr>
        <w:t>in</w:t>
      </w:r>
      <w:r>
        <w:rPr>
          <w:spacing w:val="-1"/>
          <w:sz w:val="22"/>
        </w:rPr>
        <w:t> </w:t>
      </w:r>
      <w:r>
        <w:rPr>
          <w:sz w:val="22"/>
        </w:rPr>
        <w:t>the</w:t>
      </w:r>
      <w:r>
        <w:rPr>
          <w:spacing w:val="-16"/>
          <w:sz w:val="22"/>
        </w:rPr>
        <w:t> </w:t>
      </w:r>
      <w:r>
        <w:rPr>
          <w:sz w:val="22"/>
        </w:rPr>
        <w:t>ONHWP Act or its regulations.</w:t>
      </w:r>
    </w:p>
    <w:p>
      <w:pPr>
        <w:pStyle w:val="ListParagraph"/>
        <w:numPr>
          <w:ilvl w:val="2"/>
          <w:numId w:val="2"/>
        </w:numPr>
        <w:tabs>
          <w:tab w:pos="1796" w:val="left" w:leader="none"/>
        </w:tabs>
        <w:spacing w:line="240" w:lineRule="auto" w:before="239" w:after="0"/>
        <w:ind w:left="1796" w:right="0" w:hanging="803"/>
        <w:jc w:val="both"/>
        <w:rPr>
          <w:sz w:val="22"/>
        </w:rPr>
      </w:pPr>
      <w:r>
        <w:rPr>
          <w:sz w:val="22"/>
        </w:rPr>
        <w:t>In this</w:t>
      </w:r>
      <w:r>
        <w:rPr>
          <w:spacing w:val="-2"/>
          <w:sz w:val="22"/>
        </w:rPr>
        <w:t> Agreement:</w:t>
      </w:r>
    </w:p>
    <w:p>
      <w:pPr>
        <w:pStyle w:val="BodyText"/>
        <w:spacing w:before="17"/>
        <w:ind w:left="0"/>
        <w:jc w:val="left"/>
      </w:pPr>
    </w:p>
    <w:p>
      <w:pPr>
        <w:pStyle w:val="ListParagraph"/>
        <w:numPr>
          <w:ilvl w:val="3"/>
          <w:numId w:val="2"/>
        </w:numPr>
        <w:tabs>
          <w:tab w:pos="2920" w:val="left" w:leader="none"/>
        </w:tabs>
        <w:spacing w:line="240" w:lineRule="auto" w:before="0" w:after="0"/>
        <w:ind w:left="2920" w:right="557" w:hanging="1121"/>
        <w:jc w:val="left"/>
        <w:rPr>
          <w:sz w:val="22"/>
        </w:rPr>
      </w:pPr>
      <w:r>
        <w:rPr>
          <w:sz w:val="22"/>
        </w:rPr>
        <w:t>“</w:t>
      </w:r>
      <w:r>
        <w:rPr>
          <w:rFonts w:ascii="Arial" w:hAnsi="Arial"/>
          <w:b/>
          <w:sz w:val="22"/>
        </w:rPr>
        <w:t>builder agreement” </w:t>
      </w:r>
      <w:r>
        <w:rPr>
          <w:sz w:val="22"/>
        </w:rPr>
        <w:t>means a builder agreement as defined in Ontario Regulation</w:t>
      </w:r>
      <w:r>
        <w:rPr>
          <w:spacing w:val="-4"/>
          <w:sz w:val="22"/>
        </w:rPr>
        <w:t> </w:t>
      </w:r>
      <w:r>
        <w:rPr>
          <w:sz w:val="22"/>
        </w:rPr>
        <w:t>637/20</w:t>
      </w:r>
      <w:r>
        <w:rPr>
          <w:spacing w:val="-5"/>
          <w:sz w:val="22"/>
        </w:rPr>
        <w:t> </w:t>
      </w:r>
      <w:r>
        <w:rPr>
          <w:sz w:val="22"/>
        </w:rPr>
        <w:t>under</w:t>
      </w:r>
      <w:r>
        <w:rPr>
          <w:spacing w:val="-5"/>
          <w:sz w:val="22"/>
        </w:rPr>
        <w:t> </w:t>
      </w:r>
      <w:r>
        <w:rPr>
          <w:sz w:val="22"/>
        </w:rPr>
        <w:t>the</w:t>
      </w:r>
      <w:r>
        <w:rPr>
          <w:spacing w:val="-7"/>
          <w:sz w:val="22"/>
        </w:rPr>
        <w:t> </w:t>
      </w:r>
      <w:r>
        <w:rPr>
          <w:sz w:val="22"/>
        </w:rPr>
        <w:t>ONHWP</w:t>
      </w:r>
      <w:r>
        <w:rPr>
          <w:spacing w:val="-7"/>
          <w:sz w:val="22"/>
        </w:rPr>
        <w:t> </w:t>
      </w:r>
      <w:r>
        <w:rPr>
          <w:sz w:val="22"/>
        </w:rPr>
        <w:t>Act</w:t>
      </w:r>
      <w:r>
        <w:rPr>
          <w:spacing w:val="-7"/>
          <w:sz w:val="22"/>
        </w:rPr>
        <w:t> </w:t>
      </w:r>
      <w:r>
        <w:rPr>
          <w:sz w:val="22"/>
        </w:rPr>
        <w:t>(Builder</w:t>
      </w:r>
      <w:r>
        <w:rPr>
          <w:spacing w:val="-4"/>
          <w:sz w:val="22"/>
        </w:rPr>
        <w:t> </w:t>
      </w:r>
      <w:r>
        <w:rPr>
          <w:sz w:val="22"/>
        </w:rPr>
        <w:t>Agreements</w:t>
      </w:r>
      <w:r>
        <w:rPr>
          <w:spacing w:val="-5"/>
          <w:sz w:val="22"/>
        </w:rPr>
        <w:t> </w:t>
      </w:r>
      <w:r>
        <w:rPr>
          <w:sz w:val="22"/>
        </w:rPr>
        <w:t>and</w:t>
      </w:r>
      <w:r>
        <w:rPr>
          <w:spacing w:val="-6"/>
          <w:sz w:val="22"/>
        </w:rPr>
        <w:t> </w:t>
      </w:r>
      <w:r>
        <w:rPr>
          <w:sz w:val="22"/>
        </w:rPr>
        <w:t>Vendor </w:t>
      </w:r>
      <w:r>
        <w:rPr>
          <w:spacing w:val="-2"/>
          <w:sz w:val="22"/>
        </w:rPr>
        <w:t>Agreements);</w:t>
      </w:r>
    </w:p>
    <w:p>
      <w:pPr>
        <w:pStyle w:val="BodyText"/>
        <w:spacing w:before="11"/>
        <w:ind w:left="0"/>
        <w:jc w:val="left"/>
      </w:pPr>
    </w:p>
    <w:p>
      <w:pPr>
        <w:pStyle w:val="ListParagraph"/>
        <w:numPr>
          <w:ilvl w:val="3"/>
          <w:numId w:val="2"/>
        </w:numPr>
        <w:tabs>
          <w:tab w:pos="2880" w:val="left" w:leader="none"/>
        </w:tabs>
        <w:spacing w:line="240" w:lineRule="auto" w:before="0" w:after="0"/>
        <w:ind w:left="2880" w:right="360" w:hanging="994"/>
        <w:jc w:val="left"/>
        <w:rPr>
          <w:sz w:val="22"/>
        </w:rPr>
      </w:pPr>
      <w:r>
        <w:rPr>
          <w:rFonts w:ascii="Arial" w:hAnsi="Arial"/>
          <w:b/>
          <w:sz w:val="22"/>
        </w:rPr>
        <w:t>“Construction</w:t>
      </w:r>
      <w:r>
        <w:rPr>
          <w:rFonts w:ascii="Arial" w:hAnsi="Arial"/>
          <w:b/>
          <w:spacing w:val="-4"/>
          <w:sz w:val="22"/>
        </w:rPr>
        <w:t> </w:t>
      </w:r>
      <w:r>
        <w:rPr>
          <w:rFonts w:ascii="Arial" w:hAnsi="Arial"/>
          <w:b/>
          <w:sz w:val="22"/>
        </w:rPr>
        <w:t>Contract”</w:t>
      </w:r>
      <w:r>
        <w:rPr>
          <w:rFonts w:ascii="Arial" w:hAnsi="Arial"/>
          <w:b/>
          <w:spacing w:val="-2"/>
          <w:sz w:val="22"/>
        </w:rPr>
        <w:t> </w:t>
      </w:r>
      <w:r>
        <w:rPr>
          <w:sz w:val="22"/>
        </w:rPr>
        <w:t>means</w:t>
      </w:r>
      <w:r>
        <w:rPr>
          <w:spacing w:val="-4"/>
          <w:sz w:val="22"/>
        </w:rPr>
        <w:t> </w:t>
      </w:r>
      <w:r>
        <w:rPr>
          <w:sz w:val="22"/>
        </w:rPr>
        <w:t>a</w:t>
      </w:r>
      <w:r>
        <w:rPr>
          <w:spacing w:val="-6"/>
          <w:sz w:val="22"/>
        </w:rPr>
        <w:t> </w:t>
      </w:r>
      <w:r>
        <w:rPr>
          <w:sz w:val="22"/>
        </w:rPr>
        <w:t>contract</w:t>
      </w:r>
      <w:r>
        <w:rPr>
          <w:spacing w:val="-3"/>
          <w:sz w:val="22"/>
        </w:rPr>
        <w:t> </w:t>
      </w:r>
      <w:r>
        <w:rPr>
          <w:sz w:val="22"/>
        </w:rPr>
        <w:t>between</w:t>
      </w:r>
      <w:r>
        <w:rPr>
          <w:spacing w:val="-4"/>
          <w:sz w:val="22"/>
        </w:rPr>
        <w:t> </w:t>
      </w:r>
      <w:r>
        <w:rPr>
          <w:sz w:val="22"/>
        </w:rPr>
        <w:t>a</w:t>
      </w:r>
      <w:r>
        <w:rPr>
          <w:spacing w:val="-3"/>
          <w:sz w:val="22"/>
        </w:rPr>
        <w:t> </w:t>
      </w:r>
      <w:r>
        <w:rPr>
          <w:sz w:val="22"/>
        </w:rPr>
        <w:t>builder</w:t>
      </w:r>
      <w:r>
        <w:rPr>
          <w:spacing w:val="-3"/>
          <w:sz w:val="22"/>
        </w:rPr>
        <w:t> </w:t>
      </w:r>
      <w:r>
        <w:rPr>
          <w:sz w:val="22"/>
        </w:rPr>
        <w:t>and</w:t>
      </w:r>
      <w:r>
        <w:rPr>
          <w:spacing w:val="-5"/>
          <w:sz w:val="22"/>
        </w:rPr>
        <w:t> </w:t>
      </w:r>
      <w:r>
        <w:rPr>
          <w:sz w:val="22"/>
        </w:rPr>
        <w:t>an</w:t>
      </w:r>
      <w:r>
        <w:rPr>
          <w:spacing w:val="-6"/>
          <w:sz w:val="22"/>
        </w:rPr>
        <w:t> </w:t>
      </w:r>
      <w:r>
        <w:rPr>
          <w:sz w:val="22"/>
        </w:rPr>
        <w:t>owner, under which the builder undertakes the construction of a new home that is subject to the ONHWP Act;</w:t>
      </w:r>
    </w:p>
    <w:p>
      <w:pPr>
        <w:pStyle w:val="ListParagraph"/>
        <w:numPr>
          <w:ilvl w:val="3"/>
          <w:numId w:val="2"/>
        </w:numPr>
        <w:tabs>
          <w:tab w:pos="2879" w:val="left" w:leader="none"/>
        </w:tabs>
        <w:spacing w:line="240" w:lineRule="auto" w:before="239" w:after="0"/>
        <w:ind w:left="2879" w:right="0" w:hanging="993"/>
        <w:jc w:val="left"/>
        <w:rPr>
          <w:sz w:val="22"/>
        </w:rPr>
      </w:pPr>
      <w:r>
        <w:rPr>
          <w:sz w:val="22"/>
        </w:rPr>
        <w:t>“</w:t>
      </w:r>
      <w:r>
        <w:rPr>
          <w:rFonts w:ascii="Arial" w:hAnsi="Arial"/>
          <w:b/>
          <w:sz w:val="22"/>
        </w:rPr>
        <w:t>Effective</w:t>
      </w:r>
      <w:r>
        <w:rPr>
          <w:rFonts w:ascii="Arial" w:hAnsi="Arial"/>
          <w:b/>
          <w:spacing w:val="-4"/>
          <w:sz w:val="22"/>
        </w:rPr>
        <w:t> </w:t>
      </w:r>
      <w:r>
        <w:rPr>
          <w:rFonts w:ascii="Arial" w:hAnsi="Arial"/>
          <w:b/>
          <w:sz w:val="22"/>
        </w:rPr>
        <w:t>Date</w:t>
      </w:r>
      <w:r>
        <w:rPr>
          <w:sz w:val="22"/>
        </w:rPr>
        <w:t>”</w:t>
      </w:r>
      <w:r>
        <w:rPr>
          <w:spacing w:val="-3"/>
          <w:sz w:val="22"/>
        </w:rPr>
        <w:t> </w:t>
      </w:r>
      <w:r>
        <w:rPr>
          <w:sz w:val="22"/>
        </w:rPr>
        <w:t>means</w:t>
      </w:r>
      <w:r>
        <w:rPr>
          <w:spacing w:val="-6"/>
          <w:sz w:val="22"/>
        </w:rPr>
        <w:t> </w:t>
      </w:r>
      <w:r>
        <w:rPr>
          <w:sz w:val="22"/>
        </w:rPr>
        <w:t>the date</w:t>
      </w:r>
      <w:r>
        <w:rPr>
          <w:spacing w:val="-5"/>
          <w:sz w:val="22"/>
        </w:rPr>
        <w:t> </w:t>
      </w:r>
      <w:r>
        <w:rPr>
          <w:sz w:val="22"/>
        </w:rPr>
        <w:t>first</w:t>
      </w:r>
      <w:r>
        <w:rPr>
          <w:spacing w:val="-1"/>
          <w:sz w:val="22"/>
        </w:rPr>
        <w:t> </w:t>
      </w:r>
      <w:r>
        <w:rPr>
          <w:sz w:val="22"/>
        </w:rPr>
        <w:t>written</w:t>
      </w:r>
      <w:r>
        <w:rPr>
          <w:spacing w:val="-1"/>
          <w:sz w:val="22"/>
        </w:rPr>
        <w:t> </w:t>
      </w:r>
      <w:r>
        <w:rPr>
          <w:spacing w:val="-2"/>
          <w:sz w:val="22"/>
        </w:rPr>
        <w:t>above;</w:t>
      </w:r>
    </w:p>
    <w:p>
      <w:pPr>
        <w:pStyle w:val="ListParagraph"/>
        <w:numPr>
          <w:ilvl w:val="3"/>
          <w:numId w:val="2"/>
        </w:numPr>
        <w:tabs>
          <w:tab w:pos="2880" w:val="left" w:leader="none"/>
        </w:tabs>
        <w:spacing w:line="240" w:lineRule="auto" w:before="239" w:after="0"/>
        <w:ind w:left="2880" w:right="359" w:hanging="994"/>
        <w:jc w:val="left"/>
        <w:rPr>
          <w:sz w:val="22"/>
        </w:rPr>
      </w:pPr>
      <w:r>
        <w:rPr>
          <w:rFonts w:ascii="Arial" w:hAnsi="Arial"/>
          <w:b/>
          <w:sz w:val="22"/>
        </w:rPr>
        <w:t>“Enrolment Confirmation”</w:t>
      </w:r>
      <w:r>
        <w:rPr>
          <w:rFonts w:ascii="Arial" w:hAnsi="Arial"/>
          <w:b/>
          <w:spacing w:val="28"/>
          <w:sz w:val="22"/>
        </w:rPr>
        <w:t> </w:t>
      </w:r>
      <w:r>
        <w:rPr>
          <w:sz w:val="22"/>
        </w:rPr>
        <w:t>means an enrolment</w:t>
      </w:r>
      <w:r>
        <w:rPr>
          <w:spacing w:val="27"/>
          <w:sz w:val="22"/>
        </w:rPr>
        <w:t> </w:t>
      </w:r>
      <w:r>
        <w:rPr>
          <w:sz w:val="22"/>
        </w:rPr>
        <w:t>of a home in the Plan as</w:t>
      </w:r>
      <w:r>
        <w:rPr>
          <w:spacing w:val="40"/>
          <w:sz w:val="22"/>
        </w:rPr>
        <w:t> </w:t>
      </w:r>
      <w:r>
        <w:rPr>
          <w:sz w:val="22"/>
        </w:rPr>
        <w:t>provided for under subsection 10.3(8) of the ONHWP Act;</w:t>
      </w:r>
    </w:p>
    <w:p>
      <w:pPr>
        <w:pStyle w:val="BodyText"/>
        <w:spacing w:before="2"/>
        <w:ind w:left="0"/>
        <w:jc w:val="left"/>
      </w:pPr>
    </w:p>
    <w:p>
      <w:pPr>
        <w:pStyle w:val="ListParagraph"/>
        <w:numPr>
          <w:ilvl w:val="3"/>
          <w:numId w:val="2"/>
        </w:numPr>
        <w:tabs>
          <w:tab w:pos="2875" w:val="left" w:leader="none"/>
          <w:tab w:pos="2880" w:val="left" w:leader="none"/>
        </w:tabs>
        <w:spacing w:line="240" w:lineRule="auto" w:before="0" w:after="0"/>
        <w:ind w:left="2880" w:right="360" w:hanging="994"/>
        <w:jc w:val="both"/>
        <w:rPr>
          <w:sz w:val="22"/>
        </w:rPr>
      </w:pPr>
      <w:r>
        <w:rPr>
          <w:rFonts w:ascii="Arial" w:hAnsi="Arial"/>
          <w:b/>
          <w:sz w:val="22"/>
        </w:rPr>
        <w:t>“Homes” </w:t>
      </w:r>
      <w:r>
        <w:rPr>
          <w:sz w:val="22"/>
        </w:rPr>
        <w:t>any and all “homes” for which the Vendor is a “vendor” (including homes it offers to sell or agrees to sell) from and after the Effective Date until the Vendor Obligations are exhausted as referenced in</w:t>
      </w:r>
      <w:r>
        <w:rPr>
          <w:spacing w:val="40"/>
          <w:sz w:val="22"/>
        </w:rPr>
        <w:t> </w:t>
      </w:r>
      <w:r>
        <w:rPr>
          <w:sz w:val="22"/>
        </w:rPr>
        <w:t>Section 8.1;</w:t>
      </w:r>
    </w:p>
    <w:p>
      <w:pPr>
        <w:pStyle w:val="ListParagraph"/>
        <w:numPr>
          <w:ilvl w:val="3"/>
          <w:numId w:val="2"/>
        </w:numPr>
        <w:tabs>
          <w:tab w:pos="2875" w:val="left" w:leader="none"/>
          <w:tab w:pos="2880" w:val="left" w:leader="none"/>
        </w:tabs>
        <w:spacing w:line="240" w:lineRule="auto" w:before="240" w:after="0"/>
        <w:ind w:left="2880" w:right="359" w:hanging="994"/>
        <w:jc w:val="both"/>
        <w:rPr>
          <w:sz w:val="22"/>
        </w:rPr>
      </w:pPr>
      <w:r>
        <w:rPr>
          <w:rFonts w:ascii="Arial" w:hAnsi="Arial"/>
          <w:b/>
          <w:sz w:val="22"/>
        </w:rPr>
        <w:t>“Indemnified</w:t>
      </w:r>
      <w:r>
        <w:rPr>
          <w:rFonts w:ascii="Arial" w:hAnsi="Arial"/>
          <w:b/>
          <w:spacing w:val="-3"/>
          <w:sz w:val="22"/>
        </w:rPr>
        <w:t> </w:t>
      </w:r>
      <w:r>
        <w:rPr>
          <w:rFonts w:ascii="Arial" w:hAnsi="Arial"/>
          <w:b/>
          <w:sz w:val="22"/>
        </w:rPr>
        <w:t>Amounts” </w:t>
      </w:r>
      <w:r>
        <w:rPr>
          <w:sz w:val="22"/>
        </w:rPr>
        <w:t>means</w:t>
      </w:r>
      <w:r>
        <w:rPr>
          <w:spacing w:val="-3"/>
          <w:sz w:val="22"/>
        </w:rPr>
        <w:t> </w:t>
      </w:r>
      <w:r>
        <w:rPr>
          <w:sz w:val="22"/>
        </w:rPr>
        <w:t>the</w:t>
      </w:r>
      <w:r>
        <w:rPr>
          <w:spacing w:val="-3"/>
          <w:sz w:val="22"/>
        </w:rPr>
        <w:t> </w:t>
      </w:r>
      <w:r>
        <w:rPr>
          <w:sz w:val="22"/>
        </w:rPr>
        <w:t>amounts</w:t>
      </w:r>
      <w:r>
        <w:rPr>
          <w:spacing w:val="-2"/>
          <w:sz w:val="22"/>
        </w:rPr>
        <w:t> </w:t>
      </w:r>
      <w:r>
        <w:rPr>
          <w:sz w:val="22"/>
        </w:rPr>
        <w:t>to</w:t>
      </w:r>
      <w:r>
        <w:rPr>
          <w:spacing w:val="-5"/>
          <w:sz w:val="22"/>
        </w:rPr>
        <w:t> </w:t>
      </w:r>
      <w:r>
        <w:rPr>
          <w:sz w:val="22"/>
        </w:rPr>
        <w:t>be</w:t>
      </w:r>
      <w:r>
        <w:rPr>
          <w:spacing w:val="-1"/>
          <w:sz w:val="22"/>
        </w:rPr>
        <w:t> </w:t>
      </w:r>
      <w:r>
        <w:rPr>
          <w:sz w:val="22"/>
        </w:rPr>
        <w:t>paid</w:t>
      </w:r>
      <w:r>
        <w:rPr>
          <w:spacing w:val="-1"/>
          <w:sz w:val="22"/>
        </w:rPr>
        <w:t> </w:t>
      </w:r>
      <w:r>
        <w:rPr>
          <w:sz w:val="22"/>
        </w:rPr>
        <w:t>by</w:t>
      </w:r>
      <w:r>
        <w:rPr>
          <w:spacing w:val="-3"/>
          <w:sz w:val="22"/>
        </w:rPr>
        <w:t> </w:t>
      </w:r>
      <w:r>
        <w:rPr>
          <w:sz w:val="22"/>
        </w:rPr>
        <w:t>the</w:t>
      </w:r>
      <w:r>
        <w:rPr>
          <w:spacing w:val="-3"/>
          <w:sz w:val="22"/>
        </w:rPr>
        <w:t> </w:t>
      </w:r>
      <w:r>
        <w:rPr>
          <w:sz w:val="22"/>
        </w:rPr>
        <w:t>Vendor</w:t>
      </w:r>
      <w:r>
        <w:rPr>
          <w:spacing w:val="-2"/>
          <w:sz w:val="22"/>
        </w:rPr>
        <w:t> </w:t>
      </w:r>
      <w:r>
        <w:rPr>
          <w:sz w:val="22"/>
        </w:rPr>
        <w:t>under Section 4.1;</w:t>
      </w:r>
    </w:p>
    <w:p>
      <w:pPr>
        <w:pStyle w:val="ListParagraph"/>
        <w:numPr>
          <w:ilvl w:val="3"/>
          <w:numId w:val="2"/>
        </w:numPr>
        <w:tabs>
          <w:tab w:pos="2875" w:val="left" w:leader="none"/>
          <w:tab w:pos="2880" w:val="left" w:leader="none"/>
        </w:tabs>
        <w:spacing w:line="240" w:lineRule="auto" w:before="240" w:after="0"/>
        <w:ind w:left="2880" w:right="360" w:hanging="994"/>
        <w:jc w:val="both"/>
        <w:rPr>
          <w:sz w:val="22"/>
        </w:rPr>
      </w:pPr>
      <w:r>
        <w:rPr>
          <w:rFonts w:ascii="Arial" w:hAnsi="Arial"/>
          <w:b/>
          <w:sz w:val="22"/>
        </w:rPr>
        <w:t>“Insolvency Proceeding” </w:t>
      </w:r>
      <w:r>
        <w:rPr>
          <w:sz w:val="22"/>
        </w:rPr>
        <w:t>means any receivership, insolvency, proposal, </w:t>
      </w:r>
      <w:r>
        <w:rPr>
          <w:spacing w:val="-2"/>
          <w:sz w:val="22"/>
        </w:rPr>
        <w:t>bankruptcy, compromise, arrangement, reorganization, winding-up, dissolution </w:t>
      </w:r>
      <w:r>
        <w:rPr>
          <w:sz w:val="22"/>
        </w:rPr>
        <w:t>or other similar proceeding, whether or not judicial in nature;</w:t>
      </w:r>
    </w:p>
    <w:p>
      <w:pPr>
        <w:pStyle w:val="ListParagraph"/>
        <w:numPr>
          <w:ilvl w:val="3"/>
          <w:numId w:val="2"/>
        </w:numPr>
        <w:tabs>
          <w:tab w:pos="2875" w:val="left" w:leader="none"/>
          <w:tab w:pos="2880" w:val="left" w:leader="none"/>
        </w:tabs>
        <w:spacing w:line="240" w:lineRule="auto" w:before="240" w:after="0"/>
        <w:ind w:left="2880" w:right="363" w:hanging="994"/>
        <w:jc w:val="both"/>
        <w:rPr>
          <w:sz w:val="22"/>
        </w:rPr>
      </w:pPr>
      <w:r>
        <w:rPr>
          <w:rFonts w:ascii="Arial" w:hAnsi="Arial"/>
          <w:b/>
          <w:sz w:val="22"/>
        </w:rPr>
        <w:t>“Material Change” </w:t>
      </w:r>
      <w:r>
        <w:rPr>
          <w:sz w:val="22"/>
        </w:rPr>
        <w:t>means a significant proposed, imminent, or implemented change in the business, operations, personnel, assets, liabilities or affairs of the Vendor including:</w:t>
      </w:r>
    </w:p>
    <w:p>
      <w:pPr>
        <w:pStyle w:val="ListParagraph"/>
        <w:numPr>
          <w:ilvl w:val="0"/>
          <w:numId w:val="3"/>
        </w:numPr>
        <w:tabs>
          <w:tab w:pos="3282" w:val="left" w:leader="none"/>
        </w:tabs>
        <w:spacing w:line="240" w:lineRule="auto" w:before="239" w:after="0"/>
        <w:ind w:left="2880" w:right="359" w:firstLine="0"/>
        <w:jc w:val="both"/>
        <w:rPr>
          <w:sz w:val="22"/>
        </w:rPr>
      </w:pPr>
      <w:r>
        <w:rPr>
          <w:sz w:val="22"/>
        </w:rPr>
        <w:t>a significant change in matters relating to sales or transfers, construction financing</w:t>
      </w:r>
      <w:r>
        <w:rPr>
          <w:spacing w:val="-11"/>
          <w:sz w:val="22"/>
        </w:rPr>
        <w:t> </w:t>
      </w:r>
      <w:r>
        <w:rPr>
          <w:sz w:val="22"/>
        </w:rPr>
        <w:t>or</w:t>
      </w:r>
      <w:r>
        <w:rPr>
          <w:spacing w:val="-11"/>
          <w:sz w:val="22"/>
        </w:rPr>
        <w:t> </w:t>
      </w:r>
      <w:r>
        <w:rPr>
          <w:sz w:val="22"/>
        </w:rPr>
        <w:t>the</w:t>
      </w:r>
      <w:r>
        <w:rPr>
          <w:spacing w:val="-10"/>
          <w:sz w:val="22"/>
        </w:rPr>
        <w:t> </w:t>
      </w:r>
      <w:r>
        <w:rPr>
          <w:sz w:val="22"/>
        </w:rPr>
        <w:t>prospects</w:t>
      </w:r>
      <w:r>
        <w:rPr>
          <w:spacing w:val="-11"/>
          <w:sz w:val="22"/>
        </w:rPr>
        <w:t> </w:t>
      </w:r>
      <w:r>
        <w:rPr>
          <w:sz w:val="22"/>
        </w:rPr>
        <w:t>for</w:t>
      </w:r>
      <w:r>
        <w:rPr>
          <w:spacing w:val="-9"/>
          <w:sz w:val="22"/>
        </w:rPr>
        <w:t> </w:t>
      </w:r>
      <w:r>
        <w:rPr>
          <w:sz w:val="22"/>
        </w:rPr>
        <w:t>completion</w:t>
      </w:r>
      <w:r>
        <w:rPr>
          <w:spacing w:val="-10"/>
          <w:sz w:val="22"/>
        </w:rPr>
        <w:t> </w:t>
      </w:r>
      <w:r>
        <w:rPr>
          <w:sz w:val="22"/>
        </w:rPr>
        <w:t>of</w:t>
      </w:r>
      <w:r>
        <w:rPr>
          <w:spacing w:val="-9"/>
          <w:sz w:val="22"/>
        </w:rPr>
        <w:t> </w:t>
      </w:r>
      <w:r>
        <w:rPr>
          <w:sz w:val="22"/>
        </w:rPr>
        <w:t>construction</w:t>
      </w:r>
      <w:r>
        <w:rPr>
          <w:spacing w:val="-9"/>
          <w:sz w:val="22"/>
        </w:rPr>
        <w:t> </w:t>
      </w:r>
      <w:r>
        <w:rPr>
          <w:sz w:val="22"/>
        </w:rPr>
        <w:t>and</w:t>
      </w:r>
      <w:r>
        <w:rPr>
          <w:spacing w:val="-12"/>
          <w:sz w:val="22"/>
        </w:rPr>
        <w:t> </w:t>
      </w:r>
      <w:r>
        <w:rPr>
          <w:sz w:val="22"/>
        </w:rPr>
        <w:t>sales</w:t>
      </w:r>
      <w:r>
        <w:rPr>
          <w:spacing w:val="-9"/>
          <w:sz w:val="22"/>
        </w:rPr>
        <w:t> </w:t>
      </w:r>
      <w:r>
        <w:rPr>
          <w:sz w:val="22"/>
        </w:rPr>
        <w:t>or</w:t>
      </w:r>
      <w:r>
        <w:rPr>
          <w:spacing w:val="-13"/>
          <w:sz w:val="22"/>
        </w:rPr>
        <w:t> </w:t>
      </w:r>
      <w:r>
        <w:rPr>
          <w:sz w:val="22"/>
        </w:rPr>
        <w:t>transfers of the Homes,</w:t>
      </w:r>
    </w:p>
    <w:p>
      <w:pPr>
        <w:pStyle w:val="ListParagraph"/>
        <w:numPr>
          <w:ilvl w:val="0"/>
          <w:numId w:val="3"/>
        </w:numPr>
        <w:tabs>
          <w:tab w:pos="3277" w:val="left" w:leader="none"/>
        </w:tabs>
        <w:spacing w:line="240" w:lineRule="auto" w:before="239" w:after="0"/>
        <w:ind w:left="2880" w:right="363" w:firstLine="0"/>
        <w:jc w:val="both"/>
        <w:rPr>
          <w:sz w:val="22"/>
        </w:rPr>
      </w:pPr>
      <w:r>
        <w:rPr>
          <w:sz w:val="22"/>
        </w:rPr>
        <w:t>a significant change in</w:t>
      </w:r>
      <w:r>
        <w:rPr>
          <w:spacing w:val="-3"/>
          <w:sz w:val="22"/>
        </w:rPr>
        <w:t> </w:t>
      </w:r>
      <w:r>
        <w:rPr>
          <w:sz w:val="22"/>
        </w:rPr>
        <w:t>information</w:t>
      </w:r>
      <w:r>
        <w:rPr>
          <w:spacing w:val="-1"/>
          <w:sz w:val="22"/>
        </w:rPr>
        <w:t> </w:t>
      </w:r>
      <w:r>
        <w:rPr>
          <w:sz w:val="22"/>
        </w:rPr>
        <w:t>about the</w:t>
      </w:r>
      <w:r>
        <w:rPr>
          <w:spacing w:val="-1"/>
          <w:sz w:val="22"/>
        </w:rPr>
        <w:t> </w:t>
      </w:r>
      <w:r>
        <w:rPr>
          <w:sz w:val="22"/>
        </w:rPr>
        <w:t>proposed construction plans in relation to the Homes,</w:t>
      </w:r>
    </w:p>
    <w:p>
      <w:pPr>
        <w:pStyle w:val="ListParagraph"/>
        <w:numPr>
          <w:ilvl w:val="0"/>
          <w:numId w:val="3"/>
        </w:numPr>
        <w:tabs>
          <w:tab w:pos="3270" w:val="left" w:leader="none"/>
        </w:tabs>
        <w:spacing w:line="240" w:lineRule="auto" w:before="241" w:after="0"/>
        <w:ind w:left="2880" w:right="367" w:firstLine="0"/>
        <w:jc w:val="both"/>
        <w:rPr>
          <w:sz w:val="22"/>
        </w:rPr>
      </w:pPr>
      <w:r>
        <w:rPr>
          <w:sz w:val="22"/>
        </w:rPr>
        <w:t>a significant change in information concerning the servicing of warranties or protections for the Homes, and</w:t>
      </w:r>
    </w:p>
    <w:p>
      <w:pPr>
        <w:pStyle w:val="ListParagraph"/>
        <w:numPr>
          <w:ilvl w:val="0"/>
          <w:numId w:val="3"/>
        </w:numPr>
        <w:tabs>
          <w:tab w:pos="3279" w:val="left" w:leader="none"/>
        </w:tabs>
        <w:spacing w:line="240" w:lineRule="auto" w:before="240" w:after="0"/>
        <w:ind w:left="2880" w:right="359" w:firstLine="0"/>
        <w:jc w:val="both"/>
        <w:rPr>
          <w:sz w:val="22"/>
        </w:rPr>
      </w:pPr>
      <w:r>
        <w:rPr>
          <w:sz w:val="22"/>
        </w:rPr>
        <w:t>the commencement of an Insolvency Proceeding or receipt of knowledge of an imminent Insolvency Proceeding.</w:t>
      </w:r>
    </w:p>
    <w:p>
      <w:pPr>
        <w:pStyle w:val="ListParagraph"/>
        <w:numPr>
          <w:ilvl w:val="3"/>
          <w:numId w:val="2"/>
        </w:numPr>
        <w:tabs>
          <w:tab w:pos="2875" w:val="left" w:leader="none"/>
          <w:tab w:pos="2880" w:val="left" w:leader="none"/>
        </w:tabs>
        <w:spacing w:line="240" w:lineRule="auto" w:before="243" w:after="0"/>
        <w:ind w:left="2880" w:right="353" w:hanging="994"/>
        <w:jc w:val="both"/>
        <w:rPr>
          <w:sz w:val="22"/>
        </w:rPr>
      </w:pPr>
      <w:r>
        <w:rPr>
          <w:rFonts w:ascii="Arial" w:hAnsi="Arial"/>
          <w:b/>
          <w:sz w:val="22"/>
        </w:rPr>
        <w:t>“NHCL Act” </w:t>
      </w:r>
      <w:r>
        <w:rPr>
          <w:sz w:val="22"/>
        </w:rPr>
        <w:t>means the </w:t>
      </w:r>
      <w:r>
        <w:rPr>
          <w:rFonts w:ascii="Arial" w:hAnsi="Arial"/>
          <w:i/>
          <w:sz w:val="22"/>
        </w:rPr>
        <w:t>New Home Construction Licensing Act, 2017 </w:t>
      </w:r>
      <w:r>
        <w:rPr>
          <w:sz w:val="22"/>
        </w:rPr>
        <w:t>and regulations thereunder, as amended from time to time;</w:t>
      </w:r>
    </w:p>
    <w:p>
      <w:pPr>
        <w:pStyle w:val="ListParagraph"/>
        <w:numPr>
          <w:ilvl w:val="3"/>
          <w:numId w:val="2"/>
        </w:numPr>
        <w:tabs>
          <w:tab w:pos="2875" w:val="left" w:leader="none"/>
          <w:tab w:pos="2880" w:val="left" w:leader="none"/>
        </w:tabs>
        <w:spacing w:line="240" w:lineRule="auto" w:before="238" w:after="0"/>
        <w:ind w:left="2880" w:right="356" w:hanging="994"/>
        <w:jc w:val="both"/>
        <w:rPr>
          <w:sz w:val="22"/>
        </w:rPr>
      </w:pPr>
      <w:r>
        <w:rPr>
          <w:rFonts w:ascii="Arial" w:hAnsi="Arial"/>
          <w:b/>
          <w:sz w:val="22"/>
        </w:rPr>
        <w:t>“ONHWP Act” </w:t>
      </w:r>
      <w:r>
        <w:rPr>
          <w:sz w:val="22"/>
        </w:rPr>
        <w:t>means the </w:t>
      </w:r>
      <w:r>
        <w:rPr>
          <w:rFonts w:ascii="Arial" w:hAnsi="Arial"/>
          <w:i/>
          <w:sz w:val="22"/>
        </w:rPr>
        <w:t>Ontario New Home Warranties Plan Act </w:t>
      </w:r>
      <w:r>
        <w:rPr>
          <w:sz w:val="22"/>
        </w:rPr>
        <w:t>and regulations thereunder, as amended from time to time;</w:t>
      </w:r>
    </w:p>
    <w:p>
      <w:pPr>
        <w:pStyle w:val="ListParagraph"/>
        <w:spacing w:after="0" w:line="240" w:lineRule="auto"/>
        <w:jc w:val="both"/>
        <w:rPr>
          <w:sz w:val="22"/>
        </w:rPr>
        <w:sectPr>
          <w:footerReference w:type="default" r:id="rId7"/>
          <w:pgSz w:w="12240" w:h="15840"/>
          <w:pgMar w:header="0" w:footer="554" w:top="1100" w:bottom="740" w:left="720" w:right="720"/>
          <w:pgNumType w:start="2"/>
        </w:sectPr>
      </w:pPr>
    </w:p>
    <w:p>
      <w:pPr>
        <w:pStyle w:val="ListParagraph"/>
        <w:numPr>
          <w:ilvl w:val="3"/>
          <w:numId w:val="2"/>
        </w:numPr>
        <w:tabs>
          <w:tab w:pos="2875" w:val="left" w:leader="none"/>
          <w:tab w:pos="2880" w:val="left" w:leader="none"/>
        </w:tabs>
        <w:spacing w:line="240" w:lineRule="auto" w:before="81" w:after="0"/>
        <w:ind w:left="2880" w:right="360" w:hanging="994"/>
        <w:jc w:val="both"/>
        <w:rPr>
          <w:sz w:val="22"/>
        </w:rPr>
      </w:pPr>
      <w:r>
        <w:rPr>
          <w:rFonts w:ascii="Arial" w:hAnsi="Arial"/>
          <w:b/>
          <w:sz w:val="22"/>
        </w:rPr>
        <w:t>“QFE</w:t>
      </w:r>
      <w:r>
        <w:rPr>
          <w:rFonts w:ascii="Arial" w:hAnsi="Arial"/>
          <w:b/>
          <w:spacing w:val="-16"/>
          <w:sz w:val="22"/>
        </w:rPr>
        <w:t> </w:t>
      </w:r>
      <w:r>
        <w:rPr>
          <w:rFonts w:ascii="Arial" w:hAnsi="Arial"/>
          <w:b/>
          <w:sz w:val="22"/>
        </w:rPr>
        <w:t>Confirmation”</w:t>
      </w:r>
      <w:r>
        <w:rPr>
          <w:rFonts w:ascii="Arial" w:hAnsi="Arial"/>
          <w:b/>
          <w:spacing w:val="-15"/>
          <w:sz w:val="22"/>
        </w:rPr>
        <w:t> </w:t>
      </w:r>
      <w:r>
        <w:rPr>
          <w:sz w:val="22"/>
        </w:rPr>
        <w:t>means</w:t>
      </w:r>
      <w:r>
        <w:rPr>
          <w:spacing w:val="-15"/>
          <w:sz w:val="22"/>
        </w:rPr>
        <w:t> </w:t>
      </w:r>
      <w:r>
        <w:rPr>
          <w:sz w:val="22"/>
        </w:rPr>
        <w:t>a</w:t>
      </w:r>
      <w:r>
        <w:rPr>
          <w:spacing w:val="-16"/>
          <w:sz w:val="22"/>
        </w:rPr>
        <w:t> </w:t>
      </w:r>
      <w:r>
        <w:rPr>
          <w:sz w:val="22"/>
        </w:rPr>
        <w:t>written</w:t>
      </w:r>
      <w:r>
        <w:rPr>
          <w:spacing w:val="-15"/>
          <w:sz w:val="22"/>
        </w:rPr>
        <w:t> </w:t>
      </w:r>
      <w:r>
        <w:rPr>
          <w:sz w:val="22"/>
        </w:rPr>
        <w:t>confirmation</w:t>
      </w:r>
      <w:r>
        <w:rPr>
          <w:spacing w:val="-15"/>
          <w:sz w:val="22"/>
        </w:rPr>
        <w:t> </w:t>
      </w:r>
      <w:r>
        <w:rPr>
          <w:sz w:val="22"/>
        </w:rPr>
        <w:t>by</w:t>
      </w:r>
      <w:r>
        <w:rPr>
          <w:spacing w:val="-15"/>
          <w:sz w:val="22"/>
        </w:rPr>
        <w:t> </w:t>
      </w:r>
      <w:r>
        <w:rPr>
          <w:sz w:val="22"/>
        </w:rPr>
        <w:t>Tarion</w:t>
      </w:r>
      <w:r>
        <w:rPr>
          <w:spacing w:val="-16"/>
          <w:sz w:val="22"/>
        </w:rPr>
        <w:t> </w:t>
      </w:r>
      <w:r>
        <w:rPr>
          <w:sz w:val="22"/>
        </w:rPr>
        <w:t>under</w:t>
      </w:r>
      <w:r>
        <w:rPr>
          <w:spacing w:val="-15"/>
          <w:sz w:val="22"/>
        </w:rPr>
        <w:t> </w:t>
      </w:r>
      <w:r>
        <w:rPr>
          <w:sz w:val="22"/>
        </w:rPr>
        <w:t>subsection 10.3(7) of the ONHWP Act that a home qualifies for enrolment in the Plan;</w:t>
      </w:r>
    </w:p>
    <w:p>
      <w:pPr>
        <w:pStyle w:val="ListParagraph"/>
        <w:numPr>
          <w:ilvl w:val="3"/>
          <w:numId w:val="2"/>
        </w:numPr>
        <w:tabs>
          <w:tab w:pos="2879" w:val="left" w:leader="none"/>
        </w:tabs>
        <w:spacing w:line="240" w:lineRule="auto" w:before="240" w:after="0"/>
        <w:ind w:left="2879" w:right="0" w:hanging="993"/>
        <w:jc w:val="left"/>
        <w:rPr>
          <w:sz w:val="22"/>
        </w:rPr>
      </w:pPr>
      <w:r>
        <w:rPr>
          <w:rFonts w:ascii="Arial" w:hAnsi="Arial"/>
          <w:b/>
          <w:sz w:val="22"/>
        </w:rPr>
        <w:t>“Security” </w:t>
      </w:r>
      <w:r>
        <w:rPr>
          <w:sz w:val="22"/>
        </w:rPr>
        <w:t>has</w:t>
      </w:r>
      <w:r>
        <w:rPr>
          <w:spacing w:val="-2"/>
          <w:sz w:val="22"/>
        </w:rPr>
        <w:t> </w:t>
      </w:r>
      <w:r>
        <w:rPr>
          <w:sz w:val="22"/>
        </w:rPr>
        <w:t>the</w:t>
      </w:r>
      <w:r>
        <w:rPr>
          <w:spacing w:val="-6"/>
          <w:sz w:val="22"/>
        </w:rPr>
        <w:t> </w:t>
      </w:r>
      <w:r>
        <w:rPr>
          <w:sz w:val="22"/>
        </w:rPr>
        <w:t>meaning</w:t>
      </w:r>
      <w:r>
        <w:rPr>
          <w:spacing w:val="-2"/>
          <w:sz w:val="22"/>
        </w:rPr>
        <w:t> </w:t>
      </w:r>
      <w:r>
        <w:rPr>
          <w:sz w:val="22"/>
        </w:rPr>
        <w:t>given to</w:t>
      </w:r>
      <w:r>
        <w:rPr>
          <w:spacing w:val="-3"/>
          <w:sz w:val="22"/>
        </w:rPr>
        <w:t> </w:t>
      </w:r>
      <w:r>
        <w:rPr>
          <w:sz w:val="22"/>
        </w:rPr>
        <w:t>it</w:t>
      </w:r>
      <w:r>
        <w:rPr>
          <w:spacing w:val="-2"/>
          <w:sz w:val="22"/>
        </w:rPr>
        <w:t> </w:t>
      </w:r>
      <w:r>
        <w:rPr>
          <w:sz w:val="22"/>
        </w:rPr>
        <w:t>in</w:t>
      </w:r>
      <w:r>
        <w:rPr>
          <w:spacing w:val="-3"/>
          <w:sz w:val="22"/>
        </w:rPr>
        <w:t> </w:t>
      </w:r>
      <w:r>
        <w:rPr>
          <w:sz w:val="22"/>
        </w:rPr>
        <w:t>Section</w:t>
      </w:r>
      <w:r>
        <w:rPr>
          <w:spacing w:val="-11"/>
          <w:sz w:val="22"/>
        </w:rPr>
        <w:t> </w:t>
      </w:r>
      <w:r>
        <w:rPr>
          <w:spacing w:val="-2"/>
          <w:sz w:val="22"/>
        </w:rPr>
        <w:t>3.8.1;</w:t>
      </w:r>
    </w:p>
    <w:p>
      <w:pPr>
        <w:pStyle w:val="ListParagraph"/>
        <w:numPr>
          <w:ilvl w:val="3"/>
          <w:numId w:val="2"/>
        </w:numPr>
        <w:tabs>
          <w:tab w:pos="2875" w:val="left" w:leader="none"/>
          <w:tab w:pos="2880" w:val="left" w:leader="none"/>
        </w:tabs>
        <w:spacing w:line="240" w:lineRule="auto" w:before="239" w:after="0"/>
        <w:ind w:left="2880" w:right="359" w:hanging="994"/>
        <w:jc w:val="both"/>
        <w:rPr>
          <w:sz w:val="22"/>
        </w:rPr>
      </w:pPr>
      <w:r>
        <w:rPr>
          <w:rFonts w:ascii="Arial" w:hAnsi="Arial"/>
          <w:b/>
          <w:sz w:val="22"/>
        </w:rPr>
        <w:t>“Specified Terms and Conditions” </w:t>
      </w:r>
      <w:r>
        <w:rPr>
          <w:sz w:val="22"/>
        </w:rPr>
        <w:t>means those terms, conditions and provisions referred to in Section 3.5.1;</w:t>
      </w:r>
    </w:p>
    <w:p>
      <w:pPr>
        <w:pStyle w:val="BodyText"/>
        <w:spacing w:before="78"/>
        <w:ind w:left="0"/>
        <w:jc w:val="left"/>
      </w:pPr>
    </w:p>
    <w:p>
      <w:pPr>
        <w:pStyle w:val="ListParagraph"/>
        <w:numPr>
          <w:ilvl w:val="3"/>
          <w:numId w:val="2"/>
        </w:numPr>
        <w:tabs>
          <w:tab w:pos="2875" w:val="left" w:leader="none"/>
          <w:tab w:pos="2880" w:val="left" w:leader="none"/>
        </w:tabs>
        <w:spacing w:line="240" w:lineRule="auto" w:before="1" w:after="0"/>
        <w:ind w:left="2880" w:right="358" w:hanging="994"/>
        <w:jc w:val="both"/>
        <w:rPr>
          <w:sz w:val="22"/>
        </w:rPr>
      </w:pPr>
      <w:r>
        <w:rPr>
          <w:rFonts w:ascii="Arial" w:hAnsi="Arial"/>
          <w:b/>
          <w:sz w:val="22"/>
        </w:rPr>
        <w:t>“Vendor” </w:t>
      </w:r>
      <w:r>
        <w:rPr>
          <w:sz w:val="22"/>
        </w:rPr>
        <w:t>means the Vendor noted on the title page of this Agreement, </w:t>
      </w:r>
      <w:r>
        <w:rPr>
          <w:spacing w:val="-2"/>
          <w:sz w:val="22"/>
        </w:rPr>
        <w:t>including</w:t>
      </w:r>
      <w:r>
        <w:rPr>
          <w:spacing w:val="-5"/>
          <w:sz w:val="22"/>
        </w:rPr>
        <w:t> </w:t>
      </w:r>
      <w:r>
        <w:rPr>
          <w:spacing w:val="-2"/>
          <w:sz w:val="22"/>
        </w:rPr>
        <w:t>any</w:t>
      </w:r>
      <w:r>
        <w:rPr>
          <w:spacing w:val="-5"/>
          <w:sz w:val="22"/>
        </w:rPr>
        <w:t> </w:t>
      </w:r>
      <w:r>
        <w:rPr>
          <w:spacing w:val="-2"/>
          <w:sz w:val="22"/>
        </w:rPr>
        <w:t>successors</w:t>
      </w:r>
      <w:r>
        <w:rPr>
          <w:spacing w:val="-7"/>
          <w:sz w:val="22"/>
        </w:rPr>
        <w:t> </w:t>
      </w:r>
      <w:r>
        <w:rPr>
          <w:spacing w:val="-2"/>
          <w:sz w:val="22"/>
        </w:rPr>
        <w:t>and</w:t>
      </w:r>
      <w:r>
        <w:rPr>
          <w:spacing w:val="-10"/>
          <w:sz w:val="22"/>
        </w:rPr>
        <w:t> </w:t>
      </w:r>
      <w:r>
        <w:rPr>
          <w:spacing w:val="-2"/>
          <w:sz w:val="22"/>
        </w:rPr>
        <w:t>assigns,</w:t>
      </w:r>
      <w:r>
        <w:rPr>
          <w:spacing w:val="-7"/>
          <w:sz w:val="22"/>
        </w:rPr>
        <w:t> </w:t>
      </w:r>
      <w:r>
        <w:rPr>
          <w:spacing w:val="-2"/>
          <w:sz w:val="22"/>
        </w:rPr>
        <w:t>whether</w:t>
      </w:r>
      <w:r>
        <w:rPr>
          <w:spacing w:val="-5"/>
          <w:sz w:val="22"/>
        </w:rPr>
        <w:t> </w:t>
      </w:r>
      <w:r>
        <w:rPr>
          <w:spacing w:val="-2"/>
          <w:sz w:val="22"/>
        </w:rPr>
        <w:t>or</w:t>
      </w:r>
      <w:r>
        <w:rPr>
          <w:spacing w:val="-11"/>
          <w:sz w:val="22"/>
        </w:rPr>
        <w:t> </w:t>
      </w:r>
      <w:r>
        <w:rPr>
          <w:spacing w:val="-2"/>
          <w:sz w:val="22"/>
        </w:rPr>
        <w:t>not licensed</w:t>
      </w:r>
      <w:r>
        <w:rPr>
          <w:spacing w:val="-10"/>
          <w:sz w:val="22"/>
        </w:rPr>
        <w:t> </w:t>
      </w:r>
      <w:r>
        <w:rPr>
          <w:spacing w:val="-2"/>
          <w:sz w:val="22"/>
        </w:rPr>
        <w:t>under</w:t>
      </w:r>
      <w:r>
        <w:rPr>
          <w:spacing w:val="-11"/>
          <w:sz w:val="22"/>
        </w:rPr>
        <w:t> </w:t>
      </w:r>
      <w:r>
        <w:rPr>
          <w:spacing w:val="-2"/>
          <w:sz w:val="22"/>
        </w:rPr>
        <w:t>the</w:t>
      </w:r>
      <w:r>
        <w:rPr>
          <w:spacing w:val="-10"/>
          <w:sz w:val="22"/>
        </w:rPr>
        <w:t> </w:t>
      </w:r>
      <w:r>
        <w:rPr>
          <w:spacing w:val="-2"/>
          <w:sz w:val="22"/>
        </w:rPr>
        <w:t>NHCL </w:t>
      </w:r>
      <w:r>
        <w:rPr>
          <w:spacing w:val="-4"/>
          <w:sz w:val="22"/>
        </w:rPr>
        <w:t>Act;</w:t>
      </w:r>
    </w:p>
    <w:p>
      <w:pPr>
        <w:pStyle w:val="ListParagraph"/>
        <w:numPr>
          <w:ilvl w:val="3"/>
          <w:numId w:val="2"/>
        </w:numPr>
        <w:tabs>
          <w:tab w:pos="2875" w:val="left" w:leader="none"/>
          <w:tab w:pos="2880" w:val="left" w:leader="none"/>
        </w:tabs>
        <w:spacing w:line="240" w:lineRule="auto" w:before="239" w:after="0"/>
        <w:ind w:left="2880" w:right="356" w:hanging="994"/>
        <w:jc w:val="both"/>
        <w:rPr>
          <w:sz w:val="22"/>
        </w:rPr>
      </w:pPr>
      <w:r>
        <w:rPr>
          <w:rFonts w:ascii="Arial" w:hAnsi="Arial"/>
          <w:b/>
          <w:sz w:val="22"/>
        </w:rPr>
        <w:t>“Vendor Obligations” </w:t>
      </w:r>
      <w:r>
        <w:rPr>
          <w:sz w:val="22"/>
        </w:rPr>
        <w:t>means the Vendor’s vendor obligations as defined in Ontario Regulation 637/20 under the ONHWP Act and includes, for greater certainty, all obligations, liabilities and indebtedness of a vendor to Tarion under</w:t>
      </w:r>
      <w:r>
        <w:rPr>
          <w:spacing w:val="-11"/>
          <w:sz w:val="22"/>
        </w:rPr>
        <w:t> </w:t>
      </w:r>
      <w:r>
        <w:rPr>
          <w:sz w:val="22"/>
        </w:rPr>
        <w:t>the</w:t>
      </w:r>
      <w:r>
        <w:rPr>
          <w:spacing w:val="-11"/>
          <w:sz w:val="22"/>
        </w:rPr>
        <w:t> </w:t>
      </w:r>
      <w:r>
        <w:rPr>
          <w:sz w:val="22"/>
        </w:rPr>
        <w:t>ONHWP</w:t>
      </w:r>
      <w:r>
        <w:rPr>
          <w:spacing w:val="-10"/>
          <w:sz w:val="22"/>
        </w:rPr>
        <w:t> </w:t>
      </w:r>
      <w:r>
        <w:rPr>
          <w:sz w:val="22"/>
        </w:rPr>
        <w:t>Act,</w:t>
      </w:r>
      <w:r>
        <w:rPr>
          <w:spacing w:val="-8"/>
          <w:sz w:val="22"/>
        </w:rPr>
        <w:t> </w:t>
      </w:r>
      <w:r>
        <w:rPr>
          <w:sz w:val="22"/>
        </w:rPr>
        <w:t>under</w:t>
      </w:r>
      <w:r>
        <w:rPr>
          <w:spacing w:val="-11"/>
          <w:sz w:val="22"/>
        </w:rPr>
        <w:t> </w:t>
      </w:r>
      <w:r>
        <w:rPr>
          <w:sz w:val="22"/>
        </w:rPr>
        <w:t>an</w:t>
      </w:r>
      <w:r>
        <w:rPr>
          <w:spacing w:val="-10"/>
          <w:sz w:val="22"/>
        </w:rPr>
        <w:t> </w:t>
      </w:r>
      <w:r>
        <w:rPr>
          <w:sz w:val="22"/>
        </w:rPr>
        <w:t>agreement</w:t>
      </w:r>
      <w:r>
        <w:rPr>
          <w:spacing w:val="-11"/>
          <w:sz w:val="22"/>
        </w:rPr>
        <w:t> </w:t>
      </w:r>
      <w:r>
        <w:rPr>
          <w:sz w:val="22"/>
        </w:rPr>
        <w:t>with</w:t>
      </w:r>
      <w:r>
        <w:rPr>
          <w:spacing w:val="-13"/>
          <w:sz w:val="22"/>
        </w:rPr>
        <w:t> </w:t>
      </w:r>
      <w:r>
        <w:rPr>
          <w:sz w:val="22"/>
        </w:rPr>
        <w:t>Tarion</w:t>
      </w:r>
      <w:r>
        <w:rPr>
          <w:spacing w:val="-11"/>
          <w:sz w:val="22"/>
        </w:rPr>
        <w:t> </w:t>
      </w:r>
      <w:r>
        <w:rPr>
          <w:sz w:val="22"/>
        </w:rPr>
        <w:t>(including</w:t>
      </w:r>
      <w:r>
        <w:rPr>
          <w:spacing w:val="-10"/>
          <w:sz w:val="22"/>
        </w:rPr>
        <w:t> </w:t>
      </w:r>
      <w:r>
        <w:rPr>
          <w:sz w:val="22"/>
        </w:rPr>
        <w:t>this</w:t>
      </w:r>
      <w:r>
        <w:rPr>
          <w:spacing w:val="-8"/>
          <w:sz w:val="22"/>
        </w:rPr>
        <w:t> </w:t>
      </w:r>
      <w:r>
        <w:rPr>
          <w:sz w:val="22"/>
        </w:rPr>
        <w:t>Vendor Agreement), under Specified Terms and Conditions, a Registrar Bulletin or Registrar</w:t>
      </w:r>
      <w:r>
        <w:rPr>
          <w:spacing w:val="-9"/>
          <w:sz w:val="22"/>
        </w:rPr>
        <w:t> </w:t>
      </w:r>
      <w:r>
        <w:rPr>
          <w:sz w:val="22"/>
        </w:rPr>
        <w:t>Directive</w:t>
      </w:r>
      <w:r>
        <w:rPr>
          <w:spacing w:val="-9"/>
          <w:sz w:val="22"/>
        </w:rPr>
        <w:t> </w:t>
      </w:r>
      <w:r>
        <w:rPr>
          <w:sz w:val="22"/>
        </w:rPr>
        <w:t>or</w:t>
      </w:r>
      <w:r>
        <w:rPr>
          <w:spacing w:val="-8"/>
          <w:sz w:val="22"/>
        </w:rPr>
        <w:t> </w:t>
      </w:r>
      <w:r>
        <w:rPr>
          <w:sz w:val="22"/>
        </w:rPr>
        <w:t>otherwise,</w:t>
      </w:r>
      <w:r>
        <w:rPr>
          <w:spacing w:val="-7"/>
          <w:sz w:val="22"/>
        </w:rPr>
        <w:t> </w:t>
      </w:r>
      <w:r>
        <w:rPr>
          <w:sz w:val="22"/>
        </w:rPr>
        <w:t>including</w:t>
      </w:r>
      <w:r>
        <w:rPr>
          <w:spacing w:val="-9"/>
          <w:sz w:val="22"/>
        </w:rPr>
        <w:t> </w:t>
      </w:r>
      <w:r>
        <w:rPr>
          <w:sz w:val="22"/>
        </w:rPr>
        <w:t>without</w:t>
      </w:r>
      <w:r>
        <w:rPr>
          <w:spacing w:val="-9"/>
          <w:sz w:val="22"/>
        </w:rPr>
        <w:t> </w:t>
      </w:r>
      <w:r>
        <w:rPr>
          <w:sz w:val="22"/>
        </w:rPr>
        <w:t>being</w:t>
      </w:r>
      <w:r>
        <w:rPr>
          <w:spacing w:val="-7"/>
          <w:sz w:val="22"/>
        </w:rPr>
        <w:t> </w:t>
      </w:r>
      <w:r>
        <w:rPr>
          <w:sz w:val="22"/>
        </w:rPr>
        <w:t>limited</w:t>
      </w:r>
      <w:r>
        <w:rPr>
          <w:spacing w:val="-7"/>
          <w:sz w:val="22"/>
        </w:rPr>
        <w:t> </w:t>
      </w:r>
      <w:r>
        <w:rPr>
          <w:sz w:val="22"/>
        </w:rPr>
        <w:t>to,</w:t>
      </w:r>
      <w:r>
        <w:rPr>
          <w:spacing w:val="-7"/>
          <w:sz w:val="22"/>
        </w:rPr>
        <w:t> </w:t>
      </w:r>
      <w:r>
        <w:rPr>
          <w:sz w:val="22"/>
        </w:rPr>
        <w:t>obligations, liabilities and indebtedness for:</w:t>
      </w:r>
    </w:p>
    <w:p>
      <w:pPr>
        <w:pStyle w:val="ListParagraph"/>
        <w:numPr>
          <w:ilvl w:val="4"/>
          <w:numId w:val="2"/>
        </w:numPr>
        <w:tabs>
          <w:tab w:pos="3954" w:val="left" w:leader="none"/>
        </w:tabs>
        <w:spacing w:line="240" w:lineRule="auto" w:before="241" w:after="0"/>
        <w:ind w:left="3954" w:right="0" w:hanging="1074"/>
        <w:jc w:val="both"/>
        <w:rPr>
          <w:sz w:val="22"/>
        </w:rPr>
      </w:pPr>
      <w:r>
        <w:rPr>
          <w:spacing w:val="-2"/>
          <w:sz w:val="22"/>
        </w:rPr>
        <w:t>all</w:t>
      </w:r>
      <w:r>
        <w:rPr>
          <w:spacing w:val="-10"/>
          <w:sz w:val="22"/>
        </w:rPr>
        <w:t> </w:t>
      </w:r>
      <w:r>
        <w:rPr>
          <w:spacing w:val="-2"/>
          <w:sz w:val="22"/>
        </w:rPr>
        <w:t>payments</w:t>
      </w:r>
      <w:r>
        <w:rPr>
          <w:spacing w:val="-13"/>
          <w:sz w:val="22"/>
        </w:rPr>
        <w:t> </w:t>
      </w:r>
      <w:r>
        <w:rPr>
          <w:spacing w:val="-2"/>
          <w:sz w:val="22"/>
        </w:rPr>
        <w:t>made</w:t>
      </w:r>
      <w:r>
        <w:rPr>
          <w:spacing w:val="-7"/>
          <w:sz w:val="22"/>
        </w:rPr>
        <w:t> </w:t>
      </w:r>
      <w:r>
        <w:rPr>
          <w:spacing w:val="-2"/>
          <w:sz w:val="22"/>
        </w:rPr>
        <w:t>by</w:t>
      </w:r>
      <w:r>
        <w:rPr>
          <w:spacing w:val="-7"/>
          <w:sz w:val="22"/>
        </w:rPr>
        <w:t> </w:t>
      </w:r>
      <w:r>
        <w:rPr>
          <w:spacing w:val="-2"/>
          <w:sz w:val="22"/>
        </w:rPr>
        <w:t>Tarion</w:t>
      </w:r>
      <w:r>
        <w:rPr>
          <w:spacing w:val="-5"/>
          <w:sz w:val="22"/>
        </w:rPr>
        <w:t> </w:t>
      </w:r>
      <w:r>
        <w:rPr>
          <w:spacing w:val="-2"/>
          <w:sz w:val="22"/>
        </w:rPr>
        <w:t>in</w:t>
      </w:r>
      <w:r>
        <w:rPr>
          <w:spacing w:val="-7"/>
          <w:sz w:val="22"/>
        </w:rPr>
        <w:t> </w:t>
      </w:r>
      <w:r>
        <w:rPr>
          <w:spacing w:val="-2"/>
          <w:sz w:val="22"/>
        </w:rPr>
        <w:t>respect</w:t>
      </w:r>
      <w:r>
        <w:rPr>
          <w:spacing w:val="-7"/>
          <w:sz w:val="22"/>
        </w:rPr>
        <w:t> </w:t>
      </w:r>
      <w:r>
        <w:rPr>
          <w:spacing w:val="-2"/>
          <w:sz w:val="22"/>
        </w:rPr>
        <w:t>of</w:t>
      </w:r>
      <w:r>
        <w:rPr>
          <w:spacing w:val="-7"/>
          <w:sz w:val="22"/>
        </w:rPr>
        <w:t> </w:t>
      </w:r>
      <w:r>
        <w:rPr>
          <w:spacing w:val="-2"/>
          <w:sz w:val="22"/>
        </w:rPr>
        <w:t>a</w:t>
      </w:r>
      <w:r>
        <w:rPr>
          <w:spacing w:val="-6"/>
          <w:sz w:val="22"/>
        </w:rPr>
        <w:t> </w:t>
      </w:r>
      <w:r>
        <w:rPr>
          <w:spacing w:val="-2"/>
          <w:sz w:val="22"/>
        </w:rPr>
        <w:t>claim</w:t>
      </w:r>
      <w:r>
        <w:rPr>
          <w:spacing w:val="-9"/>
          <w:sz w:val="22"/>
        </w:rPr>
        <w:t> </w:t>
      </w:r>
      <w:r>
        <w:rPr>
          <w:spacing w:val="-2"/>
          <w:sz w:val="22"/>
        </w:rPr>
        <w:t>or</w:t>
      </w:r>
      <w:r>
        <w:rPr>
          <w:spacing w:val="-3"/>
          <w:sz w:val="22"/>
        </w:rPr>
        <w:t> </w:t>
      </w:r>
      <w:r>
        <w:rPr>
          <w:spacing w:val="-2"/>
          <w:sz w:val="22"/>
        </w:rPr>
        <w:t>potential</w:t>
      </w:r>
      <w:r>
        <w:rPr>
          <w:spacing w:val="-8"/>
          <w:sz w:val="22"/>
        </w:rPr>
        <w:t> </w:t>
      </w:r>
      <w:r>
        <w:rPr>
          <w:spacing w:val="-2"/>
          <w:sz w:val="22"/>
        </w:rPr>
        <w:t>claim,</w:t>
      </w:r>
    </w:p>
    <w:p>
      <w:pPr>
        <w:pStyle w:val="ListParagraph"/>
        <w:numPr>
          <w:ilvl w:val="4"/>
          <w:numId w:val="2"/>
        </w:numPr>
        <w:tabs>
          <w:tab w:pos="3957" w:val="left" w:leader="none"/>
        </w:tabs>
        <w:spacing w:line="240" w:lineRule="auto" w:before="239" w:after="0"/>
        <w:ind w:left="2880" w:right="359" w:firstLine="0"/>
        <w:jc w:val="both"/>
        <w:rPr>
          <w:sz w:val="22"/>
        </w:rPr>
      </w:pPr>
      <w:r>
        <w:rPr>
          <w:sz w:val="22"/>
        </w:rPr>
        <w:t>the value of services provided by Tarion in respect of a claim or potential claim,</w:t>
      </w:r>
    </w:p>
    <w:p>
      <w:pPr>
        <w:pStyle w:val="ListParagraph"/>
        <w:numPr>
          <w:ilvl w:val="4"/>
          <w:numId w:val="2"/>
        </w:numPr>
        <w:tabs>
          <w:tab w:pos="3957" w:val="left" w:leader="none"/>
        </w:tabs>
        <w:spacing w:line="240" w:lineRule="auto" w:before="240" w:after="0"/>
        <w:ind w:left="2880" w:right="358" w:firstLine="0"/>
        <w:jc w:val="both"/>
        <w:rPr>
          <w:sz w:val="22"/>
        </w:rPr>
      </w:pPr>
      <w:r>
        <w:rPr>
          <w:sz w:val="22"/>
        </w:rPr>
        <w:t>costs incurred by Tarion relating to a claim or potential claim, including legal fees, expert fees and other consultant fees on a full indemnity </w:t>
      </w:r>
      <w:r>
        <w:rPr>
          <w:spacing w:val="-2"/>
          <w:sz w:val="22"/>
        </w:rPr>
        <w:t>basis,</w:t>
      </w:r>
    </w:p>
    <w:p>
      <w:pPr>
        <w:pStyle w:val="ListParagraph"/>
        <w:numPr>
          <w:ilvl w:val="4"/>
          <w:numId w:val="2"/>
        </w:numPr>
        <w:tabs>
          <w:tab w:pos="3954" w:val="left" w:leader="none"/>
        </w:tabs>
        <w:spacing w:line="240" w:lineRule="auto" w:before="239" w:after="0"/>
        <w:ind w:left="3954" w:right="0" w:hanging="1074"/>
        <w:jc w:val="both"/>
        <w:rPr>
          <w:sz w:val="22"/>
        </w:rPr>
      </w:pPr>
      <w:r>
        <w:rPr>
          <w:sz w:val="22"/>
        </w:rPr>
        <w:t>damages</w:t>
      </w:r>
      <w:r>
        <w:rPr>
          <w:spacing w:val="-10"/>
          <w:sz w:val="22"/>
        </w:rPr>
        <w:t> </w:t>
      </w:r>
      <w:r>
        <w:rPr>
          <w:sz w:val="22"/>
        </w:rPr>
        <w:t>suffered</w:t>
      </w:r>
      <w:r>
        <w:rPr>
          <w:spacing w:val="-13"/>
          <w:sz w:val="22"/>
        </w:rPr>
        <w:t> </w:t>
      </w:r>
      <w:r>
        <w:rPr>
          <w:sz w:val="22"/>
        </w:rPr>
        <w:t>by</w:t>
      </w:r>
      <w:r>
        <w:rPr>
          <w:spacing w:val="-7"/>
          <w:sz w:val="22"/>
        </w:rPr>
        <w:t> </w:t>
      </w:r>
      <w:r>
        <w:rPr>
          <w:sz w:val="22"/>
        </w:rPr>
        <w:t>Tarion</w:t>
      </w:r>
      <w:r>
        <w:rPr>
          <w:spacing w:val="-9"/>
          <w:sz w:val="22"/>
        </w:rPr>
        <w:t> </w:t>
      </w:r>
      <w:r>
        <w:rPr>
          <w:sz w:val="22"/>
        </w:rPr>
        <w:t>in</w:t>
      </w:r>
      <w:r>
        <w:rPr>
          <w:spacing w:val="-11"/>
          <w:sz w:val="22"/>
        </w:rPr>
        <w:t> </w:t>
      </w:r>
      <w:r>
        <w:rPr>
          <w:sz w:val="22"/>
        </w:rPr>
        <w:t>respect</w:t>
      </w:r>
      <w:r>
        <w:rPr>
          <w:spacing w:val="-7"/>
          <w:sz w:val="22"/>
        </w:rPr>
        <w:t> </w:t>
      </w:r>
      <w:r>
        <w:rPr>
          <w:sz w:val="22"/>
        </w:rPr>
        <w:t>of</w:t>
      </w:r>
      <w:r>
        <w:rPr>
          <w:spacing w:val="-7"/>
          <w:sz w:val="22"/>
        </w:rPr>
        <w:t> </w:t>
      </w:r>
      <w:r>
        <w:rPr>
          <w:sz w:val="22"/>
        </w:rPr>
        <w:t>a</w:t>
      </w:r>
      <w:r>
        <w:rPr>
          <w:spacing w:val="-11"/>
          <w:sz w:val="22"/>
        </w:rPr>
        <w:t> </w:t>
      </w:r>
      <w:r>
        <w:rPr>
          <w:sz w:val="22"/>
        </w:rPr>
        <w:t>claim</w:t>
      </w:r>
      <w:r>
        <w:rPr>
          <w:spacing w:val="-11"/>
          <w:sz w:val="22"/>
        </w:rPr>
        <w:t> </w:t>
      </w:r>
      <w:r>
        <w:rPr>
          <w:sz w:val="22"/>
        </w:rPr>
        <w:t>or</w:t>
      </w:r>
      <w:r>
        <w:rPr>
          <w:spacing w:val="-10"/>
          <w:sz w:val="22"/>
        </w:rPr>
        <w:t> </w:t>
      </w:r>
      <w:r>
        <w:rPr>
          <w:sz w:val="22"/>
        </w:rPr>
        <w:t>potential</w:t>
      </w:r>
      <w:r>
        <w:rPr>
          <w:spacing w:val="-11"/>
          <w:sz w:val="22"/>
        </w:rPr>
        <w:t> </w:t>
      </w:r>
      <w:r>
        <w:rPr>
          <w:spacing w:val="-2"/>
          <w:sz w:val="22"/>
        </w:rPr>
        <w:t>claim,</w:t>
      </w:r>
    </w:p>
    <w:p>
      <w:pPr>
        <w:pStyle w:val="ListParagraph"/>
        <w:numPr>
          <w:ilvl w:val="4"/>
          <w:numId w:val="2"/>
        </w:numPr>
        <w:tabs>
          <w:tab w:pos="3957" w:val="left" w:leader="none"/>
        </w:tabs>
        <w:spacing w:line="240" w:lineRule="auto" w:before="242" w:after="0"/>
        <w:ind w:left="2880" w:right="360" w:firstLine="0"/>
        <w:jc w:val="both"/>
        <w:rPr>
          <w:sz w:val="22"/>
        </w:rPr>
      </w:pPr>
      <w:r>
        <w:rPr>
          <w:sz w:val="22"/>
        </w:rPr>
        <w:t>all costs incurred by Tarion in enforcing the obligations, liabilities and indebtedness of a vendor to Tarion, and</w:t>
      </w:r>
    </w:p>
    <w:p>
      <w:pPr>
        <w:pStyle w:val="ListParagraph"/>
        <w:numPr>
          <w:ilvl w:val="4"/>
          <w:numId w:val="2"/>
        </w:numPr>
        <w:tabs>
          <w:tab w:pos="3957" w:val="left" w:leader="none"/>
        </w:tabs>
        <w:spacing w:line="240" w:lineRule="auto" w:before="240" w:after="0"/>
        <w:ind w:left="2880" w:right="357" w:firstLine="0"/>
        <w:jc w:val="both"/>
        <w:rPr>
          <w:sz w:val="22"/>
        </w:rPr>
      </w:pPr>
      <w:r>
        <w:rPr>
          <w:sz w:val="22"/>
        </w:rPr>
        <w:t>applicable administration fees, penalties, taxes and interest on</w:t>
      </w:r>
      <w:r>
        <w:rPr>
          <w:spacing w:val="-2"/>
          <w:sz w:val="22"/>
        </w:rPr>
        <w:t> </w:t>
      </w:r>
      <w:r>
        <w:rPr>
          <w:sz w:val="22"/>
        </w:rPr>
        <w:t>the </w:t>
      </w:r>
      <w:r>
        <w:rPr>
          <w:spacing w:val="-2"/>
          <w:sz w:val="22"/>
        </w:rPr>
        <w:t>above.</w:t>
      </w:r>
    </w:p>
    <w:p>
      <w:pPr>
        <w:pStyle w:val="ListParagraph"/>
        <w:numPr>
          <w:ilvl w:val="2"/>
          <w:numId w:val="2"/>
        </w:numPr>
        <w:tabs>
          <w:tab w:pos="1799" w:val="left" w:leader="none"/>
        </w:tabs>
        <w:spacing w:line="240" w:lineRule="auto" w:before="241" w:after="0"/>
        <w:ind w:left="1799" w:right="0" w:hanging="806"/>
        <w:jc w:val="left"/>
        <w:rPr>
          <w:sz w:val="22"/>
        </w:rPr>
      </w:pPr>
      <w:r>
        <w:rPr>
          <w:sz w:val="22"/>
        </w:rPr>
        <w:t>In</w:t>
      </w:r>
      <w:r>
        <w:rPr>
          <w:spacing w:val="-3"/>
          <w:sz w:val="22"/>
        </w:rPr>
        <w:t> </w:t>
      </w:r>
      <w:r>
        <w:rPr>
          <w:sz w:val="22"/>
        </w:rPr>
        <w:t>this</w:t>
      </w:r>
      <w:r>
        <w:rPr>
          <w:spacing w:val="-2"/>
          <w:sz w:val="22"/>
        </w:rPr>
        <w:t> </w:t>
      </w:r>
      <w:r>
        <w:rPr>
          <w:sz w:val="22"/>
        </w:rPr>
        <w:t>Agreement,</w:t>
      </w:r>
      <w:r>
        <w:rPr>
          <w:spacing w:val="-4"/>
          <w:sz w:val="22"/>
        </w:rPr>
        <w:t> </w:t>
      </w:r>
      <w:r>
        <w:rPr>
          <w:sz w:val="22"/>
        </w:rPr>
        <w:t>unless</w:t>
      </w:r>
      <w:r>
        <w:rPr>
          <w:spacing w:val="-2"/>
          <w:sz w:val="22"/>
        </w:rPr>
        <w:t> </w:t>
      </w:r>
      <w:r>
        <w:rPr>
          <w:sz w:val="22"/>
        </w:rPr>
        <w:t>the</w:t>
      </w:r>
      <w:r>
        <w:rPr>
          <w:spacing w:val="-5"/>
          <w:sz w:val="22"/>
        </w:rPr>
        <w:t> </w:t>
      </w:r>
      <w:r>
        <w:rPr>
          <w:sz w:val="22"/>
        </w:rPr>
        <w:t>contrary</w:t>
      </w:r>
      <w:r>
        <w:rPr>
          <w:spacing w:val="-2"/>
          <w:sz w:val="22"/>
        </w:rPr>
        <w:t> </w:t>
      </w:r>
      <w:r>
        <w:rPr>
          <w:sz w:val="22"/>
        </w:rPr>
        <w:t>intention</w:t>
      </w:r>
      <w:r>
        <w:rPr>
          <w:spacing w:val="-2"/>
          <w:sz w:val="22"/>
        </w:rPr>
        <w:t> </w:t>
      </w:r>
      <w:r>
        <w:rPr>
          <w:sz w:val="22"/>
        </w:rPr>
        <w:t>appears,</w:t>
      </w:r>
      <w:r>
        <w:rPr>
          <w:spacing w:val="-4"/>
          <w:sz w:val="22"/>
        </w:rPr>
        <w:t> </w:t>
      </w:r>
      <w:r>
        <w:rPr>
          <w:sz w:val="22"/>
        </w:rPr>
        <w:t>a</w:t>
      </w:r>
      <w:r>
        <w:rPr>
          <w:spacing w:val="-5"/>
          <w:sz w:val="22"/>
        </w:rPr>
        <w:t> </w:t>
      </w:r>
      <w:r>
        <w:rPr>
          <w:sz w:val="22"/>
        </w:rPr>
        <w:t>reference</w:t>
      </w:r>
      <w:r>
        <w:rPr>
          <w:spacing w:val="-12"/>
          <w:sz w:val="22"/>
        </w:rPr>
        <w:t> </w:t>
      </w:r>
      <w:r>
        <w:rPr>
          <w:spacing w:val="-5"/>
          <w:sz w:val="22"/>
        </w:rPr>
        <w:t>to:</w:t>
      </w:r>
    </w:p>
    <w:p>
      <w:pPr>
        <w:pStyle w:val="ListParagraph"/>
        <w:numPr>
          <w:ilvl w:val="3"/>
          <w:numId w:val="2"/>
        </w:numPr>
        <w:tabs>
          <w:tab w:pos="2880" w:val="left" w:leader="none"/>
        </w:tabs>
        <w:spacing w:line="240" w:lineRule="auto" w:before="239" w:after="0"/>
        <w:ind w:left="2880" w:right="374" w:hanging="994"/>
        <w:jc w:val="left"/>
        <w:rPr>
          <w:sz w:val="22"/>
        </w:rPr>
      </w:pPr>
      <w:r>
        <w:rPr>
          <w:sz w:val="22"/>
        </w:rPr>
        <w:t>“this Agreement”, “hereto”, “herein”, “hereof”, “hereby”, “hereunder” and any similar</w:t>
      </w:r>
      <w:r>
        <w:rPr>
          <w:spacing w:val="-16"/>
          <w:sz w:val="22"/>
        </w:rPr>
        <w:t> </w:t>
      </w:r>
      <w:r>
        <w:rPr>
          <w:sz w:val="22"/>
        </w:rPr>
        <w:t>expressions</w:t>
      </w:r>
      <w:r>
        <w:rPr>
          <w:spacing w:val="-15"/>
          <w:sz w:val="22"/>
        </w:rPr>
        <w:t> </w:t>
      </w:r>
      <w:r>
        <w:rPr>
          <w:sz w:val="22"/>
        </w:rPr>
        <w:t>refer</w:t>
      </w:r>
      <w:r>
        <w:rPr>
          <w:spacing w:val="-15"/>
          <w:sz w:val="22"/>
        </w:rPr>
        <w:t> </w:t>
      </w:r>
      <w:r>
        <w:rPr>
          <w:sz w:val="22"/>
        </w:rPr>
        <w:t>to</w:t>
      </w:r>
      <w:r>
        <w:rPr>
          <w:spacing w:val="-16"/>
          <w:sz w:val="22"/>
        </w:rPr>
        <w:t> </w:t>
      </w:r>
      <w:r>
        <w:rPr>
          <w:sz w:val="22"/>
        </w:rPr>
        <w:t>this</w:t>
      </w:r>
      <w:r>
        <w:rPr>
          <w:spacing w:val="-15"/>
          <w:sz w:val="22"/>
        </w:rPr>
        <w:t> </w:t>
      </w:r>
      <w:r>
        <w:rPr>
          <w:sz w:val="22"/>
        </w:rPr>
        <w:t>Vendor</w:t>
      </w:r>
      <w:r>
        <w:rPr>
          <w:spacing w:val="-15"/>
          <w:sz w:val="22"/>
        </w:rPr>
        <w:t> </w:t>
      </w:r>
      <w:r>
        <w:rPr>
          <w:sz w:val="22"/>
        </w:rPr>
        <w:t>Agreement</w:t>
      </w:r>
      <w:r>
        <w:rPr>
          <w:spacing w:val="-15"/>
          <w:sz w:val="22"/>
        </w:rPr>
        <w:t> </w:t>
      </w:r>
      <w:r>
        <w:rPr>
          <w:sz w:val="22"/>
        </w:rPr>
        <w:t>as</w:t>
      </w:r>
      <w:r>
        <w:rPr>
          <w:spacing w:val="-16"/>
          <w:sz w:val="22"/>
        </w:rPr>
        <w:t> </w:t>
      </w:r>
      <w:r>
        <w:rPr>
          <w:sz w:val="22"/>
        </w:rPr>
        <w:t>it</w:t>
      </w:r>
      <w:r>
        <w:rPr>
          <w:spacing w:val="-15"/>
          <w:sz w:val="22"/>
        </w:rPr>
        <w:t> </w:t>
      </w:r>
      <w:r>
        <w:rPr>
          <w:sz w:val="22"/>
        </w:rPr>
        <w:t>may</w:t>
      </w:r>
      <w:r>
        <w:rPr>
          <w:spacing w:val="-15"/>
          <w:sz w:val="22"/>
        </w:rPr>
        <w:t> </w:t>
      </w:r>
      <w:r>
        <w:rPr>
          <w:sz w:val="22"/>
        </w:rPr>
        <w:t>be</w:t>
      </w:r>
      <w:r>
        <w:rPr>
          <w:spacing w:val="-16"/>
          <w:sz w:val="22"/>
        </w:rPr>
        <w:t> </w:t>
      </w:r>
      <w:r>
        <w:rPr>
          <w:sz w:val="22"/>
        </w:rPr>
        <w:t>supplemented, amended</w:t>
      </w:r>
      <w:r>
        <w:rPr>
          <w:spacing w:val="-16"/>
          <w:sz w:val="22"/>
        </w:rPr>
        <w:t> </w:t>
      </w:r>
      <w:r>
        <w:rPr>
          <w:sz w:val="22"/>
        </w:rPr>
        <w:t>or</w:t>
      </w:r>
      <w:r>
        <w:rPr>
          <w:spacing w:val="-15"/>
          <w:sz w:val="22"/>
        </w:rPr>
        <w:t> </w:t>
      </w:r>
      <w:r>
        <w:rPr>
          <w:sz w:val="22"/>
        </w:rPr>
        <w:t>restated</w:t>
      </w:r>
      <w:r>
        <w:rPr>
          <w:spacing w:val="-17"/>
          <w:sz w:val="22"/>
        </w:rPr>
        <w:t> </w:t>
      </w:r>
      <w:r>
        <w:rPr>
          <w:sz w:val="22"/>
        </w:rPr>
        <w:t>from</w:t>
      </w:r>
      <w:r>
        <w:rPr>
          <w:spacing w:val="-15"/>
          <w:sz w:val="22"/>
        </w:rPr>
        <w:t> </w:t>
      </w:r>
      <w:r>
        <w:rPr>
          <w:sz w:val="22"/>
        </w:rPr>
        <w:t>time</w:t>
      </w:r>
      <w:r>
        <w:rPr>
          <w:spacing w:val="-16"/>
          <w:sz w:val="22"/>
        </w:rPr>
        <w:t> </w:t>
      </w:r>
      <w:r>
        <w:rPr>
          <w:sz w:val="22"/>
        </w:rPr>
        <w:t>to</w:t>
      </w:r>
      <w:r>
        <w:rPr>
          <w:spacing w:val="-17"/>
          <w:sz w:val="22"/>
        </w:rPr>
        <w:t> </w:t>
      </w:r>
      <w:r>
        <w:rPr>
          <w:sz w:val="22"/>
        </w:rPr>
        <w:t>time,</w:t>
      </w:r>
      <w:r>
        <w:rPr>
          <w:spacing w:val="-15"/>
          <w:sz w:val="22"/>
        </w:rPr>
        <w:t> </w:t>
      </w:r>
      <w:r>
        <w:rPr>
          <w:sz w:val="22"/>
        </w:rPr>
        <w:t>and</w:t>
      </w:r>
      <w:r>
        <w:rPr>
          <w:spacing w:val="-15"/>
          <w:sz w:val="22"/>
        </w:rPr>
        <w:t> </w:t>
      </w:r>
      <w:r>
        <w:rPr>
          <w:sz w:val="22"/>
        </w:rPr>
        <w:t>not</w:t>
      </w:r>
      <w:r>
        <w:rPr>
          <w:spacing w:val="-15"/>
          <w:sz w:val="22"/>
        </w:rPr>
        <w:t> </w:t>
      </w:r>
      <w:r>
        <w:rPr>
          <w:sz w:val="22"/>
        </w:rPr>
        <w:t>to</w:t>
      </w:r>
      <w:r>
        <w:rPr>
          <w:spacing w:val="-16"/>
          <w:sz w:val="22"/>
        </w:rPr>
        <w:t> </w:t>
      </w:r>
      <w:r>
        <w:rPr>
          <w:sz w:val="22"/>
        </w:rPr>
        <w:t>any</w:t>
      </w:r>
      <w:r>
        <w:rPr>
          <w:spacing w:val="-15"/>
          <w:sz w:val="22"/>
        </w:rPr>
        <w:t> </w:t>
      </w:r>
      <w:r>
        <w:rPr>
          <w:sz w:val="22"/>
        </w:rPr>
        <w:t>particular</w:t>
      </w:r>
      <w:r>
        <w:rPr>
          <w:spacing w:val="-15"/>
          <w:sz w:val="22"/>
        </w:rPr>
        <w:t> </w:t>
      </w:r>
      <w:r>
        <w:rPr>
          <w:sz w:val="22"/>
        </w:rPr>
        <w:t>Article,</w:t>
      </w:r>
      <w:r>
        <w:rPr>
          <w:spacing w:val="-11"/>
          <w:sz w:val="22"/>
        </w:rPr>
        <w:t> </w:t>
      </w:r>
      <w:r>
        <w:rPr>
          <w:sz w:val="22"/>
        </w:rPr>
        <w:t>section or other portion hereof;</w:t>
      </w:r>
    </w:p>
    <w:p>
      <w:pPr>
        <w:pStyle w:val="ListParagraph"/>
        <w:numPr>
          <w:ilvl w:val="3"/>
          <w:numId w:val="2"/>
        </w:numPr>
        <w:tabs>
          <w:tab w:pos="2875" w:val="left" w:leader="none"/>
          <w:tab w:pos="2880" w:val="left" w:leader="none"/>
        </w:tabs>
        <w:spacing w:line="240" w:lineRule="auto" w:before="241" w:after="0"/>
        <w:ind w:left="2880" w:right="358" w:hanging="994"/>
        <w:jc w:val="both"/>
        <w:rPr>
          <w:sz w:val="22"/>
        </w:rPr>
      </w:pPr>
      <w:r>
        <w:rPr>
          <w:sz w:val="22"/>
        </w:rPr>
        <w:t>an “amendment” includes an amendment, supplement, novation, re- enactment, replacement, restatement or variation and “amend” will be construed accordingly;</w:t>
      </w:r>
    </w:p>
    <w:p>
      <w:pPr>
        <w:pStyle w:val="ListParagraph"/>
        <w:numPr>
          <w:ilvl w:val="3"/>
          <w:numId w:val="2"/>
        </w:numPr>
        <w:tabs>
          <w:tab w:pos="2880" w:val="left" w:leader="none"/>
        </w:tabs>
        <w:spacing w:line="240" w:lineRule="auto" w:before="239" w:after="0"/>
        <w:ind w:left="2880" w:right="363" w:hanging="994"/>
        <w:jc w:val="left"/>
        <w:rPr>
          <w:sz w:val="22"/>
        </w:rPr>
      </w:pPr>
      <w:r>
        <w:rPr>
          <w:sz w:val="22"/>
        </w:rPr>
        <w:t>any</w:t>
      </w:r>
      <w:r>
        <w:rPr>
          <w:spacing w:val="28"/>
          <w:sz w:val="22"/>
        </w:rPr>
        <w:t> </w:t>
      </w:r>
      <w:r>
        <w:rPr>
          <w:sz w:val="22"/>
        </w:rPr>
        <w:t>person includes</w:t>
      </w:r>
      <w:r>
        <w:rPr>
          <w:spacing w:val="28"/>
          <w:sz w:val="22"/>
        </w:rPr>
        <w:t> </w:t>
      </w:r>
      <w:r>
        <w:rPr>
          <w:sz w:val="22"/>
        </w:rPr>
        <w:t>its successors</w:t>
      </w:r>
      <w:r>
        <w:rPr>
          <w:spacing w:val="26"/>
          <w:sz w:val="22"/>
        </w:rPr>
        <w:t> </w:t>
      </w:r>
      <w:r>
        <w:rPr>
          <w:sz w:val="22"/>
        </w:rPr>
        <w:t>and assigns,</w:t>
      </w:r>
      <w:r>
        <w:rPr>
          <w:spacing w:val="26"/>
          <w:sz w:val="22"/>
        </w:rPr>
        <w:t> </w:t>
      </w:r>
      <w:r>
        <w:rPr>
          <w:sz w:val="22"/>
        </w:rPr>
        <w:t>replacements,</w:t>
      </w:r>
      <w:r>
        <w:rPr>
          <w:spacing w:val="27"/>
          <w:sz w:val="22"/>
        </w:rPr>
        <w:t> </w:t>
      </w:r>
      <w:r>
        <w:rPr>
          <w:sz w:val="22"/>
        </w:rPr>
        <w:t>transferees and substitutes from time to time; and</w:t>
      </w:r>
    </w:p>
    <w:p>
      <w:pPr>
        <w:pStyle w:val="ListParagraph"/>
        <w:numPr>
          <w:ilvl w:val="3"/>
          <w:numId w:val="2"/>
        </w:numPr>
        <w:tabs>
          <w:tab w:pos="2875" w:val="left" w:leader="none"/>
          <w:tab w:pos="2880" w:val="left" w:leader="none"/>
        </w:tabs>
        <w:spacing w:line="240" w:lineRule="auto" w:before="241" w:after="0"/>
        <w:ind w:left="2880" w:right="365" w:hanging="994"/>
        <w:jc w:val="both"/>
        <w:rPr>
          <w:sz w:val="22"/>
        </w:rPr>
      </w:pPr>
      <w:r>
        <w:rPr>
          <w:sz w:val="22"/>
        </w:rPr>
        <w:t>any document includes (without prejudice to any prohibition on amendments) all amendments (however fundamental) to that document, including any amendment providing for any increase (however great) in the amount or the provision of any facility.</w:t>
      </w:r>
    </w:p>
    <w:p>
      <w:pPr>
        <w:pStyle w:val="ListParagraph"/>
        <w:spacing w:after="0" w:line="240" w:lineRule="auto"/>
        <w:jc w:val="both"/>
        <w:rPr>
          <w:sz w:val="22"/>
        </w:rPr>
        <w:sectPr>
          <w:pgSz w:w="12240" w:h="15840"/>
          <w:pgMar w:header="0" w:footer="554" w:top="1100" w:bottom="760" w:left="720" w:right="720"/>
        </w:sectPr>
      </w:pPr>
    </w:p>
    <w:p>
      <w:pPr>
        <w:pStyle w:val="Heading2"/>
        <w:numPr>
          <w:ilvl w:val="1"/>
          <w:numId w:val="2"/>
        </w:numPr>
        <w:tabs>
          <w:tab w:pos="1070" w:val="left" w:leader="none"/>
        </w:tabs>
        <w:spacing w:line="240" w:lineRule="auto" w:before="73" w:after="0"/>
        <w:ind w:left="1070" w:right="0" w:hanging="569"/>
        <w:jc w:val="left"/>
      </w:pPr>
      <w:r>
        <w:rPr>
          <w:spacing w:val="-2"/>
        </w:rPr>
        <w:t>Headings</w:t>
      </w:r>
    </w:p>
    <w:p>
      <w:pPr>
        <w:pStyle w:val="ListParagraph"/>
        <w:numPr>
          <w:ilvl w:val="2"/>
          <w:numId w:val="2"/>
        </w:numPr>
        <w:tabs>
          <w:tab w:pos="1783" w:val="left" w:leader="none"/>
        </w:tabs>
        <w:spacing w:line="240" w:lineRule="auto" w:before="239" w:after="0"/>
        <w:ind w:left="1032" w:right="399" w:firstLine="0"/>
        <w:jc w:val="both"/>
        <w:rPr>
          <w:sz w:val="22"/>
        </w:rPr>
      </w:pPr>
      <w:r>
        <w:rPr>
          <w:sz w:val="22"/>
        </w:rPr>
        <w:t>The</w:t>
      </w:r>
      <w:r>
        <w:rPr>
          <w:spacing w:val="-13"/>
          <w:sz w:val="22"/>
        </w:rPr>
        <w:t> </w:t>
      </w:r>
      <w:r>
        <w:rPr>
          <w:sz w:val="22"/>
        </w:rPr>
        <w:t>inclusion</w:t>
      </w:r>
      <w:r>
        <w:rPr>
          <w:spacing w:val="-12"/>
          <w:sz w:val="22"/>
        </w:rPr>
        <w:t> </w:t>
      </w:r>
      <w:r>
        <w:rPr>
          <w:sz w:val="22"/>
        </w:rPr>
        <w:t>of</w:t>
      </w:r>
      <w:r>
        <w:rPr>
          <w:spacing w:val="-11"/>
          <w:sz w:val="22"/>
        </w:rPr>
        <w:t> </w:t>
      </w:r>
      <w:r>
        <w:rPr>
          <w:sz w:val="22"/>
        </w:rPr>
        <w:t>headings</w:t>
      </w:r>
      <w:r>
        <w:rPr>
          <w:spacing w:val="-13"/>
          <w:sz w:val="22"/>
        </w:rPr>
        <w:t> </w:t>
      </w:r>
      <w:r>
        <w:rPr>
          <w:sz w:val="22"/>
        </w:rPr>
        <w:t>in</w:t>
      </w:r>
      <w:r>
        <w:rPr>
          <w:spacing w:val="-14"/>
          <w:sz w:val="22"/>
        </w:rPr>
        <w:t> </w:t>
      </w:r>
      <w:r>
        <w:rPr>
          <w:sz w:val="22"/>
        </w:rPr>
        <w:t>this</w:t>
      </w:r>
      <w:r>
        <w:rPr>
          <w:spacing w:val="-13"/>
          <w:sz w:val="22"/>
        </w:rPr>
        <w:t> </w:t>
      </w:r>
      <w:r>
        <w:rPr>
          <w:sz w:val="22"/>
        </w:rPr>
        <w:t>Agreement</w:t>
      </w:r>
      <w:r>
        <w:rPr>
          <w:spacing w:val="-11"/>
          <w:sz w:val="22"/>
        </w:rPr>
        <w:t> </w:t>
      </w:r>
      <w:r>
        <w:rPr>
          <w:sz w:val="22"/>
        </w:rPr>
        <w:t>is</w:t>
      </w:r>
      <w:r>
        <w:rPr>
          <w:spacing w:val="-15"/>
          <w:sz w:val="22"/>
        </w:rPr>
        <w:t> </w:t>
      </w:r>
      <w:r>
        <w:rPr>
          <w:sz w:val="22"/>
        </w:rPr>
        <w:t>for</w:t>
      </w:r>
      <w:r>
        <w:rPr>
          <w:spacing w:val="-11"/>
          <w:sz w:val="22"/>
        </w:rPr>
        <w:t> </w:t>
      </w:r>
      <w:r>
        <w:rPr>
          <w:sz w:val="22"/>
        </w:rPr>
        <w:t>convenience</w:t>
      </w:r>
      <w:r>
        <w:rPr>
          <w:spacing w:val="-11"/>
          <w:sz w:val="22"/>
        </w:rPr>
        <w:t> </w:t>
      </w:r>
      <w:r>
        <w:rPr>
          <w:sz w:val="22"/>
        </w:rPr>
        <w:t>of</w:t>
      </w:r>
      <w:r>
        <w:rPr>
          <w:spacing w:val="-11"/>
          <w:sz w:val="22"/>
        </w:rPr>
        <w:t> </w:t>
      </w:r>
      <w:r>
        <w:rPr>
          <w:sz w:val="22"/>
        </w:rPr>
        <w:t>reference</w:t>
      </w:r>
      <w:r>
        <w:rPr>
          <w:spacing w:val="-13"/>
          <w:sz w:val="22"/>
        </w:rPr>
        <w:t> </w:t>
      </w:r>
      <w:r>
        <w:rPr>
          <w:sz w:val="22"/>
        </w:rPr>
        <w:t>only</w:t>
      </w:r>
      <w:r>
        <w:rPr>
          <w:spacing w:val="-13"/>
          <w:sz w:val="22"/>
        </w:rPr>
        <w:t> </w:t>
      </w:r>
      <w:r>
        <w:rPr>
          <w:sz w:val="22"/>
        </w:rPr>
        <w:t>and</w:t>
      </w:r>
      <w:r>
        <w:rPr>
          <w:spacing w:val="-13"/>
          <w:sz w:val="22"/>
        </w:rPr>
        <w:t> </w:t>
      </w:r>
      <w:r>
        <w:rPr>
          <w:sz w:val="22"/>
        </w:rPr>
        <w:t>shall not affect the construction or interpretation hereof.</w:t>
      </w:r>
    </w:p>
    <w:p>
      <w:pPr>
        <w:pStyle w:val="BodyText"/>
        <w:spacing w:before="76"/>
        <w:ind w:left="0"/>
        <w:jc w:val="left"/>
      </w:pPr>
    </w:p>
    <w:p>
      <w:pPr>
        <w:pStyle w:val="Heading2"/>
        <w:numPr>
          <w:ilvl w:val="1"/>
          <w:numId w:val="2"/>
        </w:numPr>
        <w:tabs>
          <w:tab w:pos="1070" w:val="left" w:leader="none"/>
        </w:tabs>
        <w:spacing w:line="240" w:lineRule="auto" w:before="0" w:after="0"/>
        <w:ind w:left="1070" w:right="0" w:hanging="569"/>
        <w:jc w:val="left"/>
      </w:pPr>
      <w:r>
        <w:rPr/>
        <w:t>References</w:t>
      </w:r>
      <w:r>
        <w:rPr>
          <w:spacing w:val="-4"/>
        </w:rPr>
        <w:t> </w:t>
      </w:r>
      <w:r>
        <w:rPr/>
        <w:t>to</w:t>
      </w:r>
      <w:r>
        <w:rPr>
          <w:spacing w:val="-4"/>
        </w:rPr>
        <w:t> </w:t>
      </w:r>
      <w:r>
        <w:rPr/>
        <w:t>Articles</w:t>
      </w:r>
      <w:r>
        <w:rPr>
          <w:spacing w:val="-4"/>
        </w:rPr>
        <w:t> </w:t>
      </w:r>
      <w:r>
        <w:rPr/>
        <w:t>and</w:t>
      </w:r>
      <w:r>
        <w:rPr>
          <w:spacing w:val="-1"/>
        </w:rPr>
        <w:t> </w:t>
      </w:r>
      <w:r>
        <w:rPr>
          <w:spacing w:val="-2"/>
        </w:rPr>
        <w:t>Sections</w:t>
      </w:r>
    </w:p>
    <w:p>
      <w:pPr>
        <w:pStyle w:val="ListParagraph"/>
        <w:numPr>
          <w:ilvl w:val="2"/>
          <w:numId w:val="2"/>
        </w:numPr>
        <w:tabs>
          <w:tab w:pos="993" w:val="left" w:leader="none"/>
          <w:tab w:pos="1798" w:val="left" w:leader="none"/>
        </w:tabs>
        <w:spacing w:line="240" w:lineRule="auto" w:before="244" w:after="0"/>
        <w:ind w:left="993" w:right="359" w:hanging="1"/>
        <w:jc w:val="both"/>
        <w:rPr>
          <w:sz w:val="22"/>
        </w:rPr>
      </w:pPr>
      <w:r>
        <w:rPr>
          <w:sz w:val="22"/>
        </w:rPr>
        <w:t>Whenever</w:t>
      </w:r>
      <w:r>
        <w:rPr>
          <w:spacing w:val="-15"/>
          <w:sz w:val="22"/>
        </w:rPr>
        <w:t> </w:t>
      </w:r>
      <w:r>
        <w:rPr>
          <w:sz w:val="22"/>
        </w:rPr>
        <w:t>in</w:t>
      </w:r>
      <w:r>
        <w:rPr>
          <w:spacing w:val="-16"/>
          <w:sz w:val="22"/>
        </w:rPr>
        <w:t> </w:t>
      </w:r>
      <w:r>
        <w:rPr>
          <w:sz w:val="22"/>
        </w:rPr>
        <w:t>this</w:t>
      </w:r>
      <w:r>
        <w:rPr>
          <w:spacing w:val="-12"/>
          <w:sz w:val="22"/>
        </w:rPr>
        <w:t> </w:t>
      </w:r>
      <w:r>
        <w:rPr>
          <w:sz w:val="22"/>
        </w:rPr>
        <w:t>Agreement</w:t>
      </w:r>
      <w:r>
        <w:rPr>
          <w:spacing w:val="-13"/>
          <w:sz w:val="22"/>
        </w:rPr>
        <w:t> </w:t>
      </w:r>
      <w:r>
        <w:rPr>
          <w:sz w:val="22"/>
        </w:rPr>
        <w:t>a</w:t>
      </w:r>
      <w:r>
        <w:rPr>
          <w:spacing w:val="-14"/>
          <w:sz w:val="22"/>
        </w:rPr>
        <w:t> </w:t>
      </w:r>
      <w:r>
        <w:rPr>
          <w:sz w:val="22"/>
        </w:rPr>
        <w:t>particular</w:t>
      </w:r>
      <w:r>
        <w:rPr>
          <w:spacing w:val="-11"/>
          <w:sz w:val="22"/>
        </w:rPr>
        <w:t> </w:t>
      </w:r>
      <w:r>
        <w:rPr>
          <w:sz w:val="22"/>
        </w:rPr>
        <w:t>Article,</w:t>
      </w:r>
      <w:r>
        <w:rPr>
          <w:spacing w:val="-16"/>
          <w:sz w:val="22"/>
        </w:rPr>
        <w:t> </w:t>
      </w:r>
      <w:r>
        <w:rPr>
          <w:sz w:val="22"/>
        </w:rPr>
        <w:t>section</w:t>
      </w:r>
      <w:r>
        <w:rPr>
          <w:spacing w:val="-10"/>
          <w:sz w:val="22"/>
        </w:rPr>
        <w:t> </w:t>
      </w:r>
      <w:r>
        <w:rPr>
          <w:sz w:val="22"/>
        </w:rPr>
        <w:t>or</w:t>
      </w:r>
      <w:r>
        <w:rPr>
          <w:spacing w:val="-13"/>
          <w:sz w:val="22"/>
        </w:rPr>
        <w:t> </w:t>
      </w:r>
      <w:r>
        <w:rPr>
          <w:sz w:val="22"/>
        </w:rPr>
        <w:t>other</w:t>
      </w:r>
      <w:r>
        <w:rPr>
          <w:spacing w:val="-13"/>
          <w:sz w:val="22"/>
        </w:rPr>
        <w:t> </w:t>
      </w:r>
      <w:r>
        <w:rPr>
          <w:sz w:val="22"/>
        </w:rPr>
        <w:t>portion</w:t>
      </w:r>
      <w:r>
        <w:rPr>
          <w:spacing w:val="-14"/>
          <w:sz w:val="22"/>
        </w:rPr>
        <w:t> </w:t>
      </w:r>
      <w:r>
        <w:rPr>
          <w:sz w:val="22"/>
        </w:rPr>
        <w:t>thereof</w:t>
      </w:r>
      <w:r>
        <w:rPr>
          <w:spacing w:val="-10"/>
          <w:sz w:val="22"/>
        </w:rPr>
        <w:t> </w:t>
      </w:r>
      <w:r>
        <w:rPr>
          <w:sz w:val="22"/>
        </w:rPr>
        <w:t>is</w:t>
      </w:r>
      <w:r>
        <w:rPr>
          <w:spacing w:val="-15"/>
          <w:sz w:val="22"/>
        </w:rPr>
        <w:t> </w:t>
      </w:r>
      <w:r>
        <w:rPr>
          <w:sz w:val="22"/>
        </w:rPr>
        <w:t>referred to, such reference pertains to the particular Article, section or portion thereof contained herein, unless otherwise indicated.</w:t>
      </w:r>
    </w:p>
    <w:p>
      <w:pPr>
        <w:pStyle w:val="Heading2"/>
        <w:numPr>
          <w:ilvl w:val="1"/>
          <w:numId w:val="2"/>
        </w:numPr>
        <w:tabs>
          <w:tab w:pos="1070" w:val="left" w:leader="none"/>
        </w:tabs>
        <w:spacing w:line="240" w:lineRule="auto" w:before="239" w:after="0"/>
        <w:ind w:left="1070" w:right="0" w:hanging="569"/>
        <w:jc w:val="left"/>
      </w:pPr>
      <w:r>
        <w:rPr/>
        <w:t>References</w:t>
      </w:r>
      <w:r>
        <w:rPr>
          <w:spacing w:val="-4"/>
        </w:rPr>
        <w:t> </w:t>
      </w:r>
      <w:r>
        <w:rPr/>
        <w:t>to</w:t>
      </w:r>
      <w:r>
        <w:rPr>
          <w:spacing w:val="-4"/>
        </w:rPr>
        <w:t> </w:t>
      </w:r>
      <w:r>
        <w:rPr/>
        <w:t>Agreements</w:t>
      </w:r>
      <w:r>
        <w:rPr>
          <w:spacing w:val="-4"/>
        </w:rPr>
        <w:t> </w:t>
      </w:r>
      <w:r>
        <w:rPr/>
        <w:t>and</w:t>
      </w:r>
      <w:r>
        <w:rPr>
          <w:spacing w:val="-4"/>
        </w:rPr>
        <w:t> </w:t>
      </w:r>
      <w:r>
        <w:rPr>
          <w:spacing w:val="-2"/>
        </w:rPr>
        <w:t>Enactments</w:t>
      </w:r>
    </w:p>
    <w:p>
      <w:pPr>
        <w:pStyle w:val="ListParagraph"/>
        <w:numPr>
          <w:ilvl w:val="2"/>
          <w:numId w:val="2"/>
        </w:numPr>
        <w:tabs>
          <w:tab w:pos="1796" w:val="left" w:leader="none"/>
        </w:tabs>
        <w:spacing w:line="240" w:lineRule="auto" w:before="239" w:after="0"/>
        <w:ind w:left="1796" w:right="0" w:hanging="803"/>
        <w:jc w:val="both"/>
        <w:rPr>
          <w:sz w:val="22"/>
        </w:rPr>
      </w:pPr>
      <w:r>
        <w:rPr>
          <w:sz w:val="22"/>
        </w:rPr>
        <w:t>Except</w:t>
      </w:r>
      <w:r>
        <w:rPr>
          <w:spacing w:val="-5"/>
          <w:sz w:val="22"/>
        </w:rPr>
        <w:t> </w:t>
      </w:r>
      <w:r>
        <w:rPr>
          <w:sz w:val="22"/>
        </w:rPr>
        <w:t>as</w:t>
      </w:r>
      <w:r>
        <w:rPr>
          <w:spacing w:val="-5"/>
          <w:sz w:val="22"/>
        </w:rPr>
        <w:t> </w:t>
      </w:r>
      <w:r>
        <w:rPr>
          <w:sz w:val="22"/>
        </w:rPr>
        <w:t>otherwise</w:t>
      </w:r>
      <w:r>
        <w:rPr>
          <w:spacing w:val="-5"/>
          <w:sz w:val="22"/>
        </w:rPr>
        <w:t> </w:t>
      </w:r>
      <w:r>
        <w:rPr>
          <w:sz w:val="22"/>
        </w:rPr>
        <w:t>specifically</w:t>
      </w:r>
      <w:r>
        <w:rPr>
          <w:spacing w:val="-2"/>
          <w:sz w:val="22"/>
        </w:rPr>
        <w:t> provided:</w:t>
      </w:r>
    </w:p>
    <w:p>
      <w:pPr>
        <w:pStyle w:val="ListParagraph"/>
        <w:numPr>
          <w:ilvl w:val="3"/>
          <w:numId w:val="2"/>
        </w:numPr>
        <w:tabs>
          <w:tab w:pos="2875" w:val="left" w:leader="none"/>
          <w:tab w:pos="2880" w:val="left" w:leader="none"/>
        </w:tabs>
        <w:spacing w:line="240" w:lineRule="auto" w:before="239" w:after="0"/>
        <w:ind w:left="2880" w:right="358" w:hanging="994"/>
        <w:jc w:val="both"/>
        <w:rPr>
          <w:sz w:val="22"/>
        </w:rPr>
      </w:pPr>
      <w:r>
        <w:rPr>
          <w:sz w:val="22"/>
        </w:rPr>
        <w:t>reference</w:t>
      </w:r>
      <w:r>
        <w:rPr>
          <w:spacing w:val="-11"/>
          <w:sz w:val="22"/>
        </w:rPr>
        <w:t> </w:t>
      </w:r>
      <w:r>
        <w:rPr>
          <w:sz w:val="22"/>
        </w:rPr>
        <w:t>in</w:t>
      </w:r>
      <w:r>
        <w:rPr>
          <w:spacing w:val="-15"/>
          <w:sz w:val="22"/>
        </w:rPr>
        <w:t> </w:t>
      </w:r>
      <w:r>
        <w:rPr>
          <w:sz w:val="22"/>
        </w:rPr>
        <w:t>this</w:t>
      </w:r>
      <w:r>
        <w:rPr>
          <w:spacing w:val="-11"/>
          <w:sz w:val="22"/>
        </w:rPr>
        <w:t> </w:t>
      </w:r>
      <w:r>
        <w:rPr>
          <w:sz w:val="22"/>
        </w:rPr>
        <w:t>Agreement</w:t>
      </w:r>
      <w:r>
        <w:rPr>
          <w:spacing w:val="-8"/>
          <w:sz w:val="22"/>
        </w:rPr>
        <w:t> </w:t>
      </w:r>
      <w:r>
        <w:rPr>
          <w:sz w:val="22"/>
        </w:rPr>
        <w:t>to</w:t>
      </w:r>
      <w:r>
        <w:rPr>
          <w:spacing w:val="-13"/>
          <w:sz w:val="22"/>
        </w:rPr>
        <w:t> </w:t>
      </w:r>
      <w:r>
        <w:rPr>
          <w:sz w:val="22"/>
        </w:rPr>
        <w:t>any</w:t>
      </w:r>
      <w:r>
        <w:rPr>
          <w:spacing w:val="-13"/>
          <w:sz w:val="22"/>
        </w:rPr>
        <w:t> </w:t>
      </w:r>
      <w:r>
        <w:rPr>
          <w:sz w:val="22"/>
        </w:rPr>
        <w:t>contract,</w:t>
      </w:r>
      <w:r>
        <w:rPr>
          <w:spacing w:val="-8"/>
          <w:sz w:val="22"/>
        </w:rPr>
        <w:t> </w:t>
      </w:r>
      <w:r>
        <w:rPr>
          <w:sz w:val="22"/>
        </w:rPr>
        <w:t>agreement</w:t>
      </w:r>
      <w:r>
        <w:rPr>
          <w:spacing w:val="-12"/>
          <w:sz w:val="22"/>
        </w:rPr>
        <w:t> </w:t>
      </w:r>
      <w:r>
        <w:rPr>
          <w:sz w:val="22"/>
        </w:rPr>
        <w:t>or</w:t>
      </w:r>
      <w:r>
        <w:rPr>
          <w:spacing w:val="-11"/>
          <w:sz w:val="22"/>
        </w:rPr>
        <w:t> </w:t>
      </w:r>
      <w:r>
        <w:rPr>
          <w:sz w:val="22"/>
        </w:rPr>
        <w:t>any</w:t>
      </w:r>
      <w:r>
        <w:rPr>
          <w:spacing w:val="-11"/>
          <w:sz w:val="22"/>
        </w:rPr>
        <w:t> </w:t>
      </w:r>
      <w:r>
        <w:rPr>
          <w:sz w:val="22"/>
        </w:rPr>
        <w:t>other</w:t>
      </w:r>
      <w:r>
        <w:rPr>
          <w:spacing w:val="-11"/>
          <w:sz w:val="22"/>
        </w:rPr>
        <w:t> </w:t>
      </w:r>
      <w:r>
        <w:rPr>
          <w:sz w:val="22"/>
        </w:rPr>
        <w:t>document shall be deemed to include (i) reference to the same as supplemented, amended or restated from time to time and (ii) reference to any contract, agreement</w:t>
      </w:r>
      <w:r>
        <w:rPr>
          <w:spacing w:val="-10"/>
          <w:sz w:val="22"/>
        </w:rPr>
        <w:t> </w:t>
      </w:r>
      <w:r>
        <w:rPr>
          <w:sz w:val="22"/>
        </w:rPr>
        <w:t>or</w:t>
      </w:r>
      <w:r>
        <w:rPr>
          <w:spacing w:val="-12"/>
          <w:sz w:val="22"/>
        </w:rPr>
        <w:t> </w:t>
      </w:r>
      <w:r>
        <w:rPr>
          <w:sz w:val="22"/>
        </w:rPr>
        <w:t>any</w:t>
      </w:r>
      <w:r>
        <w:rPr>
          <w:spacing w:val="-10"/>
          <w:sz w:val="22"/>
        </w:rPr>
        <w:t> </w:t>
      </w:r>
      <w:r>
        <w:rPr>
          <w:sz w:val="22"/>
        </w:rPr>
        <w:t>other</w:t>
      </w:r>
      <w:r>
        <w:rPr>
          <w:spacing w:val="-10"/>
          <w:sz w:val="22"/>
        </w:rPr>
        <w:t> </w:t>
      </w:r>
      <w:r>
        <w:rPr>
          <w:sz w:val="22"/>
        </w:rPr>
        <w:t>document</w:t>
      </w:r>
      <w:r>
        <w:rPr>
          <w:spacing w:val="-9"/>
          <w:sz w:val="22"/>
        </w:rPr>
        <w:t> </w:t>
      </w:r>
      <w:r>
        <w:rPr>
          <w:sz w:val="22"/>
        </w:rPr>
        <w:t>which</w:t>
      </w:r>
      <w:r>
        <w:rPr>
          <w:spacing w:val="-13"/>
          <w:sz w:val="22"/>
        </w:rPr>
        <w:t> </w:t>
      </w:r>
      <w:r>
        <w:rPr>
          <w:sz w:val="22"/>
        </w:rPr>
        <w:t>substitutes,</w:t>
      </w:r>
      <w:r>
        <w:rPr>
          <w:spacing w:val="-9"/>
          <w:sz w:val="22"/>
        </w:rPr>
        <w:t> </w:t>
      </w:r>
      <w:r>
        <w:rPr>
          <w:sz w:val="22"/>
        </w:rPr>
        <w:t>in</w:t>
      </w:r>
      <w:r>
        <w:rPr>
          <w:spacing w:val="-11"/>
          <w:sz w:val="22"/>
        </w:rPr>
        <w:t> </w:t>
      </w:r>
      <w:r>
        <w:rPr>
          <w:sz w:val="22"/>
        </w:rPr>
        <w:t>whole</w:t>
      </w:r>
      <w:r>
        <w:rPr>
          <w:spacing w:val="-11"/>
          <w:sz w:val="22"/>
        </w:rPr>
        <w:t> </w:t>
      </w:r>
      <w:r>
        <w:rPr>
          <w:sz w:val="22"/>
        </w:rPr>
        <w:t>or</w:t>
      </w:r>
      <w:r>
        <w:rPr>
          <w:spacing w:val="-12"/>
          <w:sz w:val="22"/>
        </w:rPr>
        <w:t> </w:t>
      </w:r>
      <w:r>
        <w:rPr>
          <w:sz w:val="22"/>
        </w:rPr>
        <w:t>in</w:t>
      </w:r>
      <w:r>
        <w:rPr>
          <w:spacing w:val="-9"/>
          <w:sz w:val="22"/>
        </w:rPr>
        <w:t> </w:t>
      </w:r>
      <w:r>
        <w:rPr>
          <w:sz w:val="22"/>
        </w:rPr>
        <w:t>part,</w:t>
      </w:r>
      <w:r>
        <w:rPr>
          <w:spacing w:val="-11"/>
          <w:sz w:val="22"/>
        </w:rPr>
        <w:t> </w:t>
      </w:r>
      <w:r>
        <w:rPr>
          <w:sz w:val="22"/>
        </w:rPr>
        <w:t>for</w:t>
      </w:r>
      <w:r>
        <w:rPr>
          <w:spacing w:val="-12"/>
          <w:sz w:val="22"/>
        </w:rPr>
        <w:t> </w:t>
      </w:r>
      <w:r>
        <w:rPr>
          <w:sz w:val="22"/>
        </w:rPr>
        <w:t>the same from time to time; and</w:t>
      </w:r>
    </w:p>
    <w:p>
      <w:pPr>
        <w:pStyle w:val="ListParagraph"/>
        <w:numPr>
          <w:ilvl w:val="3"/>
          <w:numId w:val="2"/>
        </w:numPr>
        <w:tabs>
          <w:tab w:pos="2875" w:val="left" w:leader="none"/>
          <w:tab w:pos="2880" w:val="left" w:leader="none"/>
        </w:tabs>
        <w:spacing w:line="240" w:lineRule="auto" w:before="240" w:after="0"/>
        <w:ind w:left="2880" w:right="359" w:hanging="994"/>
        <w:jc w:val="both"/>
        <w:rPr>
          <w:sz w:val="22"/>
        </w:rPr>
      </w:pPr>
      <w:r>
        <w:rPr>
          <w:sz w:val="22"/>
        </w:rPr>
        <w:t>reference</w:t>
      </w:r>
      <w:r>
        <w:rPr>
          <w:spacing w:val="-16"/>
          <w:sz w:val="22"/>
        </w:rPr>
        <w:t> </w:t>
      </w:r>
      <w:r>
        <w:rPr>
          <w:sz w:val="22"/>
        </w:rPr>
        <w:t>in</w:t>
      </w:r>
      <w:r>
        <w:rPr>
          <w:spacing w:val="-15"/>
          <w:sz w:val="22"/>
        </w:rPr>
        <w:t> </w:t>
      </w:r>
      <w:r>
        <w:rPr>
          <w:sz w:val="22"/>
        </w:rPr>
        <w:t>this</w:t>
      </w:r>
      <w:r>
        <w:rPr>
          <w:spacing w:val="-15"/>
          <w:sz w:val="22"/>
        </w:rPr>
        <w:t> </w:t>
      </w:r>
      <w:r>
        <w:rPr>
          <w:sz w:val="22"/>
        </w:rPr>
        <w:t>Agreement</w:t>
      </w:r>
      <w:r>
        <w:rPr>
          <w:spacing w:val="-14"/>
          <w:sz w:val="22"/>
        </w:rPr>
        <w:t> </w:t>
      </w:r>
      <w:r>
        <w:rPr>
          <w:sz w:val="22"/>
        </w:rPr>
        <w:t>to</w:t>
      </w:r>
      <w:r>
        <w:rPr>
          <w:spacing w:val="-16"/>
          <w:sz w:val="22"/>
        </w:rPr>
        <w:t> </w:t>
      </w:r>
      <w:r>
        <w:rPr>
          <w:sz w:val="22"/>
        </w:rPr>
        <w:t>any</w:t>
      </w:r>
      <w:r>
        <w:rPr>
          <w:spacing w:val="-15"/>
          <w:sz w:val="22"/>
        </w:rPr>
        <w:t> </w:t>
      </w:r>
      <w:r>
        <w:rPr>
          <w:sz w:val="22"/>
        </w:rPr>
        <w:t>enactment,</w:t>
      </w:r>
      <w:r>
        <w:rPr>
          <w:spacing w:val="-13"/>
          <w:sz w:val="22"/>
        </w:rPr>
        <w:t> </w:t>
      </w:r>
      <w:r>
        <w:rPr>
          <w:sz w:val="22"/>
        </w:rPr>
        <w:t>including,</w:t>
      </w:r>
      <w:r>
        <w:rPr>
          <w:spacing w:val="-11"/>
          <w:sz w:val="22"/>
        </w:rPr>
        <w:t> </w:t>
      </w:r>
      <w:r>
        <w:rPr>
          <w:sz w:val="22"/>
        </w:rPr>
        <w:t>without</w:t>
      </w:r>
      <w:r>
        <w:rPr>
          <w:spacing w:val="-14"/>
          <w:sz w:val="22"/>
        </w:rPr>
        <w:t> </w:t>
      </w:r>
      <w:r>
        <w:rPr>
          <w:sz w:val="22"/>
        </w:rPr>
        <w:t>limitation,</w:t>
      </w:r>
      <w:r>
        <w:rPr>
          <w:spacing w:val="-16"/>
          <w:sz w:val="22"/>
        </w:rPr>
        <w:t> </w:t>
      </w:r>
      <w:r>
        <w:rPr>
          <w:sz w:val="22"/>
        </w:rPr>
        <w:t>any statute, law, by-law, regulation, rule, ordinance or order, shall be deemed to include reference to such enactment as re-enacted or amended from time to time and to any enactment in substitution therefor.</w:t>
      </w:r>
    </w:p>
    <w:p>
      <w:pPr>
        <w:pStyle w:val="Heading2"/>
        <w:numPr>
          <w:ilvl w:val="1"/>
          <w:numId w:val="2"/>
        </w:numPr>
        <w:tabs>
          <w:tab w:pos="1070" w:val="left" w:leader="none"/>
        </w:tabs>
        <w:spacing w:line="240" w:lineRule="auto" w:before="241" w:after="0"/>
        <w:ind w:left="1070" w:right="0" w:hanging="569"/>
        <w:jc w:val="left"/>
      </w:pPr>
      <w:r>
        <w:rPr>
          <w:spacing w:val="-2"/>
        </w:rPr>
        <w:t>Currency</w:t>
      </w:r>
    </w:p>
    <w:p>
      <w:pPr>
        <w:pStyle w:val="ListParagraph"/>
        <w:numPr>
          <w:ilvl w:val="2"/>
          <w:numId w:val="2"/>
        </w:numPr>
        <w:tabs>
          <w:tab w:pos="993" w:val="left" w:leader="none"/>
          <w:tab w:pos="1798" w:val="left" w:leader="none"/>
        </w:tabs>
        <w:spacing w:line="240" w:lineRule="auto" w:before="239" w:after="0"/>
        <w:ind w:left="993" w:right="360" w:hanging="1"/>
        <w:jc w:val="both"/>
        <w:rPr>
          <w:sz w:val="22"/>
        </w:rPr>
      </w:pPr>
      <w:r>
        <w:rPr>
          <w:sz w:val="22"/>
        </w:rPr>
        <w:t>Except</w:t>
      </w:r>
      <w:r>
        <w:rPr>
          <w:spacing w:val="-9"/>
          <w:sz w:val="22"/>
        </w:rPr>
        <w:t> </w:t>
      </w:r>
      <w:r>
        <w:rPr>
          <w:sz w:val="22"/>
        </w:rPr>
        <w:t>where</w:t>
      </w:r>
      <w:r>
        <w:rPr>
          <w:spacing w:val="-11"/>
          <w:sz w:val="22"/>
        </w:rPr>
        <w:t> </w:t>
      </w:r>
      <w:r>
        <w:rPr>
          <w:sz w:val="22"/>
        </w:rPr>
        <w:t>otherwise</w:t>
      </w:r>
      <w:r>
        <w:rPr>
          <w:spacing w:val="-13"/>
          <w:sz w:val="22"/>
        </w:rPr>
        <w:t> </w:t>
      </w:r>
      <w:r>
        <w:rPr>
          <w:sz w:val="22"/>
        </w:rPr>
        <w:t>expressly</w:t>
      </w:r>
      <w:r>
        <w:rPr>
          <w:spacing w:val="-10"/>
          <w:sz w:val="22"/>
        </w:rPr>
        <w:t> </w:t>
      </w:r>
      <w:r>
        <w:rPr>
          <w:sz w:val="22"/>
        </w:rPr>
        <w:t>provided,</w:t>
      </w:r>
      <w:r>
        <w:rPr>
          <w:spacing w:val="-7"/>
          <w:sz w:val="22"/>
        </w:rPr>
        <w:t> </w:t>
      </w:r>
      <w:r>
        <w:rPr>
          <w:sz w:val="22"/>
        </w:rPr>
        <w:t>all</w:t>
      </w:r>
      <w:r>
        <w:rPr>
          <w:spacing w:val="-12"/>
          <w:sz w:val="22"/>
        </w:rPr>
        <w:t> </w:t>
      </w:r>
      <w:r>
        <w:rPr>
          <w:sz w:val="22"/>
        </w:rPr>
        <w:t>amounts</w:t>
      </w:r>
      <w:r>
        <w:rPr>
          <w:spacing w:val="-7"/>
          <w:sz w:val="22"/>
        </w:rPr>
        <w:t> </w:t>
      </w:r>
      <w:r>
        <w:rPr>
          <w:sz w:val="22"/>
        </w:rPr>
        <w:t>in</w:t>
      </w:r>
      <w:r>
        <w:rPr>
          <w:spacing w:val="-11"/>
          <w:sz w:val="22"/>
        </w:rPr>
        <w:t> </w:t>
      </w:r>
      <w:r>
        <w:rPr>
          <w:sz w:val="22"/>
        </w:rPr>
        <w:t>this</w:t>
      </w:r>
      <w:r>
        <w:rPr>
          <w:spacing w:val="-7"/>
          <w:sz w:val="22"/>
        </w:rPr>
        <w:t> </w:t>
      </w:r>
      <w:r>
        <w:rPr>
          <w:sz w:val="22"/>
        </w:rPr>
        <w:t>Agreement</w:t>
      </w:r>
      <w:r>
        <w:rPr>
          <w:spacing w:val="-9"/>
          <w:sz w:val="22"/>
        </w:rPr>
        <w:t> </w:t>
      </w:r>
      <w:r>
        <w:rPr>
          <w:sz w:val="22"/>
        </w:rPr>
        <w:t>are</w:t>
      </w:r>
      <w:r>
        <w:rPr>
          <w:spacing w:val="-11"/>
          <w:sz w:val="22"/>
        </w:rPr>
        <w:t> </w:t>
      </w:r>
      <w:r>
        <w:rPr>
          <w:sz w:val="22"/>
        </w:rPr>
        <w:t>stated</w:t>
      </w:r>
      <w:r>
        <w:rPr>
          <w:spacing w:val="-13"/>
          <w:sz w:val="22"/>
        </w:rPr>
        <w:t> </w:t>
      </w:r>
      <w:r>
        <w:rPr>
          <w:sz w:val="22"/>
        </w:rPr>
        <w:t>and shall be paid in Canadian currency.</w:t>
      </w:r>
    </w:p>
    <w:p>
      <w:pPr>
        <w:pStyle w:val="Heading2"/>
        <w:numPr>
          <w:ilvl w:val="1"/>
          <w:numId w:val="2"/>
        </w:numPr>
        <w:tabs>
          <w:tab w:pos="1070" w:val="left" w:leader="none"/>
        </w:tabs>
        <w:spacing w:line="240" w:lineRule="auto" w:before="240" w:after="0"/>
        <w:ind w:left="1070" w:right="0" w:hanging="569"/>
        <w:jc w:val="left"/>
      </w:pPr>
      <w:r>
        <w:rPr/>
        <w:t>Gender</w:t>
      </w:r>
      <w:r>
        <w:rPr>
          <w:spacing w:val="-2"/>
        </w:rPr>
        <w:t> </w:t>
      </w:r>
      <w:r>
        <w:rPr/>
        <w:t>and</w:t>
      </w:r>
      <w:r>
        <w:rPr>
          <w:spacing w:val="-3"/>
        </w:rPr>
        <w:t> </w:t>
      </w:r>
      <w:r>
        <w:rPr>
          <w:spacing w:val="-2"/>
        </w:rPr>
        <w:t>Number</w:t>
      </w:r>
    </w:p>
    <w:p>
      <w:pPr>
        <w:pStyle w:val="ListParagraph"/>
        <w:numPr>
          <w:ilvl w:val="2"/>
          <w:numId w:val="2"/>
        </w:numPr>
        <w:tabs>
          <w:tab w:pos="993" w:val="left" w:leader="none"/>
          <w:tab w:pos="1798" w:val="left" w:leader="none"/>
        </w:tabs>
        <w:spacing w:line="240" w:lineRule="auto" w:before="242" w:after="0"/>
        <w:ind w:left="993" w:right="364" w:hanging="1"/>
        <w:jc w:val="both"/>
        <w:rPr>
          <w:sz w:val="22"/>
        </w:rPr>
      </w:pPr>
      <w:r>
        <w:rPr>
          <w:sz w:val="22"/>
        </w:rPr>
        <w:t>In this Agreement, unless the context otherwise requires, words importing the singular include the plural and vice versa and words importing gender include all</w:t>
      </w:r>
      <w:r>
        <w:rPr>
          <w:spacing w:val="-6"/>
          <w:sz w:val="22"/>
        </w:rPr>
        <w:t> </w:t>
      </w:r>
      <w:r>
        <w:rPr>
          <w:sz w:val="22"/>
        </w:rPr>
        <w:t>genders.</w:t>
      </w:r>
    </w:p>
    <w:p>
      <w:pPr>
        <w:pStyle w:val="Heading2"/>
        <w:numPr>
          <w:ilvl w:val="1"/>
          <w:numId w:val="2"/>
        </w:numPr>
        <w:tabs>
          <w:tab w:pos="1070" w:val="left" w:leader="none"/>
        </w:tabs>
        <w:spacing w:line="240" w:lineRule="auto" w:before="238" w:after="0"/>
        <w:ind w:left="1070" w:right="0" w:hanging="569"/>
        <w:jc w:val="left"/>
      </w:pPr>
      <w:r>
        <w:rPr/>
        <w:t>Invalidity</w:t>
      </w:r>
      <w:r>
        <w:rPr>
          <w:spacing w:val="-4"/>
        </w:rPr>
        <w:t> </w:t>
      </w:r>
      <w:r>
        <w:rPr/>
        <w:t>of</w:t>
      </w:r>
      <w:r>
        <w:rPr>
          <w:spacing w:val="-2"/>
        </w:rPr>
        <w:t> Provisions</w:t>
      </w:r>
    </w:p>
    <w:p>
      <w:pPr>
        <w:pStyle w:val="ListParagraph"/>
        <w:numPr>
          <w:ilvl w:val="2"/>
          <w:numId w:val="2"/>
        </w:numPr>
        <w:tabs>
          <w:tab w:pos="993" w:val="left" w:leader="none"/>
          <w:tab w:pos="1798" w:val="left" w:leader="none"/>
        </w:tabs>
        <w:spacing w:line="240" w:lineRule="auto" w:before="241" w:after="0"/>
        <w:ind w:left="993" w:right="357" w:hanging="1"/>
        <w:jc w:val="both"/>
        <w:rPr>
          <w:sz w:val="22"/>
        </w:rPr>
      </w:pPr>
      <w:r>
        <w:rPr>
          <w:sz w:val="22"/>
        </w:rPr>
        <w:t>Each of the provisions contained in this Agreement is distinct and severable and a declaration</w:t>
      </w:r>
      <w:r>
        <w:rPr>
          <w:spacing w:val="-9"/>
          <w:sz w:val="22"/>
        </w:rPr>
        <w:t> </w:t>
      </w:r>
      <w:r>
        <w:rPr>
          <w:sz w:val="22"/>
        </w:rPr>
        <w:t>of</w:t>
      </w:r>
      <w:r>
        <w:rPr>
          <w:spacing w:val="-5"/>
          <w:sz w:val="22"/>
        </w:rPr>
        <w:t> </w:t>
      </w:r>
      <w:r>
        <w:rPr>
          <w:sz w:val="22"/>
        </w:rPr>
        <w:t>invalidity</w:t>
      </w:r>
      <w:r>
        <w:rPr>
          <w:spacing w:val="-7"/>
          <w:sz w:val="22"/>
        </w:rPr>
        <w:t> </w:t>
      </w:r>
      <w:r>
        <w:rPr>
          <w:sz w:val="22"/>
        </w:rPr>
        <w:t>or</w:t>
      </w:r>
      <w:r>
        <w:rPr>
          <w:spacing w:val="-5"/>
          <w:sz w:val="22"/>
        </w:rPr>
        <w:t> </w:t>
      </w:r>
      <w:r>
        <w:rPr>
          <w:sz w:val="22"/>
        </w:rPr>
        <w:t>unenforceability</w:t>
      </w:r>
      <w:r>
        <w:rPr>
          <w:spacing w:val="-6"/>
          <w:sz w:val="22"/>
        </w:rPr>
        <w:t> </w:t>
      </w:r>
      <w:r>
        <w:rPr>
          <w:sz w:val="22"/>
        </w:rPr>
        <w:t>of</w:t>
      </w:r>
      <w:r>
        <w:rPr>
          <w:spacing w:val="-2"/>
          <w:sz w:val="22"/>
        </w:rPr>
        <w:t> </w:t>
      </w:r>
      <w:r>
        <w:rPr>
          <w:sz w:val="22"/>
        </w:rPr>
        <w:t>any</w:t>
      </w:r>
      <w:r>
        <w:rPr>
          <w:spacing w:val="-7"/>
          <w:sz w:val="22"/>
        </w:rPr>
        <w:t> </w:t>
      </w:r>
      <w:r>
        <w:rPr>
          <w:sz w:val="22"/>
        </w:rPr>
        <w:t>provision</w:t>
      </w:r>
      <w:r>
        <w:rPr>
          <w:spacing w:val="-5"/>
          <w:sz w:val="22"/>
        </w:rPr>
        <w:t> </w:t>
      </w:r>
      <w:r>
        <w:rPr>
          <w:sz w:val="22"/>
        </w:rPr>
        <w:t>or</w:t>
      </w:r>
      <w:r>
        <w:rPr>
          <w:spacing w:val="-4"/>
          <w:sz w:val="22"/>
        </w:rPr>
        <w:t> </w:t>
      </w:r>
      <w:r>
        <w:rPr>
          <w:sz w:val="22"/>
        </w:rPr>
        <w:t>part</w:t>
      </w:r>
      <w:r>
        <w:rPr>
          <w:spacing w:val="-10"/>
          <w:sz w:val="22"/>
        </w:rPr>
        <w:t> </w:t>
      </w:r>
      <w:r>
        <w:rPr>
          <w:sz w:val="22"/>
        </w:rPr>
        <w:t>thereof</w:t>
      </w:r>
      <w:r>
        <w:rPr>
          <w:spacing w:val="-5"/>
          <w:sz w:val="22"/>
        </w:rPr>
        <w:t> </w:t>
      </w:r>
      <w:r>
        <w:rPr>
          <w:sz w:val="22"/>
        </w:rPr>
        <w:t>by</w:t>
      </w:r>
      <w:r>
        <w:rPr>
          <w:spacing w:val="-3"/>
          <w:sz w:val="22"/>
        </w:rPr>
        <w:t> </w:t>
      </w:r>
      <w:r>
        <w:rPr>
          <w:sz w:val="22"/>
        </w:rPr>
        <w:t>a</w:t>
      </w:r>
      <w:r>
        <w:rPr>
          <w:spacing w:val="-9"/>
          <w:sz w:val="22"/>
        </w:rPr>
        <w:t> </w:t>
      </w:r>
      <w:r>
        <w:rPr>
          <w:sz w:val="22"/>
        </w:rPr>
        <w:t>court</w:t>
      </w:r>
      <w:r>
        <w:rPr>
          <w:spacing w:val="-5"/>
          <w:sz w:val="22"/>
        </w:rPr>
        <w:t> </w:t>
      </w:r>
      <w:r>
        <w:rPr>
          <w:sz w:val="22"/>
        </w:rPr>
        <w:t>of</w:t>
      </w:r>
      <w:r>
        <w:rPr>
          <w:spacing w:val="-2"/>
          <w:sz w:val="22"/>
        </w:rPr>
        <w:t> </w:t>
      </w:r>
      <w:r>
        <w:rPr>
          <w:sz w:val="22"/>
        </w:rPr>
        <w:t>competent jurisdiction</w:t>
      </w:r>
      <w:r>
        <w:rPr>
          <w:spacing w:val="-9"/>
          <w:sz w:val="22"/>
        </w:rPr>
        <w:t> </w:t>
      </w:r>
      <w:r>
        <w:rPr>
          <w:sz w:val="22"/>
        </w:rPr>
        <w:t>shall</w:t>
      </w:r>
      <w:r>
        <w:rPr>
          <w:spacing w:val="-10"/>
          <w:sz w:val="22"/>
        </w:rPr>
        <w:t> </w:t>
      </w:r>
      <w:r>
        <w:rPr>
          <w:sz w:val="22"/>
        </w:rPr>
        <w:t>not</w:t>
      </w:r>
      <w:r>
        <w:rPr>
          <w:spacing w:val="-7"/>
          <w:sz w:val="22"/>
        </w:rPr>
        <w:t> </w:t>
      </w:r>
      <w:r>
        <w:rPr>
          <w:sz w:val="22"/>
        </w:rPr>
        <w:t>affect</w:t>
      </w:r>
      <w:r>
        <w:rPr>
          <w:spacing w:val="-7"/>
          <w:sz w:val="22"/>
        </w:rPr>
        <w:t> </w:t>
      </w:r>
      <w:r>
        <w:rPr>
          <w:sz w:val="22"/>
        </w:rPr>
        <w:t>the</w:t>
      </w:r>
      <w:r>
        <w:rPr>
          <w:spacing w:val="-9"/>
          <w:sz w:val="22"/>
        </w:rPr>
        <w:t> </w:t>
      </w:r>
      <w:r>
        <w:rPr>
          <w:sz w:val="22"/>
        </w:rPr>
        <w:t>validity</w:t>
      </w:r>
      <w:r>
        <w:rPr>
          <w:spacing w:val="-7"/>
          <w:sz w:val="22"/>
        </w:rPr>
        <w:t> </w:t>
      </w:r>
      <w:r>
        <w:rPr>
          <w:sz w:val="22"/>
        </w:rPr>
        <w:t>or</w:t>
      </w:r>
      <w:r>
        <w:rPr>
          <w:spacing w:val="-6"/>
          <w:sz w:val="22"/>
        </w:rPr>
        <w:t> </w:t>
      </w:r>
      <w:r>
        <w:rPr>
          <w:sz w:val="22"/>
        </w:rPr>
        <w:t>enforceability</w:t>
      </w:r>
      <w:r>
        <w:rPr>
          <w:spacing w:val="-7"/>
          <w:sz w:val="22"/>
        </w:rPr>
        <w:t> </w:t>
      </w:r>
      <w:r>
        <w:rPr>
          <w:sz w:val="22"/>
        </w:rPr>
        <w:t>of</w:t>
      </w:r>
      <w:r>
        <w:rPr>
          <w:spacing w:val="-7"/>
          <w:sz w:val="22"/>
        </w:rPr>
        <w:t> </w:t>
      </w:r>
      <w:r>
        <w:rPr>
          <w:sz w:val="22"/>
        </w:rPr>
        <w:t>any</w:t>
      </w:r>
      <w:r>
        <w:rPr>
          <w:spacing w:val="-6"/>
          <w:sz w:val="22"/>
        </w:rPr>
        <w:t> </w:t>
      </w:r>
      <w:r>
        <w:rPr>
          <w:sz w:val="22"/>
        </w:rPr>
        <w:t>other</w:t>
      </w:r>
      <w:r>
        <w:rPr>
          <w:spacing w:val="-7"/>
          <w:sz w:val="22"/>
        </w:rPr>
        <w:t> </w:t>
      </w:r>
      <w:r>
        <w:rPr>
          <w:sz w:val="22"/>
        </w:rPr>
        <w:t>provision</w:t>
      </w:r>
      <w:r>
        <w:rPr>
          <w:spacing w:val="-6"/>
          <w:sz w:val="22"/>
        </w:rPr>
        <w:t> </w:t>
      </w:r>
      <w:r>
        <w:rPr>
          <w:sz w:val="22"/>
        </w:rPr>
        <w:t>or</w:t>
      </w:r>
      <w:r>
        <w:rPr>
          <w:spacing w:val="-7"/>
          <w:sz w:val="22"/>
        </w:rPr>
        <w:t> </w:t>
      </w:r>
      <w:r>
        <w:rPr>
          <w:sz w:val="22"/>
        </w:rPr>
        <w:t>part</w:t>
      </w:r>
      <w:r>
        <w:rPr>
          <w:spacing w:val="-7"/>
          <w:sz w:val="22"/>
        </w:rPr>
        <w:t> </w:t>
      </w:r>
      <w:r>
        <w:rPr>
          <w:sz w:val="22"/>
        </w:rPr>
        <w:t>hereof.</w:t>
      </w:r>
      <w:r>
        <w:rPr>
          <w:spacing w:val="-9"/>
          <w:sz w:val="22"/>
        </w:rPr>
        <w:t> </w:t>
      </w:r>
      <w:r>
        <w:rPr>
          <w:sz w:val="22"/>
        </w:rPr>
        <w:t>To</w:t>
      </w:r>
      <w:r>
        <w:rPr>
          <w:spacing w:val="-10"/>
          <w:sz w:val="22"/>
        </w:rPr>
        <w:t> </w:t>
      </w:r>
      <w:r>
        <w:rPr>
          <w:sz w:val="22"/>
        </w:rPr>
        <w:t>the extent permitted by applicable law, the parties waive any provision of law which renders any provision of this Agreement invalid or unenforceable in any respect.</w:t>
      </w:r>
    </w:p>
    <w:p>
      <w:pPr>
        <w:pStyle w:val="Heading2"/>
        <w:numPr>
          <w:ilvl w:val="1"/>
          <w:numId w:val="2"/>
        </w:numPr>
        <w:tabs>
          <w:tab w:pos="1070" w:val="left" w:leader="none"/>
        </w:tabs>
        <w:spacing w:line="240" w:lineRule="auto" w:before="240" w:after="0"/>
        <w:ind w:left="1070" w:right="0" w:hanging="569"/>
        <w:jc w:val="left"/>
      </w:pPr>
      <w:r>
        <w:rPr/>
        <w:t>No</w:t>
      </w:r>
      <w:r>
        <w:rPr>
          <w:spacing w:val="-2"/>
        </w:rPr>
        <w:t> </w:t>
      </w:r>
      <w:r>
        <w:rPr/>
        <w:t>Conditions</w:t>
      </w:r>
      <w:r>
        <w:rPr>
          <w:spacing w:val="-4"/>
        </w:rPr>
        <w:t> </w:t>
      </w:r>
      <w:r>
        <w:rPr>
          <w:spacing w:val="-2"/>
        </w:rPr>
        <w:t>Precedent</w:t>
      </w:r>
    </w:p>
    <w:p>
      <w:pPr>
        <w:pStyle w:val="ListParagraph"/>
        <w:numPr>
          <w:ilvl w:val="2"/>
          <w:numId w:val="2"/>
        </w:numPr>
        <w:tabs>
          <w:tab w:pos="1796" w:val="left" w:leader="none"/>
        </w:tabs>
        <w:spacing w:line="240" w:lineRule="auto" w:before="242" w:after="0"/>
        <w:ind w:left="1796" w:right="0" w:hanging="803"/>
        <w:jc w:val="both"/>
        <w:rPr>
          <w:sz w:val="22"/>
        </w:rPr>
      </w:pPr>
      <w:r>
        <w:rPr>
          <w:sz w:val="22"/>
        </w:rPr>
        <w:t>This</w:t>
      </w:r>
      <w:r>
        <w:rPr>
          <w:spacing w:val="-4"/>
          <w:sz w:val="22"/>
        </w:rPr>
        <w:t> </w:t>
      </w:r>
      <w:r>
        <w:rPr>
          <w:sz w:val="22"/>
        </w:rPr>
        <w:t>Agreement</w:t>
      </w:r>
      <w:r>
        <w:rPr>
          <w:spacing w:val="-1"/>
          <w:sz w:val="22"/>
        </w:rPr>
        <w:t> </w:t>
      </w:r>
      <w:r>
        <w:rPr>
          <w:sz w:val="22"/>
        </w:rPr>
        <w:t>is</w:t>
      </w:r>
      <w:r>
        <w:rPr>
          <w:spacing w:val="-3"/>
          <w:sz w:val="22"/>
        </w:rPr>
        <w:t> </w:t>
      </w:r>
      <w:r>
        <w:rPr>
          <w:sz w:val="22"/>
        </w:rPr>
        <w:t>effective</w:t>
      </w:r>
      <w:r>
        <w:rPr>
          <w:spacing w:val="-3"/>
          <w:sz w:val="22"/>
        </w:rPr>
        <w:t> </w:t>
      </w:r>
      <w:r>
        <w:rPr>
          <w:sz w:val="22"/>
        </w:rPr>
        <w:t>on</w:t>
      </w:r>
      <w:r>
        <w:rPr>
          <w:spacing w:val="-5"/>
          <w:sz w:val="22"/>
        </w:rPr>
        <w:t> </w:t>
      </w:r>
      <w:r>
        <w:rPr>
          <w:sz w:val="22"/>
        </w:rPr>
        <w:t>the</w:t>
      </w:r>
      <w:r>
        <w:rPr>
          <w:spacing w:val="-3"/>
          <w:sz w:val="22"/>
        </w:rPr>
        <w:t> </w:t>
      </w:r>
      <w:r>
        <w:rPr>
          <w:sz w:val="22"/>
        </w:rPr>
        <w:t>Effective</w:t>
      </w:r>
      <w:r>
        <w:rPr>
          <w:spacing w:val="-8"/>
          <w:sz w:val="22"/>
        </w:rPr>
        <w:t> </w:t>
      </w:r>
      <w:r>
        <w:rPr>
          <w:spacing w:val="-4"/>
          <w:sz w:val="22"/>
        </w:rPr>
        <w:t>Date.</w:t>
      </w:r>
    </w:p>
    <w:p>
      <w:pPr>
        <w:pStyle w:val="Heading2"/>
        <w:numPr>
          <w:ilvl w:val="1"/>
          <w:numId w:val="2"/>
        </w:numPr>
        <w:tabs>
          <w:tab w:pos="1068" w:val="left" w:leader="none"/>
        </w:tabs>
        <w:spacing w:line="240" w:lineRule="auto" w:before="239" w:after="0"/>
        <w:ind w:left="1068" w:right="0" w:hanging="567"/>
        <w:jc w:val="left"/>
      </w:pPr>
      <w:r>
        <w:rPr/>
        <w:t>Amendment,</w:t>
      </w:r>
      <w:r>
        <w:rPr>
          <w:spacing w:val="-8"/>
        </w:rPr>
        <w:t> </w:t>
      </w:r>
      <w:r>
        <w:rPr>
          <w:spacing w:val="-2"/>
        </w:rPr>
        <w:t>Waiver</w:t>
      </w:r>
    </w:p>
    <w:p>
      <w:pPr>
        <w:pStyle w:val="ListParagraph"/>
        <w:numPr>
          <w:ilvl w:val="2"/>
          <w:numId w:val="2"/>
        </w:numPr>
        <w:tabs>
          <w:tab w:pos="993" w:val="left" w:leader="none"/>
          <w:tab w:pos="1797" w:val="left" w:leader="none"/>
        </w:tabs>
        <w:spacing w:line="240" w:lineRule="auto" w:before="239" w:after="0"/>
        <w:ind w:left="993" w:right="362" w:hanging="1"/>
        <w:jc w:val="both"/>
        <w:rPr>
          <w:sz w:val="22"/>
        </w:rPr>
      </w:pPr>
      <w:r>
        <w:rPr>
          <w:sz w:val="22"/>
        </w:rPr>
        <w:t>No</w:t>
      </w:r>
      <w:r>
        <w:rPr>
          <w:spacing w:val="-9"/>
          <w:sz w:val="22"/>
        </w:rPr>
        <w:t> </w:t>
      </w:r>
      <w:r>
        <w:rPr>
          <w:sz w:val="22"/>
        </w:rPr>
        <w:t>amendment</w:t>
      </w:r>
      <w:r>
        <w:rPr>
          <w:spacing w:val="-7"/>
          <w:sz w:val="22"/>
        </w:rPr>
        <w:t> </w:t>
      </w:r>
      <w:r>
        <w:rPr>
          <w:sz w:val="22"/>
        </w:rPr>
        <w:t>or</w:t>
      </w:r>
      <w:r>
        <w:rPr>
          <w:spacing w:val="-10"/>
          <w:sz w:val="22"/>
        </w:rPr>
        <w:t> </w:t>
      </w:r>
      <w:r>
        <w:rPr>
          <w:sz w:val="22"/>
        </w:rPr>
        <w:t>waiver</w:t>
      </w:r>
      <w:r>
        <w:rPr>
          <w:spacing w:val="-8"/>
          <w:sz w:val="22"/>
        </w:rPr>
        <w:t> </w:t>
      </w:r>
      <w:r>
        <w:rPr>
          <w:sz w:val="22"/>
        </w:rPr>
        <w:t>of</w:t>
      </w:r>
      <w:r>
        <w:rPr>
          <w:spacing w:val="-7"/>
          <w:sz w:val="22"/>
        </w:rPr>
        <w:t> </w:t>
      </w:r>
      <w:r>
        <w:rPr>
          <w:sz w:val="22"/>
        </w:rPr>
        <w:t>this</w:t>
      </w:r>
      <w:r>
        <w:rPr>
          <w:spacing w:val="-11"/>
          <w:sz w:val="22"/>
        </w:rPr>
        <w:t> </w:t>
      </w:r>
      <w:r>
        <w:rPr>
          <w:sz w:val="22"/>
        </w:rPr>
        <w:t>Agreement</w:t>
      </w:r>
      <w:r>
        <w:rPr>
          <w:spacing w:val="-9"/>
          <w:sz w:val="22"/>
        </w:rPr>
        <w:t> </w:t>
      </w:r>
      <w:r>
        <w:rPr>
          <w:sz w:val="22"/>
        </w:rPr>
        <w:t>shall</w:t>
      </w:r>
      <w:r>
        <w:rPr>
          <w:spacing w:val="-10"/>
          <w:sz w:val="22"/>
        </w:rPr>
        <w:t> </w:t>
      </w:r>
      <w:r>
        <w:rPr>
          <w:sz w:val="22"/>
        </w:rPr>
        <w:t>be</w:t>
      </w:r>
      <w:r>
        <w:rPr>
          <w:spacing w:val="-7"/>
          <w:sz w:val="22"/>
        </w:rPr>
        <w:t> </w:t>
      </w:r>
      <w:r>
        <w:rPr>
          <w:sz w:val="22"/>
        </w:rPr>
        <w:t>binding</w:t>
      </w:r>
      <w:r>
        <w:rPr>
          <w:spacing w:val="-6"/>
          <w:sz w:val="22"/>
        </w:rPr>
        <w:t> </w:t>
      </w:r>
      <w:r>
        <w:rPr>
          <w:sz w:val="22"/>
        </w:rPr>
        <w:t>unless</w:t>
      </w:r>
      <w:r>
        <w:rPr>
          <w:spacing w:val="-10"/>
          <w:sz w:val="22"/>
        </w:rPr>
        <w:t> </w:t>
      </w:r>
      <w:r>
        <w:rPr>
          <w:sz w:val="22"/>
        </w:rPr>
        <w:t>executed</w:t>
      </w:r>
      <w:r>
        <w:rPr>
          <w:spacing w:val="-7"/>
          <w:sz w:val="22"/>
        </w:rPr>
        <w:t> </w:t>
      </w:r>
      <w:r>
        <w:rPr>
          <w:sz w:val="22"/>
        </w:rPr>
        <w:t>in</w:t>
      </w:r>
      <w:r>
        <w:rPr>
          <w:spacing w:val="-9"/>
          <w:sz w:val="22"/>
        </w:rPr>
        <w:t> </w:t>
      </w:r>
      <w:r>
        <w:rPr>
          <w:sz w:val="22"/>
        </w:rPr>
        <w:t>writing</w:t>
      </w:r>
      <w:r>
        <w:rPr>
          <w:spacing w:val="-7"/>
          <w:sz w:val="22"/>
        </w:rPr>
        <w:t> </w:t>
      </w:r>
      <w:r>
        <w:rPr>
          <w:sz w:val="22"/>
        </w:rPr>
        <w:t>by the party to be bound thereby. No waiver of any provision of this Agreement shall constitute a waiver of any other provision nor shall any waiver of any provision of this</w:t>
      </w:r>
      <w:r>
        <w:rPr>
          <w:spacing w:val="-2"/>
          <w:sz w:val="22"/>
        </w:rPr>
        <w:t> </w:t>
      </w:r>
      <w:r>
        <w:rPr>
          <w:sz w:val="22"/>
        </w:rPr>
        <w:t>Agreement constitute</w:t>
      </w:r>
      <w:r>
        <w:rPr>
          <w:spacing w:val="-2"/>
          <w:sz w:val="22"/>
        </w:rPr>
        <w:t> </w:t>
      </w:r>
      <w:r>
        <w:rPr>
          <w:sz w:val="22"/>
        </w:rPr>
        <w:t>a continuing waiver unless otherwise expressly provided.</w:t>
      </w:r>
    </w:p>
    <w:p>
      <w:pPr>
        <w:pStyle w:val="ListParagraph"/>
        <w:spacing w:after="0" w:line="240" w:lineRule="auto"/>
        <w:jc w:val="both"/>
        <w:rPr>
          <w:sz w:val="22"/>
        </w:rPr>
        <w:sectPr>
          <w:pgSz w:w="12240" w:h="15840"/>
          <w:pgMar w:header="0" w:footer="554" w:top="1360" w:bottom="780" w:left="720" w:right="720"/>
        </w:sectPr>
      </w:pPr>
    </w:p>
    <w:p>
      <w:pPr>
        <w:pStyle w:val="Heading2"/>
        <w:numPr>
          <w:ilvl w:val="1"/>
          <w:numId w:val="2"/>
        </w:numPr>
        <w:tabs>
          <w:tab w:pos="1068" w:val="left" w:leader="none"/>
        </w:tabs>
        <w:spacing w:line="240" w:lineRule="auto" w:before="69" w:after="0"/>
        <w:ind w:left="1068" w:right="0" w:hanging="567"/>
        <w:jc w:val="left"/>
      </w:pPr>
      <w:r>
        <w:rPr/>
        <w:t>Governing</w:t>
      </w:r>
      <w:r>
        <w:rPr>
          <w:spacing w:val="-3"/>
        </w:rPr>
        <w:t> </w:t>
      </w:r>
      <w:r>
        <w:rPr/>
        <w:t>Law,</w:t>
      </w:r>
      <w:r>
        <w:rPr>
          <w:spacing w:val="-4"/>
        </w:rPr>
        <w:t> </w:t>
      </w:r>
      <w:r>
        <w:rPr>
          <w:spacing w:val="-2"/>
        </w:rPr>
        <w:t>Attornment</w:t>
      </w:r>
    </w:p>
    <w:p>
      <w:pPr>
        <w:pStyle w:val="ListParagraph"/>
        <w:numPr>
          <w:ilvl w:val="2"/>
          <w:numId w:val="2"/>
        </w:numPr>
        <w:tabs>
          <w:tab w:pos="993" w:val="left" w:leader="none"/>
          <w:tab w:pos="1797" w:val="left" w:leader="none"/>
        </w:tabs>
        <w:spacing w:line="240" w:lineRule="auto" w:before="241" w:after="0"/>
        <w:ind w:left="993" w:right="357" w:hanging="1"/>
        <w:jc w:val="both"/>
        <w:rPr>
          <w:sz w:val="22"/>
        </w:rPr>
      </w:pPr>
      <w:r>
        <w:rPr>
          <w:sz w:val="22"/>
        </w:rPr>
        <w:t>This Agreement shall be governed by and construed in accordance with the laws of the Province</w:t>
      </w:r>
      <w:r>
        <w:rPr>
          <w:spacing w:val="-16"/>
          <w:sz w:val="22"/>
        </w:rPr>
        <w:t> </w:t>
      </w:r>
      <w:r>
        <w:rPr>
          <w:sz w:val="22"/>
        </w:rPr>
        <w:t>of</w:t>
      </w:r>
      <w:r>
        <w:rPr>
          <w:spacing w:val="-8"/>
          <w:sz w:val="22"/>
        </w:rPr>
        <w:t> </w:t>
      </w:r>
      <w:r>
        <w:rPr>
          <w:sz w:val="22"/>
        </w:rPr>
        <w:t>Ontario</w:t>
      </w:r>
      <w:r>
        <w:rPr>
          <w:spacing w:val="-4"/>
          <w:sz w:val="22"/>
        </w:rPr>
        <w:t> </w:t>
      </w:r>
      <w:r>
        <w:rPr>
          <w:sz w:val="22"/>
        </w:rPr>
        <w:t>and</w:t>
      </w:r>
      <w:r>
        <w:rPr>
          <w:spacing w:val="-2"/>
          <w:sz w:val="22"/>
        </w:rPr>
        <w:t> </w:t>
      </w:r>
      <w:r>
        <w:rPr>
          <w:sz w:val="22"/>
        </w:rPr>
        <w:t>the laws</w:t>
      </w:r>
      <w:r>
        <w:rPr>
          <w:spacing w:val="-1"/>
          <w:sz w:val="22"/>
        </w:rPr>
        <w:t> </w:t>
      </w:r>
      <w:r>
        <w:rPr>
          <w:sz w:val="22"/>
        </w:rPr>
        <w:t>of</w:t>
      </w:r>
      <w:r>
        <w:rPr>
          <w:spacing w:val="-2"/>
          <w:sz w:val="22"/>
        </w:rPr>
        <w:t> </w:t>
      </w:r>
      <w:r>
        <w:rPr>
          <w:sz w:val="22"/>
        </w:rPr>
        <w:t>Canada</w:t>
      </w:r>
      <w:r>
        <w:rPr>
          <w:spacing w:val="-2"/>
          <w:sz w:val="22"/>
        </w:rPr>
        <w:t> </w:t>
      </w:r>
      <w:r>
        <w:rPr>
          <w:sz w:val="22"/>
        </w:rPr>
        <w:t>applicable</w:t>
      </w:r>
      <w:r>
        <w:rPr>
          <w:spacing w:val="-2"/>
          <w:sz w:val="22"/>
        </w:rPr>
        <w:t> </w:t>
      </w:r>
      <w:r>
        <w:rPr>
          <w:sz w:val="22"/>
        </w:rPr>
        <w:t>therein</w:t>
      </w:r>
      <w:r>
        <w:rPr>
          <w:spacing w:val="-2"/>
          <w:sz w:val="22"/>
        </w:rPr>
        <w:t> </w:t>
      </w:r>
      <w:r>
        <w:rPr>
          <w:sz w:val="22"/>
        </w:rPr>
        <w:t>and</w:t>
      </w:r>
      <w:r>
        <w:rPr>
          <w:spacing w:val="-4"/>
          <w:sz w:val="22"/>
        </w:rPr>
        <w:t> </w:t>
      </w:r>
      <w:r>
        <w:rPr>
          <w:sz w:val="22"/>
        </w:rPr>
        <w:t>the</w:t>
      </w:r>
      <w:r>
        <w:rPr>
          <w:spacing w:val="-2"/>
          <w:sz w:val="22"/>
        </w:rPr>
        <w:t> </w:t>
      </w:r>
      <w:r>
        <w:rPr>
          <w:sz w:val="22"/>
        </w:rPr>
        <w:t>Vendor hereby</w:t>
      </w:r>
      <w:r>
        <w:rPr>
          <w:spacing w:val="-16"/>
          <w:sz w:val="22"/>
        </w:rPr>
        <w:t> </w:t>
      </w:r>
      <w:r>
        <w:rPr>
          <w:sz w:val="22"/>
        </w:rPr>
        <w:t>irrevocably attorns to the non-exclusive jurisdiction of the courts of Ontario.</w:t>
      </w:r>
    </w:p>
    <w:p>
      <w:pPr>
        <w:pStyle w:val="BodyText"/>
        <w:ind w:left="0"/>
        <w:jc w:val="left"/>
      </w:pPr>
    </w:p>
    <w:p>
      <w:pPr>
        <w:pStyle w:val="BodyText"/>
        <w:spacing w:before="91"/>
        <w:ind w:left="0"/>
        <w:jc w:val="left"/>
      </w:pPr>
    </w:p>
    <w:p>
      <w:pPr>
        <w:pStyle w:val="Heading1"/>
        <w:ind w:left="3266" w:right="3165" w:firstLine="1564"/>
        <w:jc w:val="left"/>
        <w:rPr>
          <w:u w:val="none"/>
        </w:rPr>
      </w:pPr>
      <w:r>
        <w:rPr>
          <w:u w:val="none"/>
        </w:rPr>
        <w:t>ARTICLE 2 </w:t>
      </w:r>
      <w:r>
        <w:rPr>
          <w:u w:val="thick"/>
        </w:rPr>
        <w:t>REPRESENTATIONS</w:t>
      </w:r>
      <w:r>
        <w:rPr>
          <w:spacing w:val="-16"/>
          <w:u w:val="thick"/>
        </w:rPr>
        <w:t> </w:t>
      </w:r>
      <w:r>
        <w:rPr>
          <w:u w:val="thick"/>
        </w:rPr>
        <w:t>AND</w:t>
      </w:r>
      <w:r>
        <w:rPr>
          <w:spacing w:val="-15"/>
          <w:u w:val="thick"/>
        </w:rPr>
        <w:t> </w:t>
      </w:r>
      <w:r>
        <w:rPr>
          <w:u w:val="thick"/>
        </w:rPr>
        <w:t>WARRANTIES</w:t>
      </w:r>
    </w:p>
    <w:p>
      <w:pPr>
        <w:pStyle w:val="Heading2"/>
        <w:numPr>
          <w:ilvl w:val="1"/>
          <w:numId w:val="4"/>
        </w:numPr>
        <w:tabs>
          <w:tab w:pos="1070" w:val="left" w:leader="none"/>
        </w:tabs>
        <w:spacing w:line="240" w:lineRule="auto" w:before="241" w:after="0"/>
        <w:ind w:left="1070" w:right="0" w:hanging="569"/>
        <w:jc w:val="left"/>
      </w:pPr>
      <w:r>
        <w:rPr/>
        <w:t>Representations</w:t>
      </w:r>
      <w:r>
        <w:rPr>
          <w:spacing w:val="-3"/>
        </w:rPr>
        <w:t> </w:t>
      </w:r>
      <w:r>
        <w:rPr/>
        <w:t>and</w:t>
      </w:r>
      <w:r>
        <w:rPr>
          <w:spacing w:val="-7"/>
        </w:rPr>
        <w:t> </w:t>
      </w:r>
      <w:r>
        <w:rPr>
          <w:spacing w:val="-2"/>
        </w:rPr>
        <w:t>Warranties</w:t>
      </w:r>
    </w:p>
    <w:p>
      <w:pPr>
        <w:pStyle w:val="ListParagraph"/>
        <w:numPr>
          <w:ilvl w:val="2"/>
          <w:numId w:val="4"/>
        </w:numPr>
        <w:tabs>
          <w:tab w:pos="1799" w:val="left" w:leader="none"/>
        </w:tabs>
        <w:spacing w:line="240" w:lineRule="auto" w:before="239" w:after="0"/>
        <w:ind w:left="1799" w:right="0" w:hanging="806"/>
        <w:jc w:val="left"/>
        <w:rPr>
          <w:sz w:val="22"/>
        </w:rPr>
      </w:pPr>
      <w:r>
        <w:rPr>
          <w:sz w:val="22"/>
        </w:rPr>
        <w:t>The</w:t>
      </w:r>
      <w:r>
        <w:rPr>
          <w:spacing w:val="-3"/>
          <w:sz w:val="22"/>
        </w:rPr>
        <w:t> </w:t>
      </w:r>
      <w:r>
        <w:rPr>
          <w:sz w:val="22"/>
        </w:rPr>
        <w:t>Vendor</w:t>
      </w:r>
      <w:r>
        <w:rPr>
          <w:spacing w:val="-4"/>
          <w:sz w:val="22"/>
        </w:rPr>
        <w:t> </w:t>
      </w:r>
      <w:r>
        <w:rPr>
          <w:sz w:val="22"/>
        </w:rPr>
        <w:t>represents</w:t>
      </w:r>
      <w:r>
        <w:rPr>
          <w:spacing w:val="-2"/>
          <w:sz w:val="22"/>
        </w:rPr>
        <w:t> </w:t>
      </w:r>
      <w:r>
        <w:rPr>
          <w:sz w:val="22"/>
        </w:rPr>
        <w:t>and</w:t>
      </w:r>
      <w:r>
        <w:rPr>
          <w:spacing w:val="-3"/>
          <w:sz w:val="22"/>
        </w:rPr>
        <w:t> </w:t>
      </w:r>
      <w:r>
        <w:rPr>
          <w:sz w:val="22"/>
        </w:rPr>
        <w:t>warrants</w:t>
      </w:r>
      <w:r>
        <w:rPr>
          <w:spacing w:val="-3"/>
          <w:sz w:val="22"/>
        </w:rPr>
        <w:t> </w:t>
      </w:r>
      <w:r>
        <w:rPr>
          <w:sz w:val="22"/>
        </w:rPr>
        <w:t>to</w:t>
      </w:r>
      <w:r>
        <w:rPr>
          <w:spacing w:val="-4"/>
          <w:sz w:val="22"/>
        </w:rPr>
        <w:t> </w:t>
      </w:r>
      <w:r>
        <w:rPr>
          <w:sz w:val="22"/>
        </w:rPr>
        <w:t>Tarion</w:t>
      </w:r>
      <w:r>
        <w:rPr>
          <w:spacing w:val="-3"/>
          <w:sz w:val="22"/>
        </w:rPr>
        <w:t> </w:t>
      </w:r>
      <w:r>
        <w:rPr>
          <w:sz w:val="22"/>
        </w:rPr>
        <w:t>as</w:t>
      </w:r>
      <w:r>
        <w:rPr>
          <w:spacing w:val="-6"/>
          <w:sz w:val="22"/>
        </w:rPr>
        <w:t> </w:t>
      </w:r>
      <w:r>
        <w:rPr>
          <w:spacing w:val="-2"/>
          <w:sz w:val="22"/>
        </w:rPr>
        <w:t>follows:</w:t>
      </w:r>
    </w:p>
    <w:p>
      <w:pPr>
        <w:pStyle w:val="ListParagraph"/>
        <w:numPr>
          <w:ilvl w:val="3"/>
          <w:numId w:val="4"/>
        </w:numPr>
        <w:tabs>
          <w:tab w:pos="2879" w:val="left" w:leader="none"/>
        </w:tabs>
        <w:spacing w:line="240" w:lineRule="auto" w:before="239" w:after="0"/>
        <w:ind w:left="2879" w:right="0" w:hanging="993"/>
        <w:jc w:val="left"/>
        <w:rPr>
          <w:sz w:val="22"/>
        </w:rPr>
      </w:pPr>
      <w:r>
        <w:rPr>
          <w:sz w:val="22"/>
        </w:rPr>
        <w:t>the</w:t>
      </w:r>
      <w:r>
        <w:rPr>
          <w:spacing w:val="-2"/>
          <w:sz w:val="22"/>
        </w:rPr>
        <w:t> </w:t>
      </w:r>
      <w:r>
        <w:rPr>
          <w:sz w:val="22"/>
        </w:rPr>
        <w:t>Vendor</w:t>
      </w:r>
      <w:r>
        <w:rPr>
          <w:spacing w:val="-1"/>
          <w:sz w:val="22"/>
        </w:rPr>
        <w:t> </w:t>
      </w:r>
      <w:r>
        <w:rPr>
          <w:sz w:val="22"/>
        </w:rPr>
        <w:t>has</w:t>
      </w:r>
      <w:r>
        <w:rPr>
          <w:spacing w:val="-1"/>
          <w:sz w:val="22"/>
        </w:rPr>
        <w:t> </w:t>
      </w:r>
      <w:r>
        <w:rPr>
          <w:sz w:val="22"/>
        </w:rPr>
        <w:t>authority</w:t>
      </w:r>
      <w:r>
        <w:rPr>
          <w:spacing w:val="-5"/>
          <w:sz w:val="22"/>
        </w:rPr>
        <w:t> </w:t>
      </w:r>
      <w:r>
        <w:rPr>
          <w:sz w:val="22"/>
        </w:rPr>
        <w:t>to</w:t>
      </w:r>
      <w:r>
        <w:rPr>
          <w:spacing w:val="-3"/>
          <w:sz w:val="22"/>
        </w:rPr>
        <w:t> </w:t>
      </w:r>
      <w:r>
        <w:rPr>
          <w:sz w:val="22"/>
        </w:rPr>
        <w:t>enter into</w:t>
      </w:r>
      <w:r>
        <w:rPr>
          <w:spacing w:val="-5"/>
          <w:sz w:val="22"/>
        </w:rPr>
        <w:t> </w:t>
      </w:r>
      <w:r>
        <w:rPr>
          <w:sz w:val="22"/>
        </w:rPr>
        <w:t>this</w:t>
      </w:r>
      <w:r>
        <w:rPr>
          <w:spacing w:val="-5"/>
          <w:sz w:val="22"/>
        </w:rPr>
        <w:t> </w:t>
      </w:r>
      <w:r>
        <w:rPr>
          <w:spacing w:val="-2"/>
          <w:sz w:val="22"/>
        </w:rPr>
        <w:t>Agreement;</w:t>
      </w:r>
    </w:p>
    <w:p>
      <w:pPr>
        <w:pStyle w:val="ListParagraph"/>
        <w:numPr>
          <w:ilvl w:val="3"/>
          <w:numId w:val="4"/>
        </w:numPr>
        <w:tabs>
          <w:tab w:pos="2875" w:val="left" w:leader="none"/>
          <w:tab w:pos="2880" w:val="left" w:leader="none"/>
        </w:tabs>
        <w:spacing w:line="240" w:lineRule="auto" w:before="241" w:after="0"/>
        <w:ind w:left="2880" w:right="367" w:hanging="994"/>
        <w:jc w:val="both"/>
        <w:rPr>
          <w:sz w:val="22"/>
        </w:rPr>
      </w:pPr>
      <w:r>
        <w:rPr>
          <w:sz w:val="22"/>
        </w:rPr>
        <w:t>if the Vendor is other than a natural person, it has been duly formed and is existing and correspondingly licensed or otherwise authorized to carry on business under the laws of the Province of Ontario.</w:t>
      </w:r>
    </w:p>
    <w:p>
      <w:pPr>
        <w:pStyle w:val="ListParagraph"/>
        <w:numPr>
          <w:ilvl w:val="3"/>
          <w:numId w:val="4"/>
        </w:numPr>
        <w:tabs>
          <w:tab w:pos="2875" w:val="left" w:leader="none"/>
          <w:tab w:pos="2880" w:val="left" w:leader="none"/>
        </w:tabs>
        <w:spacing w:line="240" w:lineRule="auto" w:before="239" w:after="0"/>
        <w:ind w:left="2880" w:right="365" w:hanging="994"/>
        <w:jc w:val="both"/>
        <w:rPr>
          <w:sz w:val="22"/>
        </w:rPr>
      </w:pPr>
      <w:r>
        <w:rPr>
          <w:sz w:val="22"/>
        </w:rPr>
        <w:t>this</w:t>
      </w:r>
      <w:r>
        <w:rPr>
          <w:spacing w:val="-3"/>
          <w:sz w:val="22"/>
        </w:rPr>
        <w:t> </w:t>
      </w:r>
      <w:r>
        <w:rPr>
          <w:sz w:val="22"/>
        </w:rPr>
        <w:t>Agreement</w:t>
      </w:r>
      <w:r>
        <w:rPr>
          <w:spacing w:val="-3"/>
          <w:sz w:val="22"/>
        </w:rPr>
        <w:t> </w:t>
      </w:r>
      <w:r>
        <w:rPr>
          <w:sz w:val="22"/>
        </w:rPr>
        <w:t>has</w:t>
      </w:r>
      <w:r>
        <w:rPr>
          <w:spacing w:val="-1"/>
          <w:sz w:val="22"/>
        </w:rPr>
        <w:t> </w:t>
      </w:r>
      <w:r>
        <w:rPr>
          <w:sz w:val="22"/>
        </w:rPr>
        <w:t>been</w:t>
      </w:r>
      <w:r>
        <w:rPr>
          <w:spacing w:val="-5"/>
          <w:sz w:val="22"/>
        </w:rPr>
        <w:t> </w:t>
      </w:r>
      <w:r>
        <w:rPr>
          <w:sz w:val="22"/>
        </w:rPr>
        <w:t>duly</w:t>
      </w:r>
      <w:r>
        <w:rPr>
          <w:spacing w:val="-3"/>
          <w:sz w:val="22"/>
        </w:rPr>
        <w:t> </w:t>
      </w:r>
      <w:r>
        <w:rPr>
          <w:sz w:val="22"/>
        </w:rPr>
        <w:t>executed</w:t>
      </w:r>
      <w:r>
        <w:rPr>
          <w:spacing w:val="-3"/>
          <w:sz w:val="22"/>
        </w:rPr>
        <w:t> </w:t>
      </w:r>
      <w:r>
        <w:rPr>
          <w:sz w:val="22"/>
        </w:rPr>
        <w:t>and</w:t>
      </w:r>
      <w:r>
        <w:rPr>
          <w:spacing w:val="-3"/>
          <w:sz w:val="22"/>
        </w:rPr>
        <w:t> </w:t>
      </w:r>
      <w:r>
        <w:rPr>
          <w:sz w:val="22"/>
        </w:rPr>
        <w:t>delivered</w:t>
      </w:r>
      <w:r>
        <w:rPr>
          <w:spacing w:val="-1"/>
          <w:sz w:val="22"/>
        </w:rPr>
        <w:t> </w:t>
      </w:r>
      <w:r>
        <w:rPr>
          <w:sz w:val="22"/>
        </w:rPr>
        <w:t>by</w:t>
      </w:r>
      <w:r>
        <w:rPr>
          <w:spacing w:val="-3"/>
          <w:sz w:val="22"/>
        </w:rPr>
        <w:t> </w:t>
      </w:r>
      <w:r>
        <w:rPr>
          <w:sz w:val="22"/>
        </w:rPr>
        <w:t>and</w:t>
      </w:r>
      <w:r>
        <w:rPr>
          <w:spacing w:val="-3"/>
          <w:sz w:val="22"/>
        </w:rPr>
        <w:t> </w:t>
      </w:r>
      <w:r>
        <w:rPr>
          <w:sz w:val="22"/>
        </w:rPr>
        <w:t>on</w:t>
      </w:r>
      <w:r>
        <w:rPr>
          <w:spacing w:val="-3"/>
          <w:sz w:val="22"/>
        </w:rPr>
        <w:t> </w:t>
      </w:r>
      <w:r>
        <w:rPr>
          <w:sz w:val="22"/>
        </w:rPr>
        <w:t>behalf</w:t>
      </w:r>
      <w:r>
        <w:rPr>
          <w:spacing w:val="-3"/>
          <w:sz w:val="22"/>
        </w:rPr>
        <w:t> </w:t>
      </w:r>
      <w:r>
        <w:rPr>
          <w:sz w:val="22"/>
        </w:rPr>
        <w:t>of</w:t>
      </w:r>
      <w:r>
        <w:rPr>
          <w:spacing w:val="-3"/>
          <w:sz w:val="22"/>
        </w:rPr>
        <w:t> </w:t>
      </w:r>
      <w:r>
        <w:rPr>
          <w:sz w:val="22"/>
        </w:rPr>
        <w:t>the </w:t>
      </w:r>
      <w:r>
        <w:rPr>
          <w:spacing w:val="-2"/>
          <w:sz w:val="22"/>
        </w:rPr>
        <w:t>Vendor;</w:t>
      </w:r>
    </w:p>
    <w:p>
      <w:pPr>
        <w:pStyle w:val="ListParagraph"/>
        <w:numPr>
          <w:ilvl w:val="3"/>
          <w:numId w:val="4"/>
        </w:numPr>
        <w:tabs>
          <w:tab w:pos="2875" w:val="left" w:leader="none"/>
          <w:tab w:pos="2880" w:val="left" w:leader="none"/>
        </w:tabs>
        <w:spacing w:line="240" w:lineRule="auto" w:before="241" w:after="0"/>
        <w:ind w:left="2880" w:right="364" w:hanging="994"/>
        <w:jc w:val="both"/>
        <w:rPr>
          <w:sz w:val="22"/>
        </w:rPr>
      </w:pPr>
      <w:r>
        <w:rPr>
          <w:sz w:val="22"/>
        </w:rPr>
        <w:t>this</w:t>
      </w:r>
      <w:r>
        <w:rPr>
          <w:spacing w:val="-2"/>
          <w:sz w:val="22"/>
        </w:rPr>
        <w:t> </w:t>
      </w:r>
      <w:r>
        <w:rPr>
          <w:sz w:val="22"/>
        </w:rPr>
        <w:t>Agreement</w:t>
      </w:r>
      <w:r>
        <w:rPr>
          <w:spacing w:val="-2"/>
          <w:sz w:val="22"/>
        </w:rPr>
        <w:t> </w:t>
      </w:r>
      <w:r>
        <w:rPr>
          <w:sz w:val="22"/>
        </w:rPr>
        <w:t>constitutes</w:t>
      </w:r>
      <w:r>
        <w:rPr>
          <w:spacing w:val="-2"/>
          <w:sz w:val="22"/>
        </w:rPr>
        <w:t> </w:t>
      </w:r>
      <w:r>
        <w:rPr>
          <w:sz w:val="22"/>
        </w:rPr>
        <w:t>a legal,</w:t>
      </w:r>
      <w:r>
        <w:rPr>
          <w:spacing w:val="-2"/>
          <w:sz w:val="22"/>
        </w:rPr>
        <w:t> </w:t>
      </w:r>
      <w:r>
        <w:rPr>
          <w:sz w:val="22"/>
        </w:rPr>
        <w:t>valid and</w:t>
      </w:r>
      <w:r>
        <w:rPr>
          <w:spacing w:val="-2"/>
          <w:sz w:val="22"/>
        </w:rPr>
        <w:t> </w:t>
      </w:r>
      <w:r>
        <w:rPr>
          <w:sz w:val="22"/>
        </w:rPr>
        <w:t>binding</w:t>
      </w:r>
      <w:r>
        <w:rPr>
          <w:spacing w:val="-2"/>
          <w:sz w:val="22"/>
        </w:rPr>
        <w:t> </w:t>
      </w:r>
      <w:r>
        <w:rPr>
          <w:sz w:val="22"/>
        </w:rPr>
        <w:t>obligation</w:t>
      </w:r>
      <w:r>
        <w:rPr>
          <w:spacing w:val="-1"/>
          <w:sz w:val="22"/>
        </w:rPr>
        <w:t> </w:t>
      </w:r>
      <w:r>
        <w:rPr>
          <w:sz w:val="22"/>
        </w:rPr>
        <w:t>of the Vendor, enforceable against it in accordance with its terms subject however to the application of general equitable principles and/or any discretionary remedies and equitable relief that may be invoked by a court of competent jurisdiction, and also subject to bankruptcy, insolvency, reorganization, arrangement, winding-up, moratorium and other similar laws of general application which may limit the enforcement of creditors’ rights generally;</w:t>
      </w:r>
    </w:p>
    <w:p>
      <w:pPr>
        <w:pStyle w:val="ListParagraph"/>
        <w:numPr>
          <w:ilvl w:val="3"/>
          <w:numId w:val="4"/>
        </w:numPr>
        <w:tabs>
          <w:tab w:pos="2875" w:val="left" w:leader="none"/>
          <w:tab w:pos="2880" w:val="left" w:leader="none"/>
        </w:tabs>
        <w:spacing w:line="240" w:lineRule="auto" w:before="240" w:after="0"/>
        <w:ind w:left="2880" w:right="357" w:hanging="994"/>
        <w:jc w:val="both"/>
        <w:rPr>
          <w:sz w:val="22"/>
        </w:rPr>
      </w:pPr>
      <w:r>
        <w:rPr>
          <w:sz w:val="22"/>
        </w:rPr>
        <w:t>the entering into of this Agreement and the performance by the Vendor of its obligations</w:t>
      </w:r>
      <w:r>
        <w:rPr>
          <w:spacing w:val="-11"/>
          <w:sz w:val="22"/>
        </w:rPr>
        <w:t> </w:t>
      </w:r>
      <w:r>
        <w:rPr>
          <w:sz w:val="22"/>
        </w:rPr>
        <w:t>hereunder</w:t>
      </w:r>
      <w:r>
        <w:rPr>
          <w:spacing w:val="-8"/>
          <w:sz w:val="22"/>
        </w:rPr>
        <w:t> </w:t>
      </w:r>
      <w:r>
        <w:rPr>
          <w:sz w:val="22"/>
        </w:rPr>
        <w:t>does</w:t>
      </w:r>
      <w:r>
        <w:rPr>
          <w:spacing w:val="-8"/>
          <w:sz w:val="22"/>
        </w:rPr>
        <w:t> </w:t>
      </w:r>
      <w:r>
        <w:rPr>
          <w:sz w:val="22"/>
        </w:rPr>
        <w:t>not</w:t>
      </w:r>
      <w:r>
        <w:rPr>
          <w:spacing w:val="-10"/>
          <w:sz w:val="22"/>
        </w:rPr>
        <w:t> </w:t>
      </w:r>
      <w:r>
        <w:rPr>
          <w:sz w:val="22"/>
        </w:rPr>
        <w:t>and</w:t>
      </w:r>
      <w:r>
        <w:rPr>
          <w:spacing w:val="-10"/>
          <w:sz w:val="22"/>
        </w:rPr>
        <w:t> </w:t>
      </w:r>
      <w:r>
        <w:rPr>
          <w:sz w:val="22"/>
        </w:rPr>
        <w:t>will</w:t>
      </w:r>
      <w:r>
        <w:rPr>
          <w:spacing w:val="-8"/>
          <w:sz w:val="22"/>
        </w:rPr>
        <w:t> </w:t>
      </w:r>
      <w:r>
        <w:rPr>
          <w:sz w:val="22"/>
        </w:rPr>
        <w:t>not</w:t>
      </w:r>
      <w:r>
        <w:rPr>
          <w:spacing w:val="-10"/>
          <w:sz w:val="22"/>
        </w:rPr>
        <w:t> </w:t>
      </w:r>
      <w:r>
        <w:rPr>
          <w:sz w:val="22"/>
        </w:rPr>
        <w:t>contravene,</w:t>
      </w:r>
      <w:r>
        <w:rPr>
          <w:spacing w:val="-6"/>
          <w:sz w:val="22"/>
        </w:rPr>
        <w:t> </w:t>
      </w:r>
      <w:r>
        <w:rPr>
          <w:sz w:val="22"/>
        </w:rPr>
        <w:t>breach</w:t>
      </w:r>
      <w:r>
        <w:rPr>
          <w:spacing w:val="-12"/>
          <w:sz w:val="22"/>
        </w:rPr>
        <w:t> </w:t>
      </w:r>
      <w:r>
        <w:rPr>
          <w:sz w:val="22"/>
        </w:rPr>
        <w:t>or</w:t>
      </w:r>
      <w:r>
        <w:rPr>
          <w:spacing w:val="-11"/>
          <w:sz w:val="22"/>
        </w:rPr>
        <w:t> </w:t>
      </w:r>
      <w:r>
        <w:rPr>
          <w:sz w:val="22"/>
        </w:rPr>
        <w:t>result</w:t>
      </w:r>
      <w:r>
        <w:rPr>
          <w:spacing w:val="-10"/>
          <w:sz w:val="22"/>
        </w:rPr>
        <w:t> </w:t>
      </w:r>
      <w:r>
        <w:rPr>
          <w:sz w:val="22"/>
        </w:rPr>
        <w:t>in</w:t>
      </w:r>
      <w:r>
        <w:rPr>
          <w:spacing w:val="-13"/>
          <w:sz w:val="22"/>
        </w:rPr>
        <w:t> </w:t>
      </w:r>
      <w:r>
        <w:rPr>
          <w:sz w:val="22"/>
        </w:rPr>
        <w:t>any default under the constating documents or other organizational documents of the Vendor or any applicable law;</w:t>
      </w:r>
    </w:p>
    <w:p>
      <w:pPr>
        <w:pStyle w:val="ListParagraph"/>
        <w:numPr>
          <w:ilvl w:val="3"/>
          <w:numId w:val="4"/>
        </w:numPr>
        <w:tabs>
          <w:tab w:pos="2875" w:val="left" w:leader="none"/>
          <w:tab w:pos="2880" w:val="left" w:leader="none"/>
        </w:tabs>
        <w:spacing w:line="240" w:lineRule="auto" w:before="239" w:after="0"/>
        <w:ind w:left="2880" w:right="361" w:hanging="994"/>
        <w:jc w:val="both"/>
        <w:rPr>
          <w:sz w:val="22"/>
        </w:rPr>
      </w:pPr>
      <w:r>
        <w:rPr>
          <w:sz w:val="22"/>
        </w:rPr>
        <w:t>no authorization,</w:t>
      </w:r>
      <w:r>
        <w:rPr>
          <w:spacing w:val="-2"/>
          <w:sz w:val="22"/>
        </w:rPr>
        <w:t> </w:t>
      </w:r>
      <w:r>
        <w:rPr>
          <w:sz w:val="22"/>
        </w:rPr>
        <w:t>consent or approval</w:t>
      </w:r>
      <w:r>
        <w:rPr>
          <w:spacing w:val="-2"/>
          <w:sz w:val="22"/>
        </w:rPr>
        <w:t> </w:t>
      </w:r>
      <w:r>
        <w:rPr>
          <w:sz w:val="22"/>
        </w:rPr>
        <w:t>of, or</w:t>
      </w:r>
      <w:r>
        <w:rPr>
          <w:spacing w:val="-2"/>
          <w:sz w:val="22"/>
        </w:rPr>
        <w:t> </w:t>
      </w:r>
      <w:r>
        <w:rPr>
          <w:sz w:val="22"/>
        </w:rPr>
        <w:t>filing</w:t>
      </w:r>
      <w:r>
        <w:rPr>
          <w:spacing w:val="-1"/>
          <w:sz w:val="22"/>
        </w:rPr>
        <w:t> </w:t>
      </w:r>
      <w:r>
        <w:rPr>
          <w:sz w:val="22"/>
        </w:rPr>
        <w:t>with or notice to, any person or</w:t>
      </w:r>
      <w:r>
        <w:rPr>
          <w:spacing w:val="-16"/>
          <w:sz w:val="22"/>
        </w:rPr>
        <w:t> </w:t>
      </w:r>
      <w:r>
        <w:rPr>
          <w:sz w:val="22"/>
        </w:rPr>
        <w:t>official</w:t>
      </w:r>
      <w:r>
        <w:rPr>
          <w:spacing w:val="-8"/>
          <w:sz w:val="22"/>
        </w:rPr>
        <w:t> </w:t>
      </w:r>
      <w:r>
        <w:rPr>
          <w:sz w:val="22"/>
        </w:rPr>
        <w:t>body</w:t>
      </w:r>
      <w:r>
        <w:rPr>
          <w:spacing w:val="-4"/>
          <w:sz w:val="22"/>
        </w:rPr>
        <w:t> </w:t>
      </w:r>
      <w:r>
        <w:rPr>
          <w:sz w:val="22"/>
        </w:rPr>
        <w:t>is</w:t>
      </w:r>
      <w:r>
        <w:rPr>
          <w:spacing w:val="-4"/>
          <w:sz w:val="22"/>
        </w:rPr>
        <w:t> </w:t>
      </w:r>
      <w:r>
        <w:rPr>
          <w:sz w:val="22"/>
        </w:rPr>
        <w:t>required</w:t>
      </w:r>
      <w:r>
        <w:rPr>
          <w:spacing w:val="-2"/>
          <w:sz w:val="22"/>
        </w:rPr>
        <w:t> </w:t>
      </w:r>
      <w:r>
        <w:rPr>
          <w:sz w:val="22"/>
        </w:rPr>
        <w:t>in</w:t>
      </w:r>
      <w:r>
        <w:rPr>
          <w:spacing w:val="-3"/>
          <w:sz w:val="22"/>
        </w:rPr>
        <w:t> </w:t>
      </w:r>
      <w:r>
        <w:rPr>
          <w:sz w:val="22"/>
        </w:rPr>
        <w:t>connection with</w:t>
      </w:r>
      <w:r>
        <w:rPr>
          <w:spacing w:val="-5"/>
          <w:sz w:val="22"/>
        </w:rPr>
        <w:t> </w:t>
      </w:r>
      <w:r>
        <w:rPr>
          <w:sz w:val="22"/>
        </w:rPr>
        <w:t>the</w:t>
      </w:r>
      <w:r>
        <w:rPr>
          <w:spacing w:val="-5"/>
          <w:sz w:val="22"/>
        </w:rPr>
        <w:t> </w:t>
      </w:r>
      <w:r>
        <w:rPr>
          <w:sz w:val="22"/>
        </w:rPr>
        <w:t>execution</w:t>
      </w:r>
      <w:r>
        <w:rPr>
          <w:spacing w:val="-3"/>
          <w:sz w:val="22"/>
        </w:rPr>
        <w:t> </w:t>
      </w:r>
      <w:r>
        <w:rPr>
          <w:sz w:val="22"/>
        </w:rPr>
        <w:t>and</w:t>
      </w:r>
      <w:r>
        <w:rPr>
          <w:spacing w:val="-3"/>
          <w:sz w:val="22"/>
        </w:rPr>
        <w:t> </w:t>
      </w:r>
      <w:r>
        <w:rPr>
          <w:sz w:val="22"/>
        </w:rPr>
        <w:t>delivery</w:t>
      </w:r>
      <w:r>
        <w:rPr>
          <w:spacing w:val="-4"/>
          <w:sz w:val="22"/>
        </w:rPr>
        <w:t> </w:t>
      </w:r>
      <w:r>
        <w:rPr>
          <w:sz w:val="22"/>
        </w:rPr>
        <w:t>of</w:t>
      </w:r>
      <w:r>
        <w:rPr>
          <w:spacing w:val="-16"/>
          <w:sz w:val="22"/>
        </w:rPr>
        <w:t> </w:t>
      </w:r>
      <w:r>
        <w:rPr>
          <w:sz w:val="22"/>
        </w:rPr>
        <w:t>this Agreement</w:t>
      </w:r>
      <w:r>
        <w:rPr>
          <w:spacing w:val="-16"/>
          <w:sz w:val="22"/>
        </w:rPr>
        <w:t> </w:t>
      </w:r>
      <w:r>
        <w:rPr>
          <w:sz w:val="22"/>
        </w:rPr>
        <w:t>by</w:t>
      </w:r>
      <w:r>
        <w:rPr>
          <w:spacing w:val="-15"/>
          <w:sz w:val="22"/>
        </w:rPr>
        <w:t> </w:t>
      </w:r>
      <w:r>
        <w:rPr>
          <w:sz w:val="22"/>
        </w:rPr>
        <w:t>the</w:t>
      </w:r>
      <w:r>
        <w:rPr>
          <w:spacing w:val="-15"/>
          <w:sz w:val="22"/>
        </w:rPr>
        <w:t> </w:t>
      </w:r>
      <w:r>
        <w:rPr>
          <w:sz w:val="22"/>
        </w:rPr>
        <w:t>Vendor</w:t>
      </w:r>
      <w:r>
        <w:rPr>
          <w:spacing w:val="-16"/>
          <w:sz w:val="22"/>
        </w:rPr>
        <w:t> </w:t>
      </w:r>
      <w:r>
        <w:rPr>
          <w:sz w:val="22"/>
        </w:rPr>
        <w:t>or</w:t>
      </w:r>
      <w:r>
        <w:rPr>
          <w:spacing w:val="-15"/>
          <w:sz w:val="22"/>
        </w:rPr>
        <w:t> </w:t>
      </w:r>
      <w:r>
        <w:rPr>
          <w:sz w:val="22"/>
        </w:rPr>
        <w:t>the</w:t>
      </w:r>
      <w:r>
        <w:rPr>
          <w:spacing w:val="-17"/>
          <w:sz w:val="22"/>
        </w:rPr>
        <w:t> </w:t>
      </w:r>
      <w:r>
        <w:rPr>
          <w:sz w:val="22"/>
        </w:rPr>
        <w:t>performance</w:t>
      </w:r>
      <w:r>
        <w:rPr>
          <w:spacing w:val="-15"/>
          <w:sz w:val="22"/>
        </w:rPr>
        <w:t> </w:t>
      </w:r>
      <w:r>
        <w:rPr>
          <w:sz w:val="22"/>
        </w:rPr>
        <w:t>of</w:t>
      </w:r>
      <w:r>
        <w:rPr>
          <w:spacing w:val="-15"/>
          <w:sz w:val="22"/>
        </w:rPr>
        <w:t> </w:t>
      </w:r>
      <w:r>
        <w:rPr>
          <w:sz w:val="22"/>
        </w:rPr>
        <w:t>this</w:t>
      </w:r>
      <w:r>
        <w:rPr>
          <w:spacing w:val="-16"/>
          <w:sz w:val="22"/>
        </w:rPr>
        <w:t> </w:t>
      </w:r>
      <w:r>
        <w:rPr>
          <w:sz w:val="22"/>
        </w:rPr>
        <w:t>Agreement</w:t>
      </w:r>
      <w:r>
        <w:rPr>
          <w:spacing w:val="-15"/>
          <w:sz w:val="22"/>
        </w:rPr>
        <w:t> </w:t>
      </w:r>
      <w:r>
        <w:rPr>
          <w:sz w:val="22"/>
        </w:rPr>
        <w:t>by</w:t>
      </w:r>
      <w:r>
        <w:rPr>
          <w:spacing w:val="-15"/>
          <w:sz w:val="22"/>
        </w:rPr>
        <w:t> </w:t>
      </w:r>
      <w:r>
        <w:rPr>
          <w:sz w:val="22"/>
        </w:rPr>
        <w:t>the</w:t>
      </w:r>
      <w:r>
        <w:rPr>
          <w:spacing w:val="-16"/>
          <w:sz w:val="22"/>
        </w:rPr>
        <w:t> </w:t>
      </w:r>
      <w:r>
        <w:rPr>
          <w:sz w:val="22"/>
        </w:rPr>
        <w:t>Vendor;</w:t>
      </w:r>
    </w:p>
    <w:p>
      <w:pPr>
        <w:pStyle w:val="ListParagraph"/>
        <w:numPr>
          <w:ilvl w:val="3"/>
          <w:numId w:val="4"/>
        </w:numPr>
        <w:tabs>
          <w:tab w:pos="2875" w:val="left" w:leader="none"/>
          <w:tab w:pos="2880" w:val="left" w:leader="none"/>
        </w:tabs>
        <w:spacing w:line="240" w:lineRule="auto" w:before="242" w:after="0"/>
        <w:ind w:left="2880" w:right="356" w:hanging="994"/>
        <w:jc w:val="both"/>
        <w:rPr>
          <w:sz w:val="22"/>
        </w:rPr>
      </w:pPr>
      <w:r>
        <w:rPr>
          <w:sz w:val="22"/>
        </w:rPr>
        <w:t>except as disclosed in writing to Tarion, there is no court, administrative, regulatory or similar action (whether civil, quasi-criminal, or criminal), arbitration or other dispute settlement procedure, investigation or inquiry, or any similar matter or action against or involving the Vendor, whether in progress or threatened, which, if determined adversely to the Vendor, would materially adversely affect its ability to perform any of the provisions of this </w:t>
      </w:r>
      <w:r>
        <w:rPr>
          <w:spacing w:val="-2"/>
          <w:sz w:val="22"/>
        </w:rPr>
        <w:t>Agreement;</w:t>
      </w:r>
    </w:p>
    <w:p>
      <w:pPr>
        <w:pStyle w:val="ListParagraph"/>
        <w:numPr>
          <w:ilvl w:val="3"/>
          <w:numId w:val="4"/>
        </w:numPr>
        <w:tabs>
          <w:tab w:pos="2875" w:val="left" w:leader="none"/>
          <w:tab w:pos="2880" w:val="left" w:leader="none"/>
        </w:tabs>
        <w:spacing w:line="240" w:lineRule="auto" w:before="238" w:after="0"/>
        <w:ind w:left="2880" w:right="362" w:hanging="994"/>
        <w:jc w:val="both"/>
        <w:rPr>
          <w:sz w:val="22"/>
        </w:rPr>
      </w:pPr>
      <w:r>
        <w:rPr>
          <w:sz w:val="22"/>
        </w:rPr>
        <w:t>the Vendor holds all licences, permits and government approvals needed in order to sell the Homes; and</w:t>
      </w:r>
    </w:p>
    <w:p>
      <w:pPr>
        <w:pStyle w:val="ListParagraph"/>
        <w:numPr>
          <w:ilvl w:val="3"/>
          <w:numId w:val="4"/>
        </w:numPr>
        <w:tabs>
          <w:tab w:pos="2875" w:val="left" w:leader="none"/>
          <w:tab w:pos="2880" w:val="left" w:leader="none"/>
        </w:tabs>
        <w:spacing w:line="240" w:lineRule="auto" w:before="242" w:after="0"/>
        <w:ind w:left="2880" w:right="358" w:hanging="994"/>
        <w:jc w:val="both"/>
        <w:rPr>
          <w:sz w:val="22"/>
        </w:rPr>
      </w:pPr>
      <w:r>
        <w:rPr>
          <w:sz w:val="22"/>
        </w:rPr>
        <w:t>the Vendor has not omitted to disclose anything that could have a material adverse impact upon the risk assessment associated with the QFE Confirmation or Enrolment Confirmation.</w:t>
      </w:r>
    </w:p>
    <w:p>
      <w:pPr>
        <w:pStyle w:val="ListParagraph"/>
        <w:spacing w:after="0" w:line="240" w:lineRule="auto"/>
        <w:jc w:val="both"/>
        <w:rPr>
          <w:sz w:val="22"/>
        </w:rPr>
        <w:sectPr>
          <w:pgSz w:w="12240" w:h="15840"/>
          <w:pgMar w:header="0" w:footer="554" w:top="1340" w:bottom="740" w:left="720" w:right="720"/>
        </w:sectPr>
      </w:pPr>
    </w:p>
    <w:p>
      <w:pPr>
        <w:pStyle w:val="Heading2"/>
        <w:numPr>
          <w:ilvl w:val="1"/>
          <w:numId w:val="4"/>
        </w:numPr>
        <w:tabs>
          <w:tab w:pos="1070" w:val="left" w:leader="none"/>
        </w:tabs>
        <w:spacing w:line="240" w:lineRule="auto" w:before="69" w:after="0"/>
        <w:ind w:left="1070" w:right="0" w:hanging="569"/>
        <w:jc w:val="left"/>
      </w:pPr>
      <w:r>
        <w:rPr/>
        <w:t>Survival</w:t>
      </w:r>
      <w:r>
        <w:rPr>
          <w:spacing w:val="-5"/>
        </w:rPr>
        <w:t> </w:t>
      </w:r>
      <w:r>
        <w:rPr/>
        <w:t>of</w:t>
      </w:r>
      <w:r>
        <w:rPr>
          <w:spacing w:val="-3"/>
        </w:rPr>
        <w:t> </w:t>
      </w:r>
      <w:r>
        <w:rPr/>
        <w:t>Representations</w:t>
      </w:r>
      <w:r>
        <w:rPr>
          <w:spacing w:val="-4"/>
        </w:rPr>
        <w:t> </w:t>
      </w:r>
      <w:r>
        <w:rPr/>
        <w:t>and</w:t>
      </w:r>
      <w:r>
        <w:rPr>
          <w:spacing w:val="-8"/>
        </w:rPr>
        <w:t> </w:t>
      </w:r>
      <w:r>
        <w:rPr>
          <w:spacing w:val="-2"/>
        </w:rPr>
        <w:t>Warranties</w:t>
      </w:r>
    </w:p>
    <w:p>
      <w:pPr>
        <w:pStyle w:val="BodyText"/>
        <w:spacing w:before="239"/>
        <w:ind w:left="501" w:right="525"/>
      </w:pPr>
      <w:r>
        <w:rPr/>
        <w:t>The representations and warranties of the Vendor set forth in Section 2.1 may be relied upon by Tarion, and shall continue in full force and effect, so long as any Vendor Obligations remain </w:t>
      </w:r>
      <w:r>
        <w:rPr>
          <w:spacing w:val="-2"/>
        </w:rPr>
        <w:t>outstanding.</w:t>
      </w:r>
    </w:p>
    <w:p>
      <w:pPr>
        <w:pStyle w:val="BodyText"/>
        <w:ind w:left="0"/>
        <w:jc w:val="left"/>
      </w:pPr>
    </w:p>
    <w:p>
      <w:pPr>
        <w:pStyle w:val="BodyText"/>
        <w:spacing w:before="78"/>
        <w:ind w:left="0"/>
        <w:jc w:val="left"/>
      </w:pPr>
    </w:p>
    <w:p>
      <w:pPr>
        <w:pStyle w:val="Heading1"/>
        <w:spacing w:before="1"/>
        <w:ind w:left="3669" w:right="3571" w:firstLine="890"/>
        <w:jc w:val="left"/>
        <w:rPr>
          <w:u w:val="none"/>
        </w:rPr>
      </w:pPr>
      <w:r>
        <w:rPr>
          <w:u w:val="none"/>
        </w:rPr>
        <w:t>ARTICLE 3 </w:t>
      </w:r>
      <w:r>
        <w:rPr>
          <w:u w:val="thick"/>
        </w:rPr>
        <w:t>AGREEMENTS</w:t>
      </w:r>
      <w:r>
        <w:rPr>
          <w:spacing w:val="-16"/>
          <w:u w:val="thick"/>
        </w:rPr>
        <w:t> </w:t>
      </w:r>
      <w:r>
        <w:rPr>
          <w:u w:val="thick"/>
        </w:rPr>
        <w:t>OF</w:t>
      </w:r>
      <w:r>
        <w:rPr>
          <w:spacing w:val="-15"/>
          <w:u w:val="thick"/>
        </w:rPr>
        <w:t> </w:t>
      </w:r>
      <w:r>
        <w:rPr>
          <w:u w:val="thick"/>
        </w:rPr>
        <w:t>VENDOR</w:t>
      </w:r>
    </w:p>
    <w:p>
      <w:pPr>
        <w:pStyle w:val="Heading2"/>
        <w:numPr>
          <w:ilvl w:val="1"/>
          <w:numId w:val="5"/>
        </w:numPr>
        <w:tabs>
          <w:tab w:pos="1070" w:val="left" w:leader="none"/>
        </w:tabs>
        <w:spacing w:line="240" w:lineRule="auto" w:before="240" w:after="0"/>
        <w:ind w:left="1070" w:right="0" w:hanging="569"/>
        <w:jc w:val="left"/>
      </w:pPr>
      <w:r>
        <w:rPr/>
        <w:t>Vendor</w:t>
      </w:r>
      <w:r>
        <w:rPr>
          <w:spacing w:val="-2"/>
        </w:rPr>
        <w:t> </w:t>
      </w:r>
      <w:r>
        <w:rPr/>
        <w:t>to</w:t>
      </w:r>
      <w:r>
        <w:rPr>
          <w:spacing w:val="-4"/>
        </w:rPr>
        <w:t> </w:t>
      </w:r>
      <w:r>
        <w:rPr/>
        <w:t>Preserve</w:t>
      </w:r>
      <w:r>
        <w:rPr>
          <w:spacing w:val="-3"/>
        </w:rPr>
        <w:t> </w:t>
      </w:r>
      <w:r>
        <w:rPr>
          <w:spacing w:val="-2"/>
        </w:rPr>
        <w:t>Status</w:t>
      </w:r>
    </w:p>
    <w:p>
      <w:pPr>
        <w:pStyle w:val="ListParagraph"/>
        <w:numPr>
          <w:ilvl w:val="2"/>
          <w:numId w:val="5"/>
        </w:numPr>
        <w:tabs>
          <w:tab w:pos="1797" w:val="left" w:leader="none"/>
        </w:tabs>
        <w:spacing w:line="240" w:lineRule="auto" w:before="239" w:after="0"/>
        <w:ind w:left="1797" w:right="0" w:hanging="717"/>
        <w:jc w:val="both"/>
        <w:rPr>
          <w:sz w:val="22"/>
        </w:rPr>
      </w:pPr>
      <w:r>
        <w:rPr>
          <w:sz w:val="22"/>
        </w:rPr>
        <w:t>The</w:t>
      </w:r>
      <w:r>
        <w:rPr>
          <w:spacing w:val="-4"/>
          <w:sz w:val="22"/>
        </w:rPr>
        <w:t> </w:t>
      </w:r>
      <w:r>
        <w:rPr>
          <w:sz w:val="22"/>
        </w:rPr>
        <w:t>Vendor</w:t>
      </w:r>
      <w:r>
        <w:rPr>
          <w:spacing w:val="-4"/>
          <w:sz w:val="22"/>
        </w:rPr>
        <w:t> </w:t>
      </w:r>
      <w:r>
        <w:rPr>
          <w:sz w:val="22"/>
        </w:rPr>
        <w:t>acknowledges,</w:t>
      </w:r>
      <w:r>
        <w:rPr>
          <w:spacing w:val="-2"/>
          <w:sz w:val="22"/>
        </w:rPr>
        <w:t> </w:t>
      </w:r>
      <w:r>
        <w:rPr>
          <w:sz w:val="22"/>
        </w:rPr>
        <w:t>consents</w:t>
      </w:r>
      <w:r>
        <w:rPr>
          <w:spacing w:val="-4"/>
          <w:sz w:val="22"/>
        </w:rPr>
        <w:t> </w:t>
      </w:r>
      <w:r>
        <w:rPr>
          <w:sz w:val="22"/>
        </w:rPr>
        <w:t>and</w:t>
      </w:r>
      <w:r>
        <w:rPr>
          <w:spacing w:val="-6"/>
          <w:sz w:val="22"/>
        </w:rPr>
        <w:t> </w:t>
      </w:r>
      <w:r>
        <w:rPr>
          <w:spacing w:val="-2"/>
          <w:sz w:val="22"/>
        </w:rPr>
        <w:t>agrees:</w:t>
      </w:r>
    </w:p>
    <w:p>
      <w:pPr>
        <w:pStyle w:val="ListParagraph"/>
        <w:numPr>
          <w:ilvl w:val="3"/>
          <w:numId w:val="5"/>
        </w:numPr>
        <w:tabs>
          <w:tab w:pos="2875" w:val="left" w:leader="none"/>
          <w:tab w:pos="2880" w:val="left" w:leader="none"/>
        </w:tabs>
        <w:spacing w:line="240" w:lineRule="auto" w:before="239" w:after="0"/>
        <w:ind w:left="2880" w:right="365" w:hanging="994"/>
        <w:jc w:val="both"/>
        <w:rPr>
          <w:sz w:val="22"/>
        </w:rPr>
      </w:pPr>
      <w:r>
        <w:rPr>
          <w:sz w:val="22"/>
        </w:rPr>
        <w:t>if</w:t>
      </w:r>
      <w:r>
        <w:rPr>
          <w:spacing w:val="-8"/>
          <w:sz w:val="22"/>
        </w:rPr>
        <w:t> </w:t>
      </w:r>
      <w:r>
        <w:rPr>
          <w:sz w:val="22"/>
        </w:rPr>
        <w:t>it</w:t>
      </w:r>
      <w:r>
        <w:rPr>
          <w:spacing w:val="-8"/>
          <w:sz w:val="22"/>
        </w:rPr>
        <w:t> </w:t>
      </w:r>
      <w:r>
        <w:rPr>
          <w:sz w:val="22"/>
        </w:rPr>
        <w:t>is</w:t>
      </w:r>
      <w:r>
        <w:rPr>
          <w:spacing w:val="-8"/>
          <w:sz w:val="22"/>
        </w:rPr>
        <w:t> </w:t>
      </w:r>
      <w:r>
        <w:rPr>
          <w:sz w:val="22"/>
        </w:rPr>
        <w:t>an</w:t>
      </w:r>
      <w:r>
        <w:rPr>
          <w:spacing w:val="-4"/>
          <w:sz w:val="22"/>
        </w:rPr>
        <w:t> </w:t>
      </w:r>
      <w:r>
        <w:rPr>
          <w:sz w:val="22"/>
        </w:rPr>
        <w:t>entity</w:t>
      </w:r>
      <w:r>
        <w:rPr>
          <w:spacing w:val="-5"/>
          <w:sz w:val="22"/>
        </w:rPr>
        <w:t> </w:t>
      </w:r>
      <w:r>
        <w:rPr>
          <w:sz w:val="22"/>
        </w:rPr>
        <w:t>other</w:t>
      </w:r>
      <w:r>
        <w:rPr>
          <w:spacing w:val="-8"/>
          <w:sz w:val="22"/>
        </w:rPr>
        <w:t> </w:t>
      </w:r>
      <w:r>
        <w:rPr>
          <w:sz w:val="22"/>
        </w:rPr>
        <w:t>than</w:t>
      </w:r>
      <w:r>
        <w:rPr>
          <w:spacing w:val="-11"/>
          <w:sz w:val="22"/>
        </w:rPr>
        <w:t> </w:t>
      </w:r>
      <w:r>
        <w:rPr>
          <w:sz w:val="22"/>
        </w:rPr>
        <w:t>a</w:t>
      </w:r>
      <w:r>
        <w:rPr>
          <w:spacing w:val="-5"/>
          <w:sz w:val="22"/>
        </w:rPr>
        <w:t> </w:t>
      </w:r>
      <w:r>
        <w:rPr>
          <w:sz w:val="22"/>
        </w:rPr>
        <w:t>natural</w:t>
      </w:r>
      <w:r>
        <w:rPr>
          <w:spacing w:val="-10"/>
          <w:sz w:val="22"/>
        </w:rPr>
        <w:t> </w:t>
      </w:r>
      <w:r>
        <w:rPr>
          <w:sz w:val="22"/>
        </w:rPr>
        <w:t>person</w:t>
      </w:r>
      <w:r>
        <w:rPr>
          <w:spacing w:val="-8"/>
          <w:sz w:val="22"/>
        </w:rPr>
        <w:t> </w:t>
      </w:r>
      <w:r>
        <w:rPr>
          <w:sz w:val="22"/>
        </w:rPr>
        <w:t>that</w:t>
      </w:r>
      <w:r>
        <w:rPr>
          <w:spacing w:val="-8"/>
          <w:sz w:val="22"/>
        </w:rPr>
        <w:t> </w:t>
      </w:r>
      <w:r>
        <w:rPr>
          <w:sz w:val="22"/>
        </w:rPr>
        <w:t>it</w:t>
      </w:r>
      <w:r>
        <w:rPr>
          <w:spacing w:val="-8"/>
          <w:sz w:val="22"/>
        </w:rPr>
        <w:t> </w:t>
      </w:r>
      <w:r>
        <w:rPr>
          <w:sz w:val="22"/>
        </w:rPr>
        <w:t>shall</w:t>
      </w:r>
      <w:r>
        <w:rPr>
          <w:spacing w:val="-8"/>
          <w:sz w:val="22"/>
        </w:rPr>
        <w:t> </w:t>
      </w:r>
      <w:r>
        <w:rPr>
          <w:sz w:val="22"/>
        </w:rPr>
        <w:t>at</w:t>
      </w:r>
      <w:r>
        <w:rPr>
          <w:spacing w:val="-5"/>
          <w:sz w:val="22"/>
        </w:rPr>
        <w:t> </w:t>
      </w:r>
      <w:r>
        <w:rPr>
          <w:sz w:val="22"/>
        </w:rPr>
        <w:t>all</w:t>
      </w:r>
      <w:r>
        <w:rPr>
          <w:spacing w:val="-8"/>
          <w:sz w:val="22"/>
        </w:rPr>
        <w:t> </w:t>
      </w:r>
      <w:r>
        <w:rPr>
          <w:sz w:val="22"/>
        </w:rPr>
        <w:t>times</w:t>
      </w:r>
      <w:r>
        <w:rPr>
          <w:spacing w:val="-5"/>
          <w:sz w:val="22"/>
        </w:rPr>
        <w:t> </w:t>
      </w:r>
      <w:r>
        <w:rPr>
          <w:sz w:val="22"/>
        </w:rPr>
        <w:t>maintain</w:t>
      </w:r>
      <w:r>
        <w:rPr>
          <w:spacing w:val="-9"/>
          <w:sz w:val="22"/>
        </w:rPr>
        <w:t> </w:t>
      </w:r>
      <w:r>
        <w:rPr>
          <w:sz w:val="22"/>
        </w:rPr>
        <w:t>and preserve its existence as such entity; and</w:t>
      </w:r>
    </w:p>
    <w:p>
      <w:pPr>
        <w:pStyle w:val="ListParagraph"/>
        <w:numPr>
          <w:ilvl w:val="3"/>
          <w:numId w:val="5"/>
        </w:numPr>
        <w:tabs>
          <w:tab w:pos="2875" w:val="left" w:leader="none"/>
          <w:tab w:pos="2880" w:val="left" w:leader="none"/>
        </w:tabs>
        <w:spacing w:line="240" w:lineRule="auto" w:before="241" w:after="0"/>
        <w:ind w:left="2880" w:right="361" w:hanging="994"/>
        <w:jc w:val="both"/>
        <w:rPr>
          <w:sz w:val="22"/>
        </w:rPr>
      </w:pPr>
      <w:r>
        <w:rPr>
          <w:sz w:val="22"/>
        </w:rPr>
        <w:t>if</w:t>
      </w:r>
      <w:r>
        <w:rPr>
          <w:spacing w:val="-16"/>
          <w:sz w:val="22"/>
        </w:rPr>
        <w:t> </w:t>
      </w:r>
      <w:r>
        <w:rPr>
          <w:sz w:val="22"/>
        </w:rPr>
        <w:t>it</w:t>
      </w:r>
      <w:r>
        <w:rPr>
          <w:spacing w:val="-1"/>
          <w:sz w:val="22"/>
        </w:rPr>
        <w:t> </w:t>
      </w:r>
      <w:r>
        <w:rPr>
          <w:sz w:val="22"/>
        </w:rPr>
        <w:t>is an</w:t>
      </w:r>
      <w:r>
        <w:rPr>
          <w:spacing w:val="-1"/>
          <w:sz w:val="22"/>
        </w:rPr>
        <w:t> </w:t>
      </w:r>
      <w:r>
        <w:rPr>
          <w:sz w:val="22"/>
        </w:rPr>
        <w:t>entity</w:t>
      </w:r>
      <w:r>
        <w:rPr>
          <w:spacing w:val="-2"/>
          <w:sz w:val="22"/>
        </w:rPr>
        <w:t> </w:t>
      </w:r>
      <w:r>
        <w:rPr>
          <w:sz w:val="22"/>
        </w:rPr>
        <w:t>other</w:t>
      </w:r>
      <w:r>
        <w:rPr>
          <w:spacing w:val="-2"/>
          <w:sz w:val="22"/>
        </w:rPr>
        <w:t> </w:t>
      </w:r>
      <w:r>
        <w:rPr>
          <w:sz w:val="22"/>
        </w:rPr>
        <w:t>than</w:t>
      </w:r>
      <w:r>
        <w:rPr>
          <w:spacing w:val="-1"/>
          <w:sz w:val="22"/>
        </w:rPr>
        <w:t> </w:t>
      </w:r>
      <w:r>
        <w:rPr>
          <w:sz w:val="22"/>
        </w:rPr>
        <w:t>a</w:t>
      </w:r>
      <w:r>
        <w:rPr>
          <w:spacing w:val="-1"/>
          <w:sz w:val="22"/>
        </w:rPr>
        <w:t> </w:t>
      </w:r>
      <w:r>
        <w:rPr>
          <w:sz w:val="22"/>
        </w:rPr>
        <w:t>natural</w:t>
      </w:r>
      <w:r>
        <w:rPr>
          <w:spacing w:val="-2"/>
          <w:sz w:val="22"/>
        </w:rPr>
        <w:t> </w:t>
      </w:r>
      <w:r>
        <w:rPr>
          <w:sz w:val="22"/>
        </w:rPr>
        <w:t>person,</w:t>
      </w:r>
      <w:r>
        <w:rPr>
          <w:spacing w:val="-1"/>
          <w:sz w:val="22"/>
        </w:rPr>
        <w:t> </w:t>
      </w:r>
      <w:r>
        <w:rPr>
          <w:sz w:val="22"/>
        </w:rPr>
        <w:t>that</w:t>
      </w:r>
      <w:r>
        <w:rPr>
          <w:spacing w:val="-1"/>
          <w:sz w:val="22"/>
        </w:rPr>
        <w:t> </w:t>
      </w:r>
      <w:r>
        <w:rPr>
          <w:sz w:val="22"/>
        </w:rPr>
        <w:t>it</w:t>
      </w:r>
      <w:r>
        <w:rPr>
          <w:spacing w:val="-4"/>
          <w:sz w:val="22"/>
        </w:rPr>
        <w:t> </w:t>
      </w:r>
      <w:r>
        <w:rPr>
          <w:sz w:val="22"/>
        </w:rPr>
        <w:t>shall not change</w:t>
      </w:r>
      <w:r>
        <w:rPr>
          <w:spacing w:val="-1"/>
          <w:sz w:val="22"/>
        </w:rPr>
        <w:t> </w:t>
      </w:r>
      <w:r>
        <w:rPr>
          <w:sz w:val="22"/>
        </w:rPr>
        <w:t>its</w:t>
      </w:r>
      <w:r>
        <w:rPr>
          <w:spacing w:val="-2"/>
          <w:sz w:val="22"/>
        </w:rPr>
        <w:t> </w:t>
      </w:r>
      <w:r>
        <w:rPr>
          <w:sz w:val="22"/>
        </w:rPr>
        <w:t>name</w:t>
      </w:r>
      <w:r>
        <w:rPr>
          <w:spacing w:val="-16"/>
          <w:sz w:val="22"/>
        </w:rPr>
        <w:t> </w:t>
      </w:r>
      <w:r>
        <w:rPr>
          <w:sz w:val="22"/>
        </w:rPr>
        <w:t>or change</w:t>
      </w:r>
      <w:r>
        <w:rPr>
          <w:spacing w:val="-16"/>
          <w:sz w:val="22"/>
        </w:rPr>
        <w:t> </w:t>
      </w:r>
      <w:r>
        <w:rPr>
          <w:sz w:val="22"/>
        </w:rPr>
        <w:t>the</w:t>
      </w:r>
      <w:r>
        <w:rPr>
          <w:spacing w:val="-15"/>
          <w:sz w:val="22"/>
        </w:rPr>
        <w:t> </w:t>
      </w:r>
      <w:r>
        <w:rPr>
          <w:sz w:val="22"/>
        </w:rPr>
        <w:t>jurisdiction</w:t>
      </w:r>
      <w:r>
        <w:rPr>
          <w:spacing w:val="-15"/>
          <w:sz w:val="22"/>
        </w:rPr>
        <w:t> </w:t>
      </w:r>
      <w:r>
        <w:rPr>
          <w:sz w:val="22"/>
        </w:rPr>
        <w:t>of</w:t>
      </w:r>
      <w:r>
        <w:rPr>
          <w:spacing w:val="-16"/>
          <w:sz w:val="22"/>
        </w:rPr>
        <w:t> </w:t>
      </w:r>
      <w:r>
        <w:rPr>
          <w:sz w:val="22"/>
        </w:rPr>
        <w:t>its</w:t>
      </w:r>
      <w:r>
        <w:rPr>
          <w:spacing w:val="-15"/>
          <w:sz w:val="22"/>
        </w:rPr>
        <w:t> </w:t>
      </w:r>
      <w:r>
        <w:rPr>
          <w:sz w:val="22"/>
        </w:rPr>
        <w:t>chief</w:t>
      </w:r>
      <w:r>
        <w:rPr>
          <w:spacing w:val="-15"/>
          <w:sz w:val="22"/>
        </w:rPr>
        <w:t> </w:t>
      </w:r>
      <w:r>
        <w:rPr>
          <w:sz w:val="22"/>
        </w:rPr>
        <w:t>executive</w:t>
      </w:r>
      <w:r>
        <w:rPr>
          <w:spacing w:val="-15"/>
          <w:sz w:val="22"/>
        </w:rPr>
        <w:t> </w:t>
      </w:r>
      <w:r>
        <w:rPr>
          <w:sz w:val="22"/>
        </w:rPr>
        <w:t>office</w:t>
      </w:r>
      <w:r>
        <w:rPr>
          <w:spacing w:val="-16"/>
          <w:sz w:val="22"/>
        </w:rPr>
        <w:t> </w:t>
      </w:r>
      <w:r>
        <w:rPr>
          <w:sz w:val="22"/>
        </w:rPr>
        <w:t>or</w:t>
      </w:r>
      <w:r>
        <w:rPr>
          <w:spacing w:val="-15"/>
          <w:sz w:val="22"/>
        </w:rPr>
        <w:t> </w:t>
      </w:r>
      <w:r>
        <w:rPr>
          <w:sz w:val="22"/>
        </w:rPr>
        <w:t>principal</w:t>
      </w:r>
      <w:r>
        <w:rPr>
          <w:spacing w:val="-15"/>
          <w:sz w:val="22"/>
        </w:rPr>
        <w:t> </w:t>
      </w:r>
      <w:r>
        <w:rPr>
          <w:sz w:val="22"/>
        </w:rPr>
        <w:t>place</w:t>
      </w:r>
      <w:r>
        <w:rPr>
          <w:spacing w:val="-16"/>
          <w:sz w:val="22"/>
        </w:rPr>
        <w:t> </w:t>
      </w:r>
      <w:r>
        <w:rPr>
          <w:sz w:val="22"/>
        </w:rPr>
        <w:t>of</w:t>
      </w:r>
      <w:r>
        <w:rPr>
          <w:spacing w:val="-15"/>
          <w:sz w:val="22"/>
        </w:rPr>
        <w:t> </w:t>
      </w:r>
      <w:r>
        <w:rPr>
          <w:sz w:val="22"/>
        </w:rPr>
        <w:t>business (as such</w:t>
      </w:r>
      <w:r>
        <w:rPr>
          <w:spacing w:val="-1"/>
          <w:sz w:val="22"/>
        </w:rPr>
        <w:t> </w:t>
      </w:r>
      <w:r>
        <w:rPr>
          <w:sz w:val="22"/>
        </w:rPr>
        <w:t>terms are used</w:t>
      </w:r>
      <w:r>
        <w:rPr>
          <w:spacing w:val="-2"/>
          <w:sz w:val="22"/>
        </w:rPr>
        <w:t> </w:t>
      </w:r>
      <w:r>
        <w:rPr>
          <w:sz w:val="22"/>
        </w:rPr>
        <w:t>in the PPSA</w:t>
      </w:r>
      <w:r>
        <w:rPr>
          <w:spacing w:val="-1"/>
          <w:sz w:val="22"/>
        </w:rPr>
        <w:t> </w:t>
      </w:r>
      <w:r>
        <w:rPr>
          <w:sz w:val="22"/>
        </w:rPr>
        <w:t>from time</w:t>
      </w:r>
      <w:r>
        <w:rPr>
          <w:spacing w:val="-2"/>
          <w:sz w:val="22"/>
        </w:rPr>
        <w:t> </w:t>
      </w:r>
      <w:r>
        <w:rPr>
          <w:sz w:val="22"/>
        </w:rPr>
        <w:t>to time) without written notice to Tarion at least fifteen (15) days prior to such</w:t>
      </w:r>
      <w:r>
        <w:rPr>
          <w:spacing w:val="-1"/>
          <w:sz w:val="22"/>
        </w:rPr>
        <w:t> </w:t>
      </w:r>
      <w:r>
        <w:rPr>
          <w:sz w:val="22"/>
        </w:rPr>
        <w:t>change.</w:t>
      </w:r>
    </w:p>
    <w:p>
      <w:pPr>
        <w:pStyle w:val="Heading2"/>
        <w:numPr>
          <w:ilvl w:val="1"/>
          <w:numId w:val="5"/>
        </w:numPr>
        <w:tabs>
          <w:tab w:pos="1070" w:val="left" w:leader="none"/>
        </w:tabs>
        <w:spacing w:line="240" w:lineRule="auto" w:before="240" w:after="0"/>
        <w:ind w:left="1070" w:right="0" w:hanging="569"/>
        <w:jc w:val="left"/>
      </w:pPr>
      <w:r>
        <w:rPr/>
        <w:t>Vendor</w:t>
      </w:r>
      <w:r>
        <w:rPr>
          <w:spacing w:val="-2"/>
        </w:rPr>
        <w:t> </w:t>
      </w:r>
      <w:r>
        <w:rPr/>
        <w:t>to</w:t>
      </w:r>
      <w:r>
        <w:rPr>
          <w:spacing w:val="-4"/>
        </w:rPr>
        <w:t> </w:t>
      </w:r>
      <w:r>
        <w:rPr/>
        <w:t>Furnish</w:t>
      </w:r>
      <w:r>
        <w:rPr>
          <w:spacing w:val="-3"/>
        </w:rPr>
        <w:t> </w:t>
      </w:r>
      <w:r>
        <w:rPr/>
        <w:t>Information</w:t>
      </w:r>
      <w:r>
        <w:rPr>
          <w:spacing w:val="-3"/>
        </w:rPr>
        <w:t> </w:t>
      </w:r>
      <w:r>
        <w:rPr/>
        <w:t>to</w:t>
      </w:r>
      <w:r>
        <w:rPr>
          <w:spacing w:val="-8"/>
        </w:rPr>
        <w:t> </w:t>
      </w:r>
      <w:r>
        <w:rPr>
          <w:spacing w:val="-2"/>
        </w:rPr>
        <w:t>Tarion</w:t>
      </w:r>
    </w:p>
    <w:p>
      <w:pPr>
        <w:pStyle w:val="ListParagraph"/>
        <w:numPr>
          <w:ilvl w:val="2"/>
          <w:numId w:val="5"/>
        </w:numPr>
        <w:tabs>
          <w:tab w:pos="1799" w:val="left" w:leader="none"/>
        </w:tabs>
        <w:spacing w:line="240" w:lineRule="auto" w:before="240" w:after="0"/>
        <w:ind w:left="1080" w:right="356" w:firstLine="0"/>
        <w:jc w:val="both"/>
        <w:rPr>
          <w:sz w:val="22"/>
        </w:rPr>
      </w:pPr>
      <w:r>
        <w:rPr>
          <w:sz w:val="22"/>
        </w:rPr>
        <w:t>The Vendor represents and warrants that the information set forth in its application(s)</w:t>
      </w:r>
      <w:r>
        <w:rPr>
          <w:spacing w:val="-1"/>
          <w:sz w:val="22"/>
        </w:rPr>
        <w:t> </w:t>
      </w:r>
      <w:r>
        <w:rPr>
          <w:sz w:val="22"/>
        </w:rPr>
        <w:t>for QFE or Enrolment, and in other documents furnished by the Vendor or its representatives to Tarion</w:t>
      </w:r>
      <w:r>
        <w:rPr>
          <w:spacing w:val="-10"/>
          <w:sz w:val="22"/>
        </w:rPr>
        <w:t> </w:t>
      </w:r>
      <w:r>
        <w:rPr>
          <w:sz w:val="22"/>
        </w:rPr>
        <w:t>in</w:t>
      </w:r>
      <w:r>
        <w:rPr>
          <w:spacing w:val="-11"/>
          <w:sz w:val="22"/>
        </w:rPr>
        <w:t> </w:t>
      </w:r>
      <w:r>
        <w:rPr>
          <w:sz w:val="22"/>
        </w:rPr>
        <w:t>connection</w:t>
      </w:r>
      <w:r>
        <w:rPr>
          <w:spacing w:val="-9"/>
          <w:sz w:val="22"/>
        </w:rPr>
        <w:t> </w:t>
      </w:r>
      <w:r>
        <w:rPr>
          <w:sz w:val="22"/>
        </w:rPr>
        <w:t>with</w:t>
      </w:r>
      <w:r>
        <w:rPr>
          <w:spacing w:val="-9"/>
          <w:sz w:val="22"/>
        </w:rPr>
        <w:t> </w:t>
      </w:r>
      <w:r>
        <w:rPr>
          <w:sz w:val="22"/>
        </w:rPr>
        <w:t>such</w:t>
      </w:r>
      <w:r>
        <w:rPr>
          <w:spacing w:val="-11"/>
          <w:sz w:val="22"/>
        </w:rPr>
        <w:t> </w:t>
      </w:r>
      <w:r>
        <w:rPr>
          <w:sz w:val="22"/>
        </w:rPr>
        <w:t>application</w:t>
      </w:r>
      <w:r>
        <w:rPr>
          <w:spacing w:val="-9"/>
          <w:sz w:val="22"/>
        </w:rPr>
        <w:t> </w:t>
      </w:r>
      <w:r>
        <w:rPr>
          <w:sz w:val="22"/>
        </w:rPr>
        <w:t>or</w:t>
      </w:r>
      <w:r>
        <w:rPr>
          <w:spacing w:val="-10"/>
          <w:sz w:val="22"/>
        </w:rPr>
        <w:t> </w:t>
      </w:r>
      <w:r>
        <w:rPr>
          <w:sz w:val="22"/>
        </w:rPr>
        <w:t>otherwise,</w:t>
      </w:r>
      <w:r>
        <w:rPr>
          <w:spacing w:val="-5"/>
          <w:sz w:val="22"/>
        </w:rPr>
        <w:t> </w:t>
      </w:r>
      <w:r>
        <w:rPr>
          <w:sz w:val="22"/>
        </w:rPr>
        <w:t>is</w:t>
      </w:r>
      <w:r>
        <w:rPr>
          <w:spacing w:val="-12"/>
          <w:sz w:val="22"/>
        </w:rPr>
        <w:t> </w:t>
      </w:r>
      <w:r>
        <w:rPr>
          <w:sz w:val="22"/>
        </w:rPr>
        <w:t>true</w:t>
      </w:r>
      <w:r>
        <w:rPr>
          <w:spacing w:val="-9"/>
          <w:sz w:val="22"/>
        </w:rPr>
        <w:t> </w:t>
      </w:r>
      <w:r>
        <w:rPr>
          <w:sz w:val="22"/>
        </w:rPr>
        <w:t>and</w:t>
      </w:r>
      <w:r>
        <w:rPr>
          <w:spacing w:val="-9"/>
          <w:sz w:val="22"/>
        </w:rPr>
        <w:t> </w:t>
      </w:r>
      <w:r>
        <w:rPr>
          <w:sz w:val="22"/>
        </w:rPr>
        <w:t>correct</w:t>
      </w:r>
      <w:r>
        <w:rPr>
          <w:spacing w:val="-11"/>
          <w:sz w:val="22"/>
        </w:rPr>
        <w:t> </w:t>
      </w:r>
      <w:r>
        <w:rPr>
          <w:sz w:val="22"/>
        </w:rPr>
        <w:t>in</w:t>
      </w:r>
      <w:r>
        <w:rPr>
          <w:spacing w:val="-7"/>
          <w:sz w:val="22"/>
        </w:rPr>
        <w:t> </w:t>
      </w:r>
      <w:r>
        <w:rPr>
          <w:sz w:val="22"/>
        </w:rPr>
        <w:t>all</w:t>
      </w:r>
      <w:r>
        <w:rPr>
          <w:spacing w:val="-14"/>
          <w:sz w:val="22"/>
        </w:rPr>
        <w:t> </w:t>
      </w:r>
      <w:r>
        <w:rPr>
          <w:sz w:val="22"/>
        </w:rPr>
        <w:t>material</w:t>
      </w:r>
      <w:r>
        <w:rPr>
          <w:spacing w:val="-10"/>
          <w:sz w:val="22"/>
        </w:rPr>
        <w:t> </w:t>
      </w:r>
      <w:r>
        <w:rPr>
          <w:sz w:val="22"/>
        </w:rPr>
        <w:t>respects and does not omit to communicate any fact, circumstance or information that could reasonably affect Tarion’s</w:t>
      </w:r>
      <w:r>
        <w:rPr>
          <w:spacing w:val="-1"/>
          <w:sz w:val="22"/>
        </w:rPr>
        <w:t> </w:t>
      </w:r>
      <w:r>
        <w:rPr>
          <w:sz w:val="22"/>
        </w:rPr>
        <w:t>assessment and determination of</w:t>
      </w:r>
      <w:r>
        <w:rPr>
          <w:spacing w:val="-1"/>
          <w:sz w:val="22"/>
        </w:rPr>
        <w:t> </w:t>
      </w:r>
      <w:r>
        <w:rPr>
          <w:sz w:val="22"/>
        </w:rPr>
        <w:t>the</w:t>
      </w:r>
      <w:r>
        <w:rPr>
          <w:spacing w:val="-1"/>
          <w:sz w:val="22"/>
        </w:rPr>
        <w:t> </w:t>
      </w:r>
      <w:r>
        <w:rPr>
          <w:sz w:val="22"/>
        </w:rPr>
        <w:t>QFE</w:t>
      </w:r>
      <w:r>
        <w:rPr>
          <w:spacing w:val="-2"/>
          <w:sz w:val="22"/>
        </w:rPr>
        <w:t> </w:t>
      </w:r>
      <w:r>
        <w:rPr>
          <w:sz w:val="22"/>
        </w:rPr>
        <w:t>or</w:t>
      </w:r>
      <w:r>
        <w:rPr>
          <w:spacing w:val="-1"/>
          <w:sz w:val="22"/>
        </w:rPr>
        <w:t> </w:t>
      </w:r>
      <w:r>
        <w:rPr>
          <w:sz w:val="22"/>
        </w:rPr>
        <w:t>Enrolment,</w:t>
      </w:r>
      <w:r>
        <w:rPr>
          <w:spacing w:val="-1"/>
          <w:sz w:val="22"/>
        </w:rPr>
        <w:t> </w:t>
      </w:r>
      <w:r>
        <w:rPr>
          <w:sz w:val="22"/>
        </w:rPr>
        <w:t>the</w:t>
      </w:r>
      <w:r>
        <w:rPr>
          <w:spacing w:val="-1"/>
          <w:sz w:val="22"/>
        </w:rPr>
        <w:t> </w:t>
      </w:r>
      <w:r>
        <w:rPr>
          <w:sz w:val="22"/>
        </w:rPr>
        <w:t>ability of the</w:t>
      </w:r>
      <w:r>
        <w:rPr>
          <w:spacing w:val="-2"/>
          <w:sz w:val="22"/>
        </w:rPr>
        <w:t> </w:t>
      </w:r>
      <w:r>
        <w:rPr>
          <w:sz w:val="22"/>
        </w:rPr>
        <w:t>Vendor to fulfill its obligations under this Agreement and the ONHWP Act, or the risk assessment undertaken (or to be undertaken) in connection with the granting of the QFE or</w:t>
      </w:r>
      <w:r>
        <w:rPr>
          <w:spacing w:val="-1"/>
          <w:sz w:val="22"/>
        </w:rPr>
        <w:t> </w:t>
      </w:r>
      <w:r>
        <w:rPr>
          <w:sz w:val="22"/>
        </w:rPr>
        <w:t>Enrolment.</w:t>
      </w:r>
    </w:p>
    <w:p>
      <w:pPr>
        <w:pStyle w:val="ListParagraph"/>
        <w:numPr>
          <w:ilvl w:val="2"/>
          <w:numId w:val="5"/>
        </w:numPr>
        <w:tabs>
          <w:tab w:pos="1799" w:val="left" w:leader="none"/>
        </w:tabs>
        <w:spacing w:line="240" w:lineRule="auto" w:before="240" w:after="0"/>
        <w:ind w:left="1080" w:right="358" w:firstLine="0"/>
        <w:jc w:val="both"/>
        <w:rPr>
          <w:sz w:val="22"/>
        </w:rPr>
      </w:pPr>
      <w:r>
        <w:rPr>
          <w:sz w:val="22"/>
        </w:rPr>
        <w:t>The Vendor shall, upon request of Tarion and at the expense of the Vendor, within such time</w:t>
      </w:r>
      <w:r>
        <w:rPr>
          <w:spacing w:val="-3"/>
          <w:sz w:val="22"/>
        </w:rPr>
        <w:t> </w:t>
      </w:r>
      <w:r>
        <w:rPr>
          <w:sz w:val="22"/>
        </w:rPr>
        <w:t>as</w:t>
      </w:r>
      <w:r>
        <w:rPr>
          <w:spacing w:val="-2"/>
          <w:sz w:val="22"/>
        </w:rPr>
        <w:t> </w:t>
      </w:r>
      <w:r>
        <w:rPr>
          <w:sz w:val="22"/>
        </w:rPr>
        <w:t>Tarion</w:t>
      </w:r>
      <w:r>
        <w:rPr>
          <w:spacing w:val="-3"/>
          <w:sz w:val="22"/>
        </w:rPr>
        <w:t> </w:t>
      </w:r>
      <w:r>
        <w:rPr>
          <w:sz w:val="22"/>
        </w:rPr>
        <w:t>specifies,</w:t>
      </w:r>
      <w:r>
        <w:rPr>
          <w:spacing w:val="-3"/>
          <w:sz w:val="22"/>
        </w:rPr>
        <w:t> </w:t>
      </w:r>
      <w:r>
        <w:rPr>
          <w:sz w:val="22"/>
        </w:rPr>
        <w:t>furnish</w:t>
      </w:r>
      <w:r>
        <w:rPr>
          <w:spacing w:val="-3"/>
          <w:sz w:val="22"/>
        </w:rPr>
        <w:t> </w:t>
      </w:r>
      <w:r>
        <w:rPr>
          <w:sz w:val="22"/>
        </w:rPr>
        <w:t>Tarion</w:t>
      </w:r>
      <w:r>
        <w:rPr>
          <w:spacing w:val="-3"/>
          <w:sz w:val="22"/>
        </w:rPr>
        <w:t> </w:t>
      </w:r>
      <w:r>
        <w:rPr>
          <w:sz w:val="22"/>
        </w:rPr>
        <w:t>with</w:t>
      </w:r>
      <w:r>
        <w:rPr>
          <w:spacing w:val="-5"/>
          <w:sz w:val="22"/>
        </w:rPr>
        <w:t> </w:t>
      </w:r>
      <w:r>
        <w:rPr>
          <w:sz w:val="22"/>
        </w:rPr>
        <w:t>the</w:t>
      </w:r>
      <w:r>
        <w:rPr>
          <w:spacing w:val="-3"/>
          <w:sz w:val="22"/>
        </w:rPr>
        <w:t> </w:t>
      </w:r>
      <w:r>
        <w:rPr>
          <w:sz w:val="22"/>
        </w:rPr>
        <w:t>following</w:t>
      </w:r>
      <w:r>
        <w:rPr>
          <w:spacing w:val="-1"/>
          <w:sz w:val="22"/>
        </w:rPr>
        <w:t> </w:t>
      </w:r>
      <w:r>
        <w:rPr>
          <w:sz w:val="22"/>
        </w:rPr>
        <w:t>information</w:t>
      </w:r>
      <w:r>
        <w:rPr>
          <w:spacing w:val="-3"/>
          <w:sz w:val="22"/>
        </w:rPr>
        <w:t> </w:t>
      </w:r>
      <w:r>
        <w:rPr>
          <w:sz w:val="22"/>
        </w:rPr>
        <w:t>and/or documentation,</w:t>
      </w:r>
      <w:r>
        <w:rPr>
          <w:spacing w:val="-1"/>
          <w:sz w:val="22"/>
        </w:rPr>
        <w:t> </w:t>
      </w:r>
      <w:r>
        <w:rPr>
          <w:sz w:val="22"/>
        </w:rPr>
        <w:t>and Tarion</w:t>
      </w:r>
      <w:r>
        <w:rPr>
          <w:spacing w:val="-16"/>
          <w:sz w:val="22"/>
        </w:rPr>
        <w:t> </w:t>
      </w:r>
      <w:r>
        <w:rPr>
          <w:sz w:val="22"/>
        </w:rPr>
        <w:t>shall</w:t>
      </w:r>
      <w:r>
        <w:rPr>
          <w:spacing w:val="-15"/>
          <w:sz w:val="22"/>
        </w:rPr>
        <w:t> </w:t>
      </w:r>
      <w:r>
        <w:rPr>
          <w:sz w:val="22"/>
        </w:rPr>
        <w:t>safeguard</w:t>
      </w:r>
      <w:r>
        <w:rPr>
          <w:spacing w:val="-15"/>
          <w:sz w:val="22"/>
        </w:rPr>
        <w:t> </w:t>
      </w:r>
      <w:r>
        <w:rPr>
          <w:sz w:val="22"/>
        </w:rPr>
        <w:t>said</w:t>
      </w:r>
      <w:r>
        <w:rPr>
          <w:spacing w:val="-16"/>
          <w:sz w:val="22"/>
        </w:rPr>
        <w:t> </w:t>
      </w:r>
      <w:r>
        <w:rPr>
          <w:sz w:val="22"/>
        </w:rPr>
        <w:t>documentation</w:t>
      </w:r>
      <w:r>
        <w:rPr>
          <w:spacing w:val="-15"/>
          <w:sz w:val="22"/>
        </w:rPr>
        <w:t> </w:t>
      </w:r>
      <w:r>
        <w:rPr>
          <w:sz w:val="22"/>
        </w:rPr>
        <w:t>and/or</w:t>
      </w:r>
      <w:r>
        <w:rPr>
          <w:spacing w:val="-15"/>
          <w:sz w:val="22"/>
        </w:rPr>
        <w:t> </w:t>
      </w:r>
      <w:r>
        <w:rPr>
          <w:sz w:val="22"/>
        </w:rPr>
        <w:t>information</w:t>
      </w:r>
      <w:r>
        <w:rPr>
          <w:spacing w:val="-15"/>
          <w:sz w:val="22"/>
        </w:rPr>
        <w:t> </w:t>
      </w:r>
      <w:r>
        <w:rPr>
          <w:sz w:val="22"/>
        </w:rPr>
        <w:t>in</w:t>
      </w:r>
      <w:r>
        <w:rPr>
          <w:spacing w:val="-16"/>
          <w:sz w:val="22"/>
        </w:rPr>
        <w:t> </w:t>
      </w:r>
      <w:r>
        <w:rPr>
          <w:sz w:val="22"/>
        </w:rPr>
        <w:t>accordance</w:t>
      </w:r>
      <w:r>
        <w:rPr>
          <w:spacing w:val="-15"/>
          <w:sz w:val="22"/>
        </w:rPr>
        <w:t> </w:t>
      </w:r>
      <w:r>
        <w:rPr>
          <w:sz w:val="22"/>
        </w:rPr>
        <w:t>with</w:t>
      </w:r>
      <w:r>
        <w:rPr>
          <w:spacing w:val="-15"/>
          <w:sz w:val="22"/>
        </w:rPr>
        <w:t> </w:t>
      </w:r>
      <w:r>
        <w:rPr>
          <w:sz w:val="22"/>
        </w:rPr>
        <w:t>Tarion’s</w:t>
      </w:r>
      <w:r>
        <w:rPr>
          <w:spacing w:val="-3"/>
          <w:sz w:val="22"/>
        </w:rPr>
        <w:t> </w:t>
      </w:r>
      <w:r>
        <w:rPr>
          <w:sz w:val="22"/>
        </w:rPr>
        <w:t>Access to Information and Privacy Policy:</w:t>
      </w:r>
    </w:p>
    <w:p>
      <w:pPr>
        <w:pStyle w:val="ListParagraph"/>
        <w:numPr>
          <w:ilvl w:val="3"/>
          <w:numId w:val="5"/>
        </w:numPr>
        <w:tabs>
          <w:tab w:pos="2875" w:val="left" w:leader="none"/>
          <w:tab w:pos="2880" w:val="left" w:leader="none"/>
        </w:tabs>
        <w:spacing w:line="240" w:lineRule="auto" w:before="241" w:after="0"/>
        <w:ind w:left="2880" w:right="355" w:hanging="994"/>
        <w:jc w:val="both"/>
        <w:rPr>
          <w:sz w:val="22"/>
        </w:rPr>
      </w:pPr>
      <w:r>
        <w:rPr>
          <w:sz w:val="22"/>
        </w:rPr>
        <w:t>financial information or documents, including without limitation: financial statements, statements of net worth, bank statements, driver’s licenses, birth certificates, articles of incorporation, corporate bylaws, other constating and organizational documents, sample signatures, and such other financial information or documents including electronic records as Tarion may reasonably require for the purpose of processing the QFE or Enrolment.</w:t>
      </w:r>
    </w:p>
    <w:p>
      <w:pPr>
        <w:pStyle w:val="ListParagraph"/>
        <w:numPr>
          <w:ilvl w:val="3"/>
          <w:numId w:val="5"/>
        </w:numPr>
        <w:tabs>
          <w:tab w:pos="2875" w:val="left" w:leader="none"/>
          <w:tab w:pos="2880" w:val="left" w:leader="none"/>
        </w:tabs>
        <w:spacing w:line="240" w:lineRule="auto" w:before="239" w:after="0"/>
        <w:ind w:left="2880" w:right="361" w:hanging="994"/>
        <w:jc w:val="both"/>
        <w:rPr>
          <w:sz w:val="22"/>
        </w:rPr>
      </w:pPr>
      <w:r>
        <w:rPr>
          <w:sz w:val="22"/>
        </w:rPr>
        <w:t>copies of purchase agreements, construction contracts, insurance contracts, budgets, workplans, business plans, project schedules, construction reports, or any other records (electronic or otherwise) relating to the Homes.</w:t>
      </w:r>
    </w:p>
    <w:p>
      <w:pPr>
        <w:pStyle w:val="ListParagraph"/>
        <w:numPr>
          <w:ilvl w:val="3"/>
          <w:numId w:val="5"/>
        </w:numPr>
        <w:tabs>
          <w:tab w:pos="2875" w:val="left" w:leader="none"/>
          <w:tab w:pos="2880" w:val="left" w:leader="none"/>
        </w:tabs>
        <w:spacing w:line="240" w:lineRule="auto" w:before="242" w:after="0"/>
        <w:ind w:left="2880" w:right="358" w:hanging="994"/>
        <w:jc w:val="both"/>
        <w:rPr>
          <w:sz w:val="22"/>
        </w:rPr>
      </w:pPr>
      <w:r>
        <w:rPr>
          <w:sz w:val="22"/>
        </w:rPr>
        <w:t>information and documents, including updates and supplements to that referred to above, for the purpose of reviewing the status of the QFE or Enrolment, and consideration of risk for Tarion and the guarantee fund provided for under the ONHWP Act in respect of the Homes.</w:t>
      </w:r>
    </w:p>
    <w:p>
      <w:pPr>
        <w:pStyle w:val="ListParagraph"/>
        <w:numPr>
          <w:ilvl w:val="3"/>
          <w:numId w:val="5"/>
        </w:numPr>
        <w:tabs>
          <w:tab w:pos="2879" w:val="left" w:leader="none"/>
        </w:tabs>
        <w:spacing w:line="240" w:lineRule="auto" w:before="241" w:after="0"/>
        <w:ind w:left="2879" w:right="0" w:hanging="993"/>
        <w:jc w:val="left"/>
        <w:rPr>
          <w:sz w:val="22"/>
        </w:rPr>
      </w:pPr>
      <w:r>
        <w:rPr>
          <w:sz w:val="22"/>
        </w:rPr>
        <w:t>any</w:t>
      </w:r>
      <w:r>
        <w:rPr>
          <w:spacing w:val="5"/>
          <w:sz w:val="22"/>
        </w:rPr>
        <w:t> </w:t>
      </w:r>
      <w:r>
        <w:rPr>
          <w:sz w:val="22"/>
        </w:rPr>
        <w:t>other</w:t>
      </w:r>
      <w:r>
        <w:rPr>
          <w:spacing w:val="4"/>
          <w:sz w:val="22"/>
        </w:rPr>
        <w:t> </w:t>
      </w:r>
      <w:r>
        <w:rPr>
          <w:sz w:val="22"/>
        </w:rPr>
        <w:t>information</w:t>
      </w:r>
      <w:r>
        <w:rPr>
          <w:spacing w:val="5"/>
          <w:sz w:val="22"/>
        </w:rPr>
        <w:t> </w:t>
      </w:r>
      <w:r>
        <w:rPr>
          <w:sz w:val="22"/>
        </w:rPr>
        <w:t>or</w:t>
      </w:r>
      <w:r>
        <w:rPr>
          <w:spacing w:val="4"/>
          <w:sz w:val="22"/>
        </w:rPr>
        <w:t> </w:t>
      </w:r>
      <w:r>
        <w:rPr>
          <w:sz w:val="22"/>
        </w:rPr>
        <w:t>documents</w:t>
      </w:r>
      <w:r>
        <w:rPr>
          <w:spacing w:val="5"/>
          <w:sz w:val="22"/>
        </w:rPr>
        <w:t> </w:t>
      </w:r>
      <w:r>
        <w:rPr>
          <w:sz w:val="22"/>
        </w:rPr>
        <w:t>Tarion</w:t>
      </w:r>
      <w:r>
        <w:rPr>
          <w:spacing w:val="5"/>
          <w:sz w:val="22"/>
        </w:rPr>
        <w:t> </w:t>
      </w:r>
      <w:r>
        <w:rPr>
          <w:sz w:val="22"/>
        </w:rPr>
        <w:t>may</w:t>
      </w:r>
      <w:r>
        <w:rPr>
          <w:spacing w:val="3"/>
          <w:sz w:val="22"/>
        </w:rPr>
        <w:t> </w:t>
      </w:r>
      <w:r>
        <w:rPr>
          <w:sz w:val="22"/>
        </w:rPr>
        <w:t>reasonably</w:t>
      </w:r>
      <w:r>
        <w:rPr>
          <w:spacing w:val="4"/>
          <w:sz w:val="22"/>
        </w:rPr>
        <w:t> </w:t>
      </w:r>
      <w:r>
        <w:rPr>
          <w:sz w:val="22"/>
        </w:rPr>
        <w:t>require</w:t>
      </w:r>
      <w:r>
        <w:rPr>
          <w:spacing w:val="1"/>
          <w:sz w:val="22"/>
        </w:rPr>
        <w:t> </w:t>
      </w:r>
      <w:r>
        <w:rPr>
          <w:sz w:val="22"/>
        </w:rPr>
        <w:t>from</w:t>
      </w:r>
      <w:r>
        <w:rPr>
          <w:spacing w:val="4"/>
          <w:sz w:val="22"/>
        </w:rPr>
        <w:t> </w:t>
      </w:r>
      <w:r>
        <w:rPr>
          <w:spacing w:val="-4"/>
          <w:sz w:val="22"/>
        </w:rPr>
        <w:t>time</w:t>
      </w:r>
    </w:p>
    <w:p>
      <w:pPr>
        <w:pStyle w:val="ListParagraph"/>
        <w:spacing w:after="0" w:line="240" w:lineRule="auto"/>
        <w:jc w:val="left"/>
        <w:rPr>
          <w:sz w:val="22"/>
        </w:rPr>
        <w:sectPr>
          <w:pgSz w:w="12240" w:h="15840"/>
          <w:pgMar w:header="0" w:footer="554" w:top="1340" w:bottom="760" w:left="720" w:right="720"/>
        </w:sectPr>
      </w:pPr>
    </w:p>
    <w:p>
      <w:pPr>
        <w:pStyle w:val="BodyText"/>
        <w:spacing w:before="81"/>
        <w:ind w:left="2880"/>
        <w:jc w:val="left"/>
      </w:pPr>
      <w:r>
        <w:rPr/>
        <w:t>to</w:t>
      </w:r>
      <w:r>
        <w:rPr>
          <w:spacing w:val="40"/>
        </w:rPr>
        <w:t> </w:t>
      </w:r>
      <w:r>
        <w:rPr/>
        <w:t>time,</w:t>
      </w:r>
      <w:r>
        <w:rPr>
          <w:spacing w:val="40"/>
        </w:rPr>
        <w:t> </w:t>
      </w:r>
      <w:r>
        <w:rPr/>
        <w:t>including</w:t>
      </w:r>
      <w:r>
        <w:rPr>
          <w:spacing w:val="40"/>
        </w:rPr>
        <w:t> </w:t>
      </w:r>
      <w:r>
        <w:rPr/>
        <w:t>updates</w:t>
      </w:r>
      <w:r>
        <w:rPr>
          <w:spacing w:val="40"/>
        </w:rPr>
        <w:t> </w:t>
      </w:r>
      <w:r>
        <w:rPr/>
        <w:t>and</w:t>
      </w:r>
      <w:r>
        <w:rPr>
          <w:spacing w:val="40"/>
        </w:rPr>
        <w:t> </w:t>
      </w:r>
      <w:r>
        <w:rPr/>
        <w:t>supplements</w:t>
      </w:r>
      <w:r>
        <w:rPr>
          <w:spacing w:val="40"/>
        </w:rPr>
        <w:t> </w:t>
      </w:r>
      <w:r>
        <w:rPr/>
        <w:t>to</w:t>
      </w:r>
      <w:r>
        <w:rPr>
          <w:spacing w:val="40"/>
        </w:rPr>
        <w:t> </w:t>
      </w:r>
      <w:r>
        <w:rPr/>
        <w:t>any</w:t>
      </w:r>
      <w:r>
        <w:rPr>
          <w:spacing w:val="40"/>
        </w:rPr>
        <w:t> </w:t>
      </w:r>
      <w:r>
        <w:rPr/>
        <w:t>information</w:t>
      </w:r>
      <w:r>
        <w:rPr>
          <w:spacing w:val="40"/>
        </w:rPr>
        <w:t> </w:t>
      </w:r>
      <w:r>
        <w:rPr/>
        <w:t>previously provided to Tarion.</w:t>
      </w:r>
    </w:p>
    <w:p>
      <w:pPr>
        <w:pStyle w:val="ListParagraph"/>
        <w:numPr>
          <w:ilvl w:val="2"/>
          <w:numId w:val="5"/>
        </w:numPr>
        <w:tabs>
          <w:tab w:pos="1799" w:val="left" w:leader="none"/>
        </w:tabs>
        <w:spacing w:line="240" w:lineRule="auto" w:before="238" w:after="0"/>
        <w:ind w:left="1080" w:right="359" w:firstLine="0"/>
        <w:jc w:val="both"/>
        <w:rPr>
          <w:sz w:val="22"/>
        </w:rPr>
      </w:pPr>
      <w:r>
        <w:rPr>
          <w:sz w:val="22"/>
        </w:rPr>
        <w:t>The Vendor shall provide Tarion with information satisfactory to Tarion that the Vendor and the builder (if the builder is not the Vendor) and any other interested persons are qualified and</w:t>
      </w:r>
      <w:r>
        <w:rPr>
          <w:spacing w:val="-2"/>
          <w:sz w:val="22"/>
        </w:rPr>
        <w:t> </w:t>
      </w:r>
      <w:r>
        <w:rPr>
          <w:sz w:val="22"/>
        </w:rPr>
        <w:t>suited</w:t>
      </w:r>
      <w:r>
        <w:rPr>
          <w:spacing w:val="-4"/>
          <w:sz w:val="22"/>
        </w:rPr>
        <w:t> </w:t>
      </w:r>
      <w:r>
        <w:rPr>
          <w:sz w:val="22"/>
        </w:rPr>
        <w:t>for</w:t>
      </w:r>
      <w:r>
        <w:rPr>
          <w:spacing w:val="-3"/>
          <w:sz w:val="22"/>
        </w:rPr>
        <w:t> </w:t>
      </w:r>
      <w:r>
        <w:rPr>
          <w:sz w:val="22"/>
        </w:rPr>
        <w:t>the</w:t>
      </w:r>
      <w:r>
        <w:rPr>
          <w:spacing w:val="-2"/>
          <w:sz w:val="22"/>
        </w:rPr>
        <w:t> </w:t>
      </w:r>
      <w:r>
        <w:rPr>
          <w:sz w:val="22"/>
        </w:rPr>
        <w:t>work</w:t>
      </w:r>
      <w:r>
        <w:rPr>
          <w:spacing w:val="-4"/>
          <w:sz w:val="22"/>
        </w:rPr>
        <w:t> </w:t>
      </w:r>
      <w:r>
        <w:rPr>
          <w:sz w:val="22"/>
        </w:rPr>
        <w:t>they</w:t>
      </w:r>
      <w:r>
        <w:rPr>
          <w:spacing w:val="-2"/>
          <w:sz w:val="22"/>
        </w:rPr>
        <w:t> </w:t>
      </w:r>
      <w:r>
        <w:rPr>
          <w:sz w:val="22"/>
        </w:rPr>
        <w:t>will</w:t>
      </w:r>
      <w:r>
        <w:rPr>
          <w:spacing w:val="-2"/>
          <w:sz w:val="22"/>
        </w:rPr>
        <w:t> </w:t>
      </w:r>
      <w:r>
        <w:rPr>
          <w:sz w:val="22"/>
        </w:rPr>
        <w:t>do</w:t>
      </w:r>
      <w:r>
        <w:rPr>
          <w:spacing w:val="-2"/>
          <w:sz w:val="22"/>
        </w:rPr>
        <w:t> </w:t>
      </w:r>
      <w:r>
        <w:rPr>
          <w:sz w:val="22"/>
        </w:rPr>
        <w:t>in</w:t>
      </w:r>
      <w:r>
        <w:rPr>
          <w:spacing w:val="-2"/>
          <w:sz w:val="22"/>
        </w:rPr>
        <w:t> </w:t>
      </w:r>
      <w:r>
        <w:rPr>
          <w:sz w:val="22"/>
        </w:rPr>
        <w:t>connection</w:t>
      </w:r>
      <w:r>
        <w:rPr>
          <w:spacing w:val="-4"/>
          <w:sz w:val="22"/>
        </w:rPr>
        <w:t> </w:t>
      </w:r>
      <w:r>
        <w:rPr>
          <w:sz w:val="22"/>
        </w:rPr>
        <w:t>with</w:t>
      </w:r>
      <w:r>
        <w:rPr>
          <w:spacing w:val="-1"/>
          <w:sz w:val="22"/>
        </w:rPr>
        <w:t> </w:t>
      </w:r>
      <w:r>
        <w:rPr>
          <w:sz w:val="22"/>
        </w:rPr>
        <w:t>the</w:t>
      </w:r>
      <w:r>
        <w:rPr>
          <w:spacing w:val="-1"/>
          <w:sz w:val="22"/>
        </w:rPr>
        <w:t> </w:t>
      </w:r>
      <w:r>
        <w:rPr>
          <w:sz w:val="22"/>
        </w:rPr>
        <w:t>Homes</w:t>
      </w:r>
      <w:r>
        <w:rPr>
          <w:spacing w:val="-2"/>
          <w:sz w:val="22"/>
        </w:rPr>
        <w:t> </w:t>
      </w:r>
      <w:r>
        <w:rPr>
          <w:sz w:val="22"/>
        </w:rPr>
        <w:t>having</w:t>
      </w:r>
      <w:r>
        <w:rPr>
          <w:spacing w:val="-4"/>
          <w:sz w:val="22"/>
        </w:rPr>
        <w:t> </w:t>
      </w:r>
      <w:r>
        <w:rPr>
          <w:sz w:val="22"/>
        </w:rPr>
        <w:t>regard</w:t>
      </w:r>
      <w:r>
        <w:rPr>
          <w:spacing w:val="-4"/>
          <w:sz w:val="22"/>
        </w:rPr>
        <w:t> </w:t>
      </w:r>
      <w:r>
        <w:rPr>
          <w:sz w:val="22"/>
        </w:rPr>
        <w:t>to</w:t>
      </w:r>
      <w:r>
        <w:rPr>
          <w:spacing w:val="-3"/>
          <w:sz w:val="22"/>
        </w:rPr>
        <w:t> </w:t>
      </w:r>
      <w:r>
        <w:rPr>
          <w:sz w:val="22"/>
        </w:rPr>
        <w:t>prior</w:t>
      </w:r>
      <w:r>
        <w:rPr>
          <w:spacing w:val="-2"/>
          <w:sz w:val="22"/>
        </w:rPr>
        <w:t> </w:t>
      </w:r>
      <w:r>
        <w:rPr>
          <w:sz w:val="22"/>
        </w:rPr>
        <w:t>conduct, including</w:t>
      </w:r>
      <w:r>
        <w:rPr>
          <w:spacing w:val="-11"/>
          <w:sz w:val="22"/>
        </w:rPr>
        <w:t> </w:t>
      </w:r>
      <w:r>
        <w:rPr>
          <w:sz w:val="22"/>
        </w:rPr>
        <w:t>history</w:t>
      </w:r>
      <w:r>
        <w:rPr>
          <w:spacing w:val="-8"/>
          <w:sz w:val="22"/>
        </w:rPr>
        <w:t> </w:t>
      </w:r>
      <w:r>
        <w:rPr>
          <w:sz w:val="22"/>
        </w:rPr>
        <w:t>of</w:t>
      </w:r>
      <w:r>
        <w:rPr>
          <w:spacing w:val="-10"/>
          <w:sz w:val="22"/>
        </w:rPr>
        <w:t> </w:t>
      </w:r>
      <w:r>
        <w:rPr>
          <w:sz w:val="22"/>
        </w:rPr>
        <w:t>claims</w:t>
      </w:r>
      <w:r>
        <w:rPr>
          <w:spacing w:val="-11"/>
          <w:sz w:val="22"/>
        </w:rPr>
        <w:t> </w:t>
      </w:r>
      <w:r>
        <w:rPr>
          <w:sz w:val="22"/>
        </w:rPr>
        <w:t>made,</w:t>
      </w:r>
      <w:r>
        <w:rPr>
          <w:spacing w:val="-8"/>
          <w:sz w:val="22"/>
        </w:rPr>
        <w:t> </w:t>
      </w:r>
      <w:r>
        <w:rPr>
          <w:sz w:val="22"/>
        </w:rPr>
        <w:t>claims</w:t>
      </w:r>
      <w:r>
        <w:rPr>
          <w:spacing w:val="-11"/>
          <w:sz w:val="22"/>
        </w:rPr>
        <w:t> </w:t>
      </w:r>
      <w:r>
        <w:rPr>
          <w:sz w:val="22"/>
        </w:rPr>
        <w:t>resolved,</w:t>
      </w:r>
      <w:r>
        <w:rPr>
          <w:spacing w:val="-12"/>
          <w:sz w:val="22"/>
        </w:rPr>
        <w:t> </w:t>
      </w:r>
      <w:r>
        <w:rPr>
          <w:sz w:val="22"/>
        </w:rPr>
        <w:t>claims</w:t>
      </w:r>
      <w:r>
        <w:rPr>
          <w:spacing w:val="-8"/>
          <w:sz w:val="22"/>
        </w:rPr>
        <w:t> </w:t>
      </w:r>
      <w:r>
        <w:rPr>
          <w:sz w:val="22"/>
        </w:rPr>
        <w:t>paid</w:t>
      </w:r>
      <w:r>
        <w:rPr>
          <w:spacing w:val="-12"/>
          <w:sz w:val="22"/>
        </w:rPr>
        <w:t> </w:t>
      </w:r>
      <w:r>
        <w:rPr>
          <w:sz w:val="22"/>
        </w:rPr>
        <w:t>by</w:t>
      </w:r>
      <w:r>
        <w:rPr>
          <w:spacing w:val="-6"/>
          <w:sz w:val="22"/>
        </w:rPr>
        <w:t> </w:t>
      </w:r>
      <w:r>
        <w:rPr>
          <w:sz w:val="22"/>
        </w:rPr>
        <w:t>Tarion,</w:t>
      </w:r>
      <w:r>
        <w:rPr>
          <w:spacing w:val="-10"/>
          <w:sz w:val="22"/>
        </w:rPr>
        <w:t> </w:t>
      </w:r>
      <w:r>
        <w:rPr>
          <w:sz w:val="22"/>
        </w:rPr>
        <w:t>chargeable</w:t>
      </w:r>
      <w:r>
        <w:rPr>
          <w:spacing w:val="-10"/>
          <w:sz w:val="22"/>
        </w:rPr>
        <w:t> </w:t>
      </w:r>
      <w:r>
        <w:rPr>
          <w:sz w:val="22"/>
        </w:rPr>
        <w:t>conciliations and after-sales service.</w:t>
      </w:r>
    </w:p>
    <w:p>
      <w:pPr>
        <w:pStyle w:val="BodyText"/>
        <w:spacing w:before="78"/>
        <w:ind w:left="0"/>
        <w:jc w:val="left"/>
      </w:pPr>
    </w:p>
    <w:p>
      <w:pPr>
        <w:pStyle w:val="ListParagraph"/>
        <w:numPr>
          <w:ilvl w:val="2"/>
          <w:numId w:val="5"/>
        </w:numPr>
        <w:tabs>
          <w:tab w:pos="1799" w:val="left" w:leader="none"/>
        </w:tabs>
        <w:spacing w:line="240" w:lineRule="auto" w:before="0" w:after="0"/>
        <w:ind w:left="1080" w:right="357" w:firstLine="0"/>
        <w:jc w:val="both"/>
        <w:rPr>
          <w:sz w:val="22"/>
        </w:rPr>
      </w:pPr>
      <w:r>
        <w:rPr>
          <w:sz w:val="22"/>
        </w:rPr>
        <w:t>The Vendor shall, upon request of Tarion, at any time or times provide a written update confirming the identity of interested persons, principals, officers, directors, employees, persons providing</w:t>
      </w:r>
      <w:r>
        <w:rPr>
          <w:spacing w:val="-11"/>
          <w:sz w:val="22"/>
        </w:rPr>
        <w:t> </w:t>
      </w:r>
      <w:r>
        <w:rPr>
          <w:sz w:val="22"/>
        </w:rPr>
        <w:t>financial</w:t>
      </w:r>
      <w:r>
        <w:rPr>
          <w:spacing w:val="-11"/>
          <w:sz w:val="22"/>
        </w:rPr>
        <w:t> </w:t>
      </w:r>
      <w:r>
        <w:rPr>
          <w:sz w:val="22"/>
        </w:rPr>
        <w:t>contribution</w:t>
      </w:r>
      <w:r>
        <w:rPr>
          <w:spacing w:val="-11"/>
          <w:sz w:val="22"/>
        </w:rPr>
        <w:t> </w:t>
      </w:r>
      <w:r>
        <w:rPr>
          <w:sz w:val="22"/>
        </w:rPr>
        <w:t>and</w:t>
      </w:r>
      <w:r>
        <w:rPr>
          <w:spacing w:val="-10"/>
          <w:sz w:val="22"/>
        </w:rPr>
        <w:t> </w:t>
      </w:r>
      <w:r>
        <w:rPr>
          <w:sz w:val="22"/>
        </w:rPr>
        <w:t>persons</w:t>
      </w:r>
      <w:r>
        <w:rPr>
          <w:spacing w:val="-11"/>
          <w:sz w:val="22"/>
        </w:rPr>
        <w:t> </w:t>
      </w:r>
      <w:r>
        <w:rPr>
          <w:sz w:val="22"/>
        </w:rPr>
        <w:t>providing</w:t>
      </w:r>
      <w:r>
        <w:rPr>
          <w:spacing w:val="-6"/>
          <w:sz w:val="22"/>
        </w:rPr>
        <w:t> </w:t>
      </w:r>
      <w:r>
        <w:rPr>
          <w:sz w:val="22"/>
        </w:rPr>
        <w:t>guarantees</w:t>
      </w:r>
      <w:r>
        <w:rPr>
          <w:spacing w:val="-11"/>
          <w:sz w:val="22"/>
        </w:rPr>
        <w:t> </w:t>
      </w:r>
      <w:r>
        <w:rPr>
          <w:sz w:val="22"/>
        </w:rPr>
        <w:t>of</w:t>
      </w:r>
      <w:r>
        <w:rPr>
          <w:spacing w:val="-13"/>
          <w:sz w:val="22"/>
        </w:rPr>
        <w:t> </w:t>
      </w:r>
      <w:r>
        <w:rPr>
          <w:sz w:val="22"/>
        </w:rPr>
        <w:t>the</w:t>
      </w:r>
      <w:r>
        <w:rPr>
          <w:spacing w:val="-10"/>
          <w:sz w:val="22"/>
        </w:rPr>
        <w:t> </w:t>
      </w:r>
      <w:r>
        <w:rPr>
          <w:sz w:val="22"/>
        </w:rPr>
        <w:t>Vendor’s</w:t>
      </w:r>
      <w:r>
        <w:rPr>
          <w:spacing w:val="-11"/>
          <w:sz w:val="22"/>
        </w:rPr>
        <w:t> </w:t>
      </w:r>
      <w:r>
        <w:rPr>
          <w:sz w:val="22"/>
        </w:rPr>
        <w:t>obligations</w:t>
      </w:r>
      <w:r>
        <w:rPr>
          <w:spacing w:val="-8"/>
          <w:sz w:val="22"/>
        </w:rPr>
        <w:t> </w:t>
      </w:r>
      <w:r>
        <w:rPr>
          <w:sz w:val="22"/>
        </w:rPr>
        <w:t>and promptly</w:t>
      </w:r>
      <w:r>
        <w:rPr>
          <w:spacing w:val="-9"/>
          <w:sz w:val="22"/>
        </w:rPr>
        <w:t> </w:t>
      </w:r>
      <w:r>
        <w:rPr>
          <w:sz w:val="22"/>
        </w:rPr>
        <w:t>advise</w:t>
      </w:r>
      <w:r>
        <w:rPr>
          <w:spacing w:val="-8"/>
          <w:sz w:val="22"/>
        </w:rPr>
        <w:t> </w:t>
      </w:r>
      <w:r>
        <w:rPr>
          <w:sz w:val="22"/>
        </w:rPr>
        <w:t>Tarion</w:t>
      </w:r>
      <w:r>
        <w:rPr>
          <w:spacing w:val="-8"/>
          <w:sz w:val="22"/>
        </w:rPr>
        <w:t> </w:t>
      </w:r>
      <w:r>
        <w:rPr>
          <w:sz w:val="22"/>
        </w:rPr>
        <w:t>when</w:t>
      </w:r>
      <w:r>
        <w:rPr>
          <w:spacing w:val="-6"/>
          <w:sz w:val="22"/>
        </w:rPr>
        <w:t> </w:t>
      </w:r>
      <w:r>
        <w:rPr>
          <w:sz w:val="22"/>
        </w:rPr>
        <w:t>any</w:t>
      </w:r>
      <w:r>
        <w:rPr>
          <w:spacing w:val="-6"/>
          <w:sz w:val="22"/>
        </w:rPr>
        <w:t> </w:t>
      </w:r>
      <w:r>
        <w:rPr>
          <w:sz w:val="22"/>
        </w:rPr>
        <w:t>of</w:t>
      </w:r>
      <w:r>
        <w:rPr>
          <w:spacing w:val="-9"/>
          <w:sz w:val="22"/>
        </w:rPr>
        <w:t> </w:t>
      </w:r>
      <w:r>
        <w:rPr>
          <w:sz w:val="22"/>
        </w:rPr>
        <w:t>those</w:t>
      </w:r>
      <w:r>
        <w:rPr>
          <w:spacing w:val="-10"/>
          <w:sz w:val="22"/>
        </w:rPr>
        <w:t> </w:t>
      </w:r>
      <w:r>
        <w:rPr>
          <w:sz w:val="22"/>
        </w:rPr>
        <w:t>persons</w:t>
      </w:r>
      <w:r>
        <w:rPr>
          <w:spacing w:val="-9"/>
          <w:sz w:val="22"/>
        </w:rPr>
        <w:t> </w:t>
      </w:r>
      <w:r>
        <w:rPr>
          <w:sz w:val="22"/>
        </w:rPr>
        <w:t>who</w:t>
      </w:r>
      <w:r>
        <w:rPr>
          <w:spacing w:val="-6"/>
          <w:sz w:val="22"/>
        </w:rPr>
        <w:t> </w:t>
      </w:r>
      <w:r>
        <w:rPr>
          <w:sz w:val="22"/>
        </w:rPr>
        <w:t>are</w:t>
      </w:r>
      <w:r>
        <w:rPr>
          <w:spacing w:val="-10"/>
          <w:sz w:val="22"/>
        </w:rPr>
        <w:t> </w:t>
      </w:r>
      <w:r>
        <w:rPr>
          <w:sz w:val="22"/>
        </w:rPr>
        <w:t>significant</w:t>
      </w:r>
      <w:r>
        <w:rPr>
          <w:spacing w:val="-6"/>
          <w:sz w:val="22"/>
        </w:rPr>
        <w:t> </w:t>
      </w:r>
      <w:r>
        <w:rPr>
          <w:sz w:val="22"/>
        </w:rPr>
        <w:t>to</w:t>
      </w:r>
      <w:r>
        <w:rPr>
          <w:spacing w:val="-10"/>
          <w:sz w:val="22"/>
        </w:rPr>
        <w:t> </w:t>
      </w:r>
      <w:r>
        <w:rPr>
          <w:sz w:val="22"/>
        </w:rPr>
        <w:t>the</w:t>
      </w:r>
      <w:r>
        <w:rPr>
          <w:spacing w:val="-2"/>
          <w:sz w:val="22"/>
        </w:rPr>
        <w:t> </w:t>
      </w:r>
      <w:r>
        <w:rPr>
          <w:sz w:val="22"/>
        </w:rPr>
        <w:t>Vendor’s</w:t>
      </w:r>
      <w:r>
        <w:rPr>
          <w:spacing w:val="-11"/>
          <w:sz w:val="22"/>
        </w:rPr>
        <w:t> </w:t>
      </w:r>
      <w:r>
        <w:rPr>
          <w:sz w:val="22"/>
        </w:rPr>
        <w:t>operations are no longer employed or associated with the Vendor or builder.</w:t>
      </w:r>
    </w:p>
    <w:p>
      <w:pPr>
        <w:pStyle w:val="ListParagraph"/>
        <w:numPr>
          <w:ilvl w:val="2"/>
          <w:numId w:val="5"/>
        </w:numPr>
        <w:tabs>
          <w:tab w:pos="1799" w:val="left" w:leader="none"/>
        </w:tabs>
        <w:spacing w:line="240" w:lineRule="auto" w:before="240" w:after="0"/>
        <w:ind w:left="1080" w:right="358" w:firstLine="0"/>
        <w:jc w:val="both"/>
        <w:rPr>
          <w:sz w:val="22"/>
        </w:rPr>
      </w:pPr>
      <w:r>
        <w:rPr>
          <w:sz w:val="22"/>
        </w:rPr>
        <w:t>The Vendor shall make representatives of the Vendor available to Tarion for interviews during</w:t>
      </w:r>
      <w:r>
        <w:rPr>
          <w:spacing w:val="-8"/>
          <w:sz w:val="22"/>
        </w:rPr>
        <w:t> </w:t>
      </w:r>
      <w:r>
        <w:rPr>
          <w:sz w:val="22"/>
        </w:rPr>
        <w:t>normal</w:t>
      </w:r>
      <w:r>
        <w:rPr>
          <w:spacing w:val="-8"/>
          <w:sz w:val="22"/>
        </w:rPr>
        <w:t> </w:t>
      </w:r>
      <w:r>
        <w:rPr>
          <w:sz w:val="22"/>
        </w:rPr>
        <w:t>business</w:t>
      </w:r>
      <w:r>
        <w:rPr>
          <w:spacing w:val="-11"/>
          <w:sz w:val="22"/>
        </w:rPr>
        <w:t> </w:t>
      </w:r>
      <w:r>
        <w:rPr>
          <w:sz w:val="22"/>
        </w:rPr>
        <w:t>hours,</w:t>
      </w:r>
      <w:r>
        <w:rPr>
          <w:spacing w:val="-8"/>
          <w:sz w:val="22"/>
        </w:rPr>
        <w:t> </w:t>
      </w:r>
      <w:r>
        <w:rPr>
          <w:sz w:val="22"/>
        </w:rPr>
        <w:t>and</w:t>
      </w:r>
      <w:r>
        <w:rPr>
          <w:spacing w:val="-10"/>
          <w:sz w:val="22"/>
        </w:rPr>
        <w:t> </w:t>
      </w:r>
      <w:r>
        <w:rPr>
          <w:sz w:val="22"/>
        </w:rPr>
        <w:t>provide</w:t>
      </w:r>
      <w:r>
        <w:rPr>
          <w:spacing w:val="-10"/>
          <w:sz w:val="22"/>
        </w:rPr>
        <w:t> </w:t>
      </w:r>
      <w:r>
        <w:rPr>
          <w:sz w:val="22"/>
        </w:rPr>
        <w:t>reasonable</w:t>
      </w:r>
      <w:r>
        <w:rPr>
          <w:spacing w:val="-10"/>
          <w:sz w:val="22"/>
        </w:rPr>
        <w:t> </w:t>
      </w:r>
      <w:r>
        <w:rPr>
          <w:sz w:val="22"/>
        </w:rPr>
        <w:t>access</w:t>
      </w:r>
      <w:r>
        <w:rPr>
          <w:spacing w:val="-11"/>
          <w:sz w:val="22"/>
        </w:rPr>
        <w:t> </w:t>
      </w:r>
      <w:r>
        <w:rPr>
          <w:sz w:val="22"/>
        </w:rPr>
        <w:t>to</w:t>
      </w:r>
      <w:r>
        <w:rPr>
          <w:spacing w:val="-6"/>
          <w:sz w:val="22"/>
        </w:rPr>
        <w:t> </w:t>
      </w:r>
      <w:r>
        <w:rPr>
          <w:sz w:val="22"/>
        </w:rPr>
        <w:t>information,</w:t>
      </w:r>
      <w:r>
        <w:rPr>
          <w:spacing w:val="-6"/>
          <w:sz w:val="22"/>
        </w:rPr>
        <w:t> </w:t>
      </w:r>
      <w:r>
        <w:rPr>
          <w:sz w:val="22"/>
        </w:rPr>
        <w:t>documents,</w:t>
      </w:r>
      <w:r>
        <w:rPr>
          <w:spacing w:val="-12"/>
          <w:sz w:val="22"/>
        </w:rPr>
        <w:t> </w:t>
      </w:r>
      <w:r>
        <w:rPr>
          <w:sz w:val="22"/>
        </w:rPr>
        <w:t>things, books, records (including electronic records), plans and other materials, for the purpose of confirming matters relating to the Vendor Obligations.</w:t>
      </w:r>
    </w:p>
    <w:p>
      <w:pPr>
        <w:pStyle w:val="ListParagraph"/>
        <w:numPr>
          <w:ilvl w:val="2"/>
          <w:numId w:val="5"/>
        </w:numPr>
        <w:tabs>
          <w:tab w:pos="1799" w:val="left" w:leader="none"/>
        </w:tabs>
        <w:spacing w:line="240" w:lineRule="auto" w:before="238" w:after="0"/>
        <w:ind w:left="1080" w:right="355" w:firstLine="0"/>
        <w:jc w:val="both"/>
        <w:rPr>
          <w:sz w:val="22"/>
        </w:rPr>
      </w:pPr>
      <w:r>
        <w:rPr>
          <w:sz w:val="22"/>
        </w:rPr>
        <w:t>The Vendor shall, from time to time, at the Vendor’s expense, furnish to Tarion any information, documents, things, and records relating to the eligibility of the Homes for warranty coverage, work done or other steps taken to resolve warranted claims and otherwise the status of warranty coverage of the Homes and authorizes Tarion to share such information</w:t>
      </w:r>
      <w:r>
        <w:rPr>
          <w:spacing w:val="-8"/>
          <w:sz w:val="22"/>
        </w:rPr>
        <w:t> </w:t>
      </w:r>
      <w:r>
        <w:rPr>
          <w:sz w:val="22"/>
        </w:rPr>
        <w:t>with:</w:t>
      </w:r>
    </w:p>
    <w:p>
      <w:pPr>
        <w:pStyle w:val="ListParagraph"/>
        <w:numPr>
          <w:ilvl w:val="3"/>
          <w:numId w:val="5"/>
        </w:numPr>
        <w:tabs>
          <w:tab w:pos="2880" w:val="left" w:leader="none"/>
        </w:tabs>
        <w:spacing w:line="240" w:lineRule="auto" w:before="241" w:after="0"/>
        <w:ind w:left="2880" w:right="379" w:hanging="994"/>
        <w:jc w:val="left"/>
        <w:rPr>
          <w:sz w:val="22"/>
        </w:rPr>
      </w:pPr>
      <w:r>
        <w:rPr>
          <w:sz w:val="22"/>
        </w:rPr>
        <w:t>The</w:t>
      </w:r>
      <w:r>
        <w:rPr>
          <w:spacing w:val="-4"/>
          <w:sz w:val="22"/>
        </w:rPr>
        <w:t> </w:t>
      </w:r>
      <w:r>
        <w:rPr>
          <w:sz w:val="22"/>
        </w:rPr>
        <w:t>purchasers</w:t>
      </w:r>
      <w:r>
        <w:rPr>
          <w:spacing w:val="-7"/>
          <w:sz w:val="22"/>
        </w:rPr>
        <w:t> </w:t>
      </w:r>
      <w:r>
        <w:rPr>
          <w:sz w:val="22"/>
        </w:rPr>
        <w:t>of</w:t>
      </w:r>
      <w:r>
        <w:rPr>
          <w:spacing w:val="-6"/>
          <w:sz w:val="22"/>
        </w:rPr>
        <w:t> </w:t>
      </w:r>
      <w:r>
        <w:rPr>
          <w:sz w:val="22"/>
        </w:rPr>
        <w:t>such</w:t>
      </w:r>
      <w:r>
        <w:rPr>
          <w:spacing w:val="-7"/>
          <w:sz w:val="22"/>
        </w:rPr>
        <w:t> </w:t>
      </w:r>
      <w:r>
        <w:rPr>
          <w:sz w:val="22"/>
        </w:rPr>
        <w:t>Homes</w:t>
      </w:r>
      <w:r>
        <w:rPr>
          <w:spacing w:val="-2"/>
          <w:sz w:val="22"/>
        </w:rPr>
        <w:t> </w:t>
      </w:r>
      <w:r>
        <w:rPr>
          <w:sz w:val="22"/>
        </w:rPr>
        <w:t>who</w:t>
      </w:r>
      <w:r>
        <w:rPr>
          <w:spacing w:val="-5"/>
          <w:sz w:val="22"/>
        </w:rPr>
        <w:t> </w:t>
      </w:r>
      <w:r>
        <w:rPr>
          <w:sz w:val="22"/>
        </w:rPr>
        <w:t>have</w:t>
      </w:r>
      <w:r>
        <w:rPr>
          <w:spacing w:val="-3"/>
          <w:sz w:val="22"/>
        </w:rPr>
        <w:t> </w:t>
      </w:r>
      <w:r>
        <w:rPr>
          <w:sz w:val="22"/>
        </w:rPr>
        <w:t>entered</w:t>
      </w:r>
      <w:r>
        <w:rPr>
          <w:spacing w:val="-4"/>
          <w:sz w:val="22"/>
        </w:rPr>
        <w:t> </w:t>
      </w:r>
      <w:r>
        <w:rPr>
          <w:sz w:val="22"/>
        </w:rPr>
        <w:t>into</w:t>
      </w:r>
      <w:r>
        <w:rPr>
          <w:spacing w:val="-4"/>
          <w:sz w:val="22"/>
        </w:rPr>
        <w:t> </w:t>
      </w:r>
      <w:r>
        <w:rPr>
          <w:sz w:val="22"/>
        </w:rPr>
        <w:t>a</w:t>
      </w:r>
      <w:r>
        <w:rPr>
          <w:spacing w:val="-6"/>
          <w:sz w:val="22"/>
        </w:rPr>
        <w:t> </w:t>
      </w:r>
      <w:r>
        <w:rPr>
          <w:sz w:val="22"/>
        </w:rPr>
        <w:t>purchase</w:t>
      </w:r>
      <w:r>
        <w:rPr>
          <w:spacing w:val="-4"/>
          <w:sz w:val="22"/>
        </w:rPr>
        <w:t> </w:t>
      </w:r>
      <w:r>
        <w:rPr>
          <w:sz w:val="22"/>
        </w:rPr>
        <w:t>agreement with the Vendor.</w:t>
      </w:r>
    </w:p>
    <w:p>
      <w:pPr>
        <w:pStyle w:val="ListParagraph"/>
        <w:numPr>
          <w:ilvl w:val="3"/>
          <w:numId w:val="5"/>
        </w:numPr>
        <w:tabs>
          <w:tab w:pos="2880" w:val="left" w:leader="none"/>
        </w:tabs>
        <w:spacing w:line="240" w:lineRule="auto" w:before="240" w:after="0"/>
        <w:ind w:left="2880" w:right="649" w:hanging="994"/>
        <w:jc w:val="left"/>
        <w:rPr>
          <w:sz w:val="22"/>
        </w:rPr>
      </w:pPr>
      <w:r>
        <w:rPr>
          <w:sz w:val="22"/>
        </w:rPr>
        <w:t>The</w:t>
      </w:r>
      <w:r>
        <w:rPr>
          <w:spacing w:val="-5"/>
          <w:sz w:val="22"/>
        </w:rPr>
        <w:t> </w:t>
      </w:r>
      <w:r>
        <w:rPr>
          <w:sz w:val="22"/>
        </w:rPr>
        <w:t>owners</w:t>
      </w:r>
      <w:r>
        <w:rPr>
          <w:spacing w:val="-7"/>
          <w:sz w:val="22"/>
        </w:rPr>
        <w:t> </w:t>
      </w:r>
      <w:r>
        <w:rPr>
          <w:sz w:val="22"/>
        </w:rPr>
        <w:t>of</w:t>
      </w:r>
      <w:r>
        <w:rPr>
          <w:spacing w:val="-5"/>
          <w:sz w:val="22"/>
        </w:rPr>
        <w:t> </w:t>
      </w:r>
      <w:r>
        <w:rPr>
          <w:sz w:val="22"/>
        </w:rPr>
        <w:t>such</w:t>
      </w:r>
      <w:r>
        <w:rPr>
          <w:spacing w:val="-6"/>
          <w:sz w:val="22"/>
        </w:rPr>
        <w:t> </w:t>
      </w:r>
      <w:r>
        <w:rPr>
          <w:sz w:val="22"/>
        </w:rPr>
        <w:t>Homes</w:t>
      </w:r>
      <w:r>
        <w:rPr>
          <w:spacing w:val="-5"/>
          <w:sz w:val="22"/>
        </w:rPr>
        <w:t> </w:t>
      </w:r>
      <w:r>
        <w:rPr>
          <w:sz w:val="22"/>
        </w:rPr>
        <w:t>who</w:t>
      </w:r>
      <w:r>
        <w:rPr>
          <w:spacing w:val="-3"/>
          <w:sz w:val="22"/>
        </w:rPr>
        <w:t> </w:t>
      </w:r>
      <w:r>
        <w:rPr>
          <w:sz w:val="22"/>
        </w:rPr>
        <w:t>have</w:t>
      </w:r>
      <w:r>
        <w:rPr>
          <w:spacing w:val="-5"/>
          <w:sz w:val="22"/>
        </w:rPr>
        <w:t> </w:t>
      </w:r>
      <w:r>
        <w:rPr>
          <w:sz w:val="22"/>
        </w:rPr>
        <w:t>entered</w:t>
      </w:r>
      <w:r>
        <w:rPr>
          <w:spacing w:val="-5"/>
          <w:sz w:val="22"/>
        </w:rPr>
        <w:t> </w:t>
      </w:r>
      <w:r>
        <w:rPr>
          <w:sz w:val="22"/>
        </w:rPr>
        <w:t>into</w:t>
      </w:r>
      <w:r>
        <w:rPr>
          <w:spacing w:val="-4"/>
          <w:sz w:val="22"/>
        </w:rPr>
        <w:t> </w:t>
      </w:r>
      <w:r>
        <w:rPr>
          <w:sz w:val="22"/>
        </w:rPr>
        <w:t>a</w:t>
      </w:r>
      <w:r>
        <w:rPr>
          <w:spacing w:val="-4"/>
          <w:sz w:val="22"/>
        </w:rPr>
        <w:t> </w:t>
      </w:r>
      <w:r>
        <w:rPr>
          <w:sz w:val="22"/>
        </w:rPr>
        <w:t>Construction</w:t>
      </w:r>
      <w:r>
        <w:rPr>
          <w:spacing w:val="-4"/>
          <w:sz w:val="22"/>
        </w:rPr>
        <w:t> </w:t>
      </w:r>
      <w:r>
        <w:rPr>
          <w:sz w:val="22"/>
        </w:rPr>
        <w:t>Contract with the Vendor.</w:t>
      </w:r>
    </w:p>
    <w:p>
      <w:pPr>
        <w:pStyle w:val="ListParagraph"/>
        <w:numPr>
          <w:ilvl w:val="3"/>
          <w:numId w:val="5"/>
        </w:numPr>
        <w:tabs>
          <w:tab w:pos="2880" w:val="left" w:leader="none"/>
        </w:tabs>
        <w:spacing w:line="240" w:lineRule="auto" w:before="243" w:after="0"/>
        <w:ind w:left="2880" w:right="657" w:hanging="994"/>
        <w:jc w:val="left"/>
        <w:rPr>
          <w:sz w:val="22"/>
        </w:rPr>
      </w:pPr>
      <w:r>
        <w:rPr>
          <w:sz w:val="22"/>
        </w:rPr>
        <w:t>The</w:t>
      </w:r>
      <w:r>
        <w:rPr>
          <w:spacing w:val="-3"/>
          <w:sz w:val="22"/>
        </w:rPr>
        <w:t> </w:t>
      </w:r>
      <w:r>
        <w:rPr>
          <w:sz w:val="22"/>
        </w:rPr>
        <w:t>owners</w:t>
      </w:r>
      <w:r>
        <w:rPr>
          <w:spacing w:val="-5"/>
          <w:sz w:val="22"/>
        </w:rPr>
        <w:t> </w:t>
      </w:r>
      <w:r>
        <w:rPr>
          <w:sz w:val="22"/>
        </w:rPr>
        <w:t>of</w:t>
      </w:r>
      <w:r>
        <w:rPr>
          <w:spacing w:val="-3"/>
          <w:sz w:val="22"/>
        </w:rPr>
        <w:t> </w:t>
      </w:r>
      <w:r>
        <w:rPr>
          <w:sz w:val="22"/>
        </w:rPr>
        <w:t>such</w:t>
      </w:r>
      <w:r>
        <w:rPr>
          <w:spacing w:val="-5"/>
          <w:sz w:val="22"/>
        </w:rPr>
        <w:t> </w:t>
      </w:r>
      <w:r>
        <w:rPr>
          <w:sz w:val="22"/>
        </w:rPr>
        <w:t>Homes</w:t>
      </w:r>
      <w:r>
        <w:rPr>
          <w:spacing w:val="-3"/>
          <w:sz w:val="22"/>
        </w:rPr>
        <w:t> </w:t>
      </w:r>
      <w:r>
        <w:rPr>
          <w:sz w:val="22"/>
        </w:rPr>
        <w:t>to</w:t>
      </w:r>
      <w:r>
        <w:rPr>
          <w:spacing w:val="-6"/>
          <w:sz w:val="22"/>
        </w:rPr>
        <w:t> </w:t>
      </w:r>
      <w:r>
        <w:rPr>
          <w:sz w:val="22"/>
        </w:rPr>
        <w:t>whom</w:t>
      </w:r>
      <w:r>
        <w:rPr>
          <w:spacing w:val="-5"/>
          <w:sz w:val="22"/>
        </w:rPr>
        <w:t> </w:t>
      </w:r>
      <w:r>
        <w:rPr>
          <w:sz w:val="22"/>
        </w:rPr>
        <w:t>the</w:t>
      </w:r>
      <w:r>
        <w:rPr>
          <w:spacing w:val="-5"/>
          <w:sz w:val="22"/>
        </w:rPr>
        <w:t> </w:t>
      </w:r>
      <w:r>
        <w:rPr>
          <w:sz w:val="22"/>
        </w:rPr>
        <w:t>Vendor</w:t>
      </w:r>
      <w:r>
        <w:rPr>
          <w:spacing w:val="-5"/>
          <w:sz w:val="22"/>
        </w:rPr>
        <w:t> </w:t>
      </w:r>
      <w:r>
        <w:rPr>
          <w:sz w:val="22"/>
        </w:rPr>
        <w:t>has</w:t>
      </w:r>
      <w:r>
        <w:rPr>
          <w:spacing w:val="-1"/>
          <w:sz w:val="22"/>
        </w:rPr>
        <w:t> </w:t>
      </w:r>
      <w:r>
        <w:rPr>
          <w:sz w:val="22"/>
        </w:rPr>
        <w:t>transferred</w:t>
      </w:r>
      <w:r>
        <w:rPr>
          <w:spacing w:val="-5"/>
          <w:sz w:val="22"/>
        </w:rPr>
        <w:t> </w:t>
      </w:r>
      <w:r>
        <w:rPr>
          <w:sz w:val="22"/>
        </w:rPr>
        <w:t>title</w:t>
      </w:r>
      <w:r>
        <w:rPr>
          <w:spacing w:val="-1"/>
          <w:sz w:val="22"/>
        </w:rPr>
        <w:t> </w:t>
      </w:r>
      <w:r>
        <w:rPr>
          <w:sz w:val="22"/>
        </w:rPr>
        <w:t>to</w:t>
      </w:r>
      <w:r>
        <w:rPr>
          <w:spacing w:val="-4"/>
          <w:sz w:val="22"/>
        </w:rPr>
        <w:t> </w:t>
      </w:r>
      <w:r>
        <w:rPr>
          <w:sz w:val="22"/>
        </w:rPr>
        <w:t>the </w:t>
      </w:r>
      <w:r>
        <w:rPr>
          <w:spacing w:val="-2"/>
          <w:sz w:val="22"/>
        </w:rPr>
        <w:t>Home.</w:t>
      </w:r>
    </w:p>
    <w:p>
      <w:pPr>
        <w:pStyle w:val="ListParagraph"/>
        <w:numPr>
          <w:ilvl w:val="2"/>
          <w:numId w:val="5"/>
        </w:numPr>
        <w:tabs>
          <w:tab w:pos="1799" w:val="left" w:leader="none"/>
        </w:tabs>
        <w:spacing w:line="240" w:lineRule="auto" w:before="238" w:after="0"/>
        <w:ind w:left="1080" w:right="362" w:firstLine="0"/>
        <w:jc w:val="both"/>
        <w:rPr>
          <w:sz w:val="22"/>
        </w:rPr>
      </w:pPr>
      <w:r>
        <w:rPr>
          <w:sz w:val="22"/>
        </w:rPr>
        <w:t>The</w:t>
      </w:r>
      <w:r>
        <w:rPr>
          <w:spacing w:val="-6"/>
          <w:sz w:val="22"/>
        </w:rPr>
        <w:t> </w:t>
      </w:r>
      <w:r>
        <w:rPr>
          <w:sz w:val="22"/>
        </w:rPr>
        <w:t>Vendor</w:t>
      </w:r>
      <w:r>
        <w:rPr>
          <w:spacing w:val="-5"/>
          <w:sz w:val="22"/>
        </w:rPr>
        <w:t> </w:t>
      </w:r>
      <w:r>
        <w:rPr>
          <w:sz w:val="22"/>
        </w:rPr>
        <w:t>shall</w:t>
      </w:r>
      <w:r>
        <w:rPr>
          <w:spacing w:val="-5"/>
          <w:sz w:val="22"/>
        </w:rPr>
        <w:t> </w:t>
      </w:r>
      <w:r>
        <w:rPr>
          <w:sz w:val="22"/>
        </w:rPr>
        <w:t>permit</w:t>
      </w:r>
      <w:r>
        <w:rPr>
          <w:spacing w:val="-11"/>
          <w:sz w:val="22"/>
        </w:rPr>
        <w:t> </w:t>
      </w:r>
      <w:r>
        <w:rPr>
          <w:sz w:val="22"/>
        </w:rPr>
        <w:t>representatives</w:t>
      </w:r>
      <w:r>
        <w:rPr>
          <w:spacing w:val="-6"/>
          <w:sz w:val="22"/>
        </w:rPr>
        <w:t> </w:t>
      </w:r>
      <w:r>
        <w:rPr>
          <w:sz w:val="22"/>
        </w:rPr>
        <w:t>of</w:t>
      </w:r>
      <w:r>
        <w:rPr>
          <w:spacing w:val="-1"/>
          <w:sz w:val="22"/>
        </w:rPr>
        <w:t> </w:t>
      </w:r>
      <w:r>
        <w:rPr>
          <w:sz w:val="22"/>
        </w:rPr>
        <w:t>Tarion</w:t>
      </w:r>
      <w:r>
        <w:rPr>
          <w:spacing w:val="-8"/>
          <w:sz w:val="22"/>
        </w:rPr>
        <w:t> </w:t>
      </w:r>
      <w:r>
        <w:rPr>
          <w:sz w:val="22"/>
        </w:rPr>
        <w:t>to</w:t>
      </w:r>
      <w:r>
        <w:rPr>
          <w:spacing w:val="-4"/>
          <w:sz w:val="22"/>
        </w:rPr>
        <w:t> </w:t>
      </w:r>
      <w:r>
        <w:rPr>
          <w:sz w:val="22"/>
        </w:rPr>
        <w:t>inspect</w:t>
      </w:r>
      <w:r>
        <w:rPr>
          <w:spacing w:val="-9"/>
          <w:sz w:val="22"/>
        </w:rPr>
        <w:t> </w:t>
      </w:r>
      <w:r>
        <w:rPr>
          <w:sz w:val="22"/>
        </w:rPr>
        <w:t>a</w:t>
      </w:r>
      <w:r>
        <w:rPr>
          <w:spacing w:val="-6"/>
          <w:sz w:val="22"/>
        </w:rPr>
        <w:t> </w:t>
      </w:r>
      <w:r>
        <w:rPr>
          <w:sz w:val="22"/>
        </w:rPr>
        <w:t>Home</w:t>
      </w:r>
      <w:r>
        <w:rPr>
          <w:spacing w:val="-6"/>
          <w:sz w:val="22"/>
        </w:rPr>
        <w:t> </w:t>
      </w:r>
      <w:r>
        <w:rPr>
          <w:sz w:val="22"/>
        </w:rPr>
        <w:t>that</w:t>
      </w:r>
      <w:r>
        <w:rPr>
          <w:spacing w:val="-6"/>
          <w:sz w:val="22"/>
        </w:rPr>
        <w:t> </w:t>
      </w:r>
      <w:r>
        <w:rPr>
          <w:sz w:val="22"/>
        </w:rPr>
        <w:t>is</w:t>
      </w:r>
      <w:r>
        <w:rPr>
          <w:spacing w:val="-6"/>
          <w:sz w:val="22"/>
        </w:rPr>
        <w:t> </w:t>
      </w:r>
      <w:r>
        <w:rPr>
          <w:sz w:val="22"/>
        </w:rPr>
        <w:t>the</w:t>
      </w:r>
      <w:r>
        <w:rPr>
          <w:spacing w:val="-4"/>
          <w:sz w:val="22"/>
        </w:rPr>
        <w:t> </w:t>
      </w:r>
      <w:r>
        <w:rPr>
          <w:sz w:val="22"/>
        </w:rPr>
        <w:t>subject</w:t>
      </w:r>
      <w:r>
        <w:rPr>
          <w:spacing w:val="-4"/>
          <w:sz w:val="22"/>
        </w:rPr>
        <w:t> </w:t>
      </w:r>
      <w:r>
        <w:rPr>
          <w:sz w:val="22"/>
        </w:rPr>
        <w:t>of an application for QFE or Enrolment at any time after a builder has commenced</w:t>
      </w:r>
      <w:r>
        <w:rPr>
          <w:spacing w:val="-13"/>
          <w:sz w:val="22"/>
        </w:rPr>
        <w:t> </w:t>
      </w:r>
      <w:r>
        <w:rPr>
          <w:sz w:val="22"/>
        </w:rPr>
        <w:t>construction.</w:t>
      </w:r>
    </w:p>
    <w:p>
      <w:pPr>
        <w:pStyle w:val="Heading2"/>
        <w:numPr>
          <w:ilvl w:val="1"/>
          <w:numId w:val="5"/>
        </w:numPr>
        <w:tabs>
          <w:tab w:pos="1070" w:val="left" w:leader="none"/>
        </w:tabs>
        <w:spacing w:line="240" w:lineRule="auto" w:before="241" w:after="0"/>
        <w:ind w:left="1070" w:right="0" w:hanging="569"/>
        <w:jc w:val="left"/>
      </w:pPr>
      <w:r>
        <w:rPr/>
        <w:t>Change</w:t>
      </w:r>
      <w:r>
        <w:rPr>
          <w:spacing w:val="-2"/>
        </w:rPr>
        <w:t> </w:t>
      </w:r>
      <w:r>
        <w:rPr/>
        <w:t>in</w:t>
      </w:r>
      <w:r>
        <w:rPr>
          <w:spacing w:val="-2"/>
        </w:rPr>
        <w:t> Circumstance</w:t>
      </w:r>
    </w:p>
    <w:p>
      <w:pPr>
        <w:pStyle w:val="ListParagraph"/>
        <w:numPr>
          <w:ilvl w:val="2"/>
          <w:numId w:val="5"/>
        </w:numPr>
        <w:tabs>
          <w:tab w:pos="1799" w:val="left" w:leader="none"/>
        </w:tabs>
        <w:spacing w:line="240" w:lineRule="auto" w:before="239" w:after="0"/>
        <w:ind w:left="1080" w:right="355" w:firstLine="0"/>
        <w:jc w:val="both"/>
        <w:rPr>
          <w:sz w:val="22"/>
        </w:rPr>
      </w:pPr>
      <w:r>
        <w:rPr>
          <w:sz w:val="22"/>
        </w:rPr>
        <w:t>The Vendor shall, on request, advise Tarion of any incident involving the Vendor that involves fraud or misappropriation of</w:t>
      </w:r>
      <w:r>
        <w:rPr>
          <w:spacing w:val="-5"/>
          <w:sz w:val="22"/>
        </w:rPr>
        <w:t> </w:t>
      </w:r>
      <w:r>
        <w:rPr>
          <w:sz w:val="22"/>
        </w:rPr>
        <w:t>funds.</w:t>
      </w:r>
    </w:p>
    <w:p>
      <w:pPr>
        <w:pStyle w:val="ListParagraph"/>
        <w:numPr>
          <w:ilvl w:val="2"/>
          <w:numId w:val="5"/>
        </w:numPr>
        <w:tabs>
          <w:tab w:pos="1797" w:val="left" w:leader="none"/>
        </w:tabs>
        <w:spacing w:line="240" w:lineRule="auto" w:before="240" w:after="0"/>
        <w:ind w:left="1797" w:right="0" w:hanging="717"/>
        <w:jc w:val="both"/>
        <w:rPr>
          <w:sz w:val="22"/>
        </w:rPr>
      </w:pPr>
      <w:r>
        <w:rPr>
          <w:sz w:val="22"/>
        </w:rPr>
        <w:t>The</w:t>
      </w:r>
      <w:r>
        <w:rPr>
          <w:spacing w:val="-4"/>
          <w:sz w:val="22"/>
        </w:rPr>
        <w:t> </w:t>
      </w:r>
      <w:r>
        <w:rPr>
          <w:sz w:val="22"/>
        </w:rPr>
        <w:t>Vendor</w:t>
      </w:r>
      <w:r>
        <w:rPr>
          <w:spacing w:val="-2"/>
          <w:sz w:val="22"/>
        </w:rPr>
        <w:t> </w:t>
      </w:r>
      <w:r>
        <w:rPr>
          <w:sz w:val="22"/>
        </w:rPr>
        <w:t>shall</w:t>
      </w:r>
      <w:r>
        <w:rPr>
          <w:spacing w:val="-5"/>
          <w:sz w:val="22"/>
        </w:rPr>
        <w:t> </w:t>
      </w:r>
      <w:r>
        <w:rPr>
          <w:sz w:val="22"/>
        </w:rPr>
        <w:t>provide</w:t>
      </w:r>
      <w:r>
        <w:rPr>
          <w:spacing w:val="-3"/>
          <w:sz w:val="22"/>
        </w:rPr>
        <w:t> </w:t>
      </w:r>
      <w:r>
        <w:rPr>
          <w:sz w:val="22"/>
        </w:rPr>
        <w:t>prompt</w:t>
      </w:r>
      <w:r>
        <w:rPr>
          <w:spacing w:val="-1"/>
          <w:sz w:val="22"/>
        </w:rPr>
        <w:t> </w:t>
      </w:r>
      <w:r>
        <w:rPr>
          <w:sz w:val="22"/>
        </w:rPr>
        <w:t>written</w:t>
      </w:r>
      <w:r>
        <w:rPr>
          <w:spacing w:val="-2"/>
          <w:sz w:val="22"/>
        </w:rPr>
        <w:t> </w:t>
      </w:r>
      <w:r>
        <w:rPr>
          <w:sz w:val="22"/>
        </w:rPr>
        <w:t>notice</w:t>
      </w:r>
      <w:r>
        <w:rPr>
          <w:spacing w:val="-4"/>
          <w:sz w:val="22"/>
        </w:rPr>
        <w:t> </w:t>
      </w:r>
      <w:r>
        <w:rPr>
          <w:sz w:val="22"/>
        </w:rPr>
        <w:t>to</w:t>
      </w:r>
      <w:r>
        <w:rPr>
          <w:spacing w:val="-4"/>
          <w:sz w:val="22"/>
        </w:rPr>
        <w:t> </w:t>
      </w:r>
      <w:r>
        <w:rPr>
          <w:sz w:val="22"/>
        </w:rPr>
        <w:t>Tarion</w:t>
      </w:r>
      <w:r>
        <w:rPr>
          <w:spacing w:val="-1"/>
          <w:sz w:val="22"/>
        </w:rPr>
        <w:t> </w:t>
      </w:r>
      <w:r>
        <w:rPr>
          <w:sz w:val="22"/>
        </w:rPr>
        <w:t>if</w:t>
      </w:r>
      <w:r>
        <w:rPr>
          <w:spacing w:val="-3"/>
          <w:sz w:val="22"/>
        </w:rPr>
        <w:t> </w:t>
      </w:r>
      <w:r>
        <w:rPr>
          <w:sz w:val="22"/>
        </w:rPr>
        <w:t>there</w:t>
      </w:r>
      <w:r>
        <w:rPr>
          <w:spacing w:val="-3"/>
          <w:sz w:val="22"/>
        </w:rPr>
        <w:t> </w:t>
      </w:r>
      <w:r>
        <w:rPr>
          <w:sz w:val="22"/>
        </w:rPr>
        <w:t>is</w:t>
      </w:r>
      <w:r>
        <w:rPr>
          <w:spacing w:val="1"/>
          <w:sz w:val="22"/>
        </w:rPr>
        <w:t> </w:t>
      </w:r>
      <w:r>
        <w:rPr>
          <w:sz w:val="22"/>
        </w:rPr>
        <w:t>a</w:t>
      </w:r>
      <w:r>
        <w:rPr>
          <w:spacing w:val="-5"/>
          <w:sz w:val="22"/>
        </w:rPr>
        <w:t> </w:t>
      </w:r>
      <w:r>
        <w:rPr>
          <w:sz w:val="22"/>
        </w:rPr>
        <w:t>Material</w:t>
      </w:r>
      <w:r>
        <w:rPr>
          <w:spacing w:val="-12"/>
          <w:sz w:val="22"/>
        </w:rPr>
        <w:t> </w:t>
      </w:r>
      <w:r>
        <w:rPr>
          <w:spacing w:val="-2"/>
          <w:sz w:val="22"/>
        </w:rPr>
        <w:t>Change.</w:t>
      </w:r>
    </w:p>
    <w:p>
      <w:pPr>
        <w:pStyle w:val="ListParagraph"/>
        <w:numPr>
          <w:ilvl w:val="2"/>
          <w:numId w:val="5"/>
        </w:numPr>
        <w:tabs>
          <w:tab w:pos="1799" w:val="left" w:leader="none"/>
        </w:tabs>
        <w:spacing w:line="240" w:lineRule="auto" w:before="239" w:after="0"/>
        <w:ind w:left="1080" w:right="359" w:firstLine="0"/>
        <w:jc w:val="both"/>
        <w:rPr>
          <w:sz w:val="22"/>
        </w:rPr>
      </w:pPr>
      <w:r>
        <w:rPr>
          <w:sz w:val="22"/>
        </w:rPr>
        <w:t>The</w:t>
      </w:r>
      <w:r>
        <w:rPr>
          <w:spacing w:val="-12"/>
          <w:sz w:val="22"/>
        </w:rPr>
        <w:t> </w:t>
      </w:r>
      <w:r>
        <w:rPr>
          <w:sz w:val="22"/>
        </w:rPr>
        <w:t>Vendor</w:t>
      </w:r>
      <w:r>
        <w:rPr>
          <w:spacing w:val="-10"/>
          <w:sz w:val="22"/>
        </w:rPr>
        <w:t> </w:t>
      </w:r>
      <w:r>
        <w:rPr>
          <w:sz w:val="22"/>
        </w:rPr>
        <w:t>shall</w:t>
      </w:r>
      <w:r>
        <w:rPr>
          <w:spacing w:val="-12"/>
          <w:sz w:val="22"/>
        </w:rPr>
        <w:t> </w:t>
      </w:r>
      <w:r>
        <w:rPr>
          <w:sz w:val="22"/>
        </w:rPr>
        <w:t>provide</w:t>
      </w:r>
      <w:r>
        <w:rPr>
          <w:spacing w:val="-13"/>
          <w:sz w:val="22"/>
        </w:rPr>
        <w:t> </w:t>
      </w:r>
      <w:r>
        <w:rPr>
          <w:sz w:val="22"/>
        </w:rPr>
        <w:t>prompt</w:t>
      </w:r>
      <w:r>
        <w:rPr>
          <w:spacing w:val="-11"/>
          <w:sz w:val="22"/>
        </w:rPr>
        <w:t> </w:t>
      </w:r>
      <w:r>
        <w:rPr>
          <w:sz w:val="22"/>
        </w:rPr>
        <w:t>written</w:t>
      </w:r>
      <w:r>
        <w:rPr>
          <w:spacing w:val="-11"/>
          <w:sz w:val="22"/>
        </w:rPr>
        <w:t> </w:t>
      </w:r>
      <w:r>
        <w:rPr>
          <w:sz w:val="22"/>
        </w:rPr>
        <w:t>notice</w:t>
      </w:r>
      <w:r>
        <w:rPr>
          <w:spacing w:val="-15"/>
          <w:sz w:val="22"/>
        </w:rPr>
        <w:t> </w:t>
      </w:r>
      <w:r>
        <w:rPr>
          <w:sz w:val="22"/>
        </w:rPr>
        <w:t>to</w:t>
      </w:r>
      <w:r>
        <w:rPr>
          <w:spacing w:val="-14"/>
          <w:sz w:val="22"/>
        </w:rPr>
        <w:t> </w:t>
      </w:r>
      <w:r>
        <w:rPr>
          <w:sz w:val="22"/>
        </w:rPr>
        <w:t>Tarion</w:t>
      </w:r>
      <w:r>
        <w:rPr>
          <w:spacing w:val="-10"/>
          <w:sz w:val="22"/>
        </w:rPr>
        <w:t> </w:t>
      </w:r>
      <w:r>
        <w:rPr>
          <w:sz w:val="22"/>
        </w:rPr>
        <w:t>of</w:t>
      </w:r>
      <w:r>
        <w:rPr>
          <w:spacing w:val="-13"/>
          <w:sz w:val="22"/>
        </w:rPr>
        <w:t> </w:t>
      </w:r>
      <w:r>
        <w:rPr>
          <w:sz w:val="22"/>
        </w:rPr>
        <w:t>any</w:t>
      </w:r>
      <w:r>
        <w:rPr>
          <w:spacing w:val="-12"/>
          <w:sz w:val="22"/>
        </w:rPr>
        <w:t> </w:t>
      </w:r>
      <w:r>
        <w:rPr>
          <w:sz w:val="22"/>
        </w:rPr>
        <w:t>proposal:</w:t>
      </w:r>
      <w:r>
        <w:rPr>
          <w:spacing w:val="-13"/>
          <w:sz w:val="22"/>
        </w:rPr>
        <w:t> </w:t>
      </w:r>
      <w:r>
        <w:rPr>
          <w:sz w:val="22"/>
        </w:rPr>
        <w:t>(i)</w:t>
      </w:r>
      <w:r>
        <w:rPr>
          <w:spacing w:val="-10"/>
          <w:sz w:val="22"/>
        </w:rPr>
        <w:t> </w:t>
      </w:r>
      <w:r>
        <w:rPr>
          <w:sz w:val="22"/>
        </w:rPr>
        <w:t>to</w:t>
      </w:r>
      <w:r>
        <w:rPr>
          <w:spacing w:val="-15"/>
          <w:sz w:val="22"/>
        </w:rPr>
        <w:t> </w:t>
      </w:r>
      <w:r>
        <w:rPr>
          <w:sz w:val="22"/>
        </w:rPr>
        <w:t>reorganize, amalgamate, merge, consolidate or otherwise enter into any form of business combination with any person; and/or (ii) to liquidate, dissolve or wind up or take any steps or proceedings in connection therewith.</w:t>
      </w:r>
    </w:p>
    <w:p>
      <w:pPr>
        <w:pStyle w:val="Heading2"/>
        <w:numPr>
          <w:ilvl w:val="1"/>
          <w:numId w:val="5"/>
        </w:numPr>
        <w:tabs>
          <w:tab w:pos="1070" w:val="left" w:leader="none"/>
        </w:tabs>
        <w:spacing w:line="240" w:lineRule="auto" w:before="241" w:after="0"/>
        <w:ind w:left="1070" w:right="0" w:hanging="569"/>
        <w:jc w:val="left"/>
      </w:pPr>
      <w:r>
        <w:rPr/>
        <w:t>Consent</w:t>
      </w:r>
      <w:r>
        <w:rPr>
          <w:spacing w:val="-4"/>
        </w:rPr>
        <w:t> </w:t>
      </w:r>
      <w:r>
        <w:rPr/>
        <w:t>and</w:t>
      </w:r>
      <w:r>
        <w:rPr>
          <w:spacing w:val="-6"/>
        </w:rPr>
        <w:t> </w:t>
      </w:r>
      <w:r>
        <w:rPr/>
        <w:t>Authorization</w:t>
      </w:r>
      <w:r>
        <w:rPr>
          <w:spacing w:val="-4"/>
        </w:rPr>
        <w:t> </w:t>
      </w:r>
      <w:r>
        <w:rPr/>
        <w:t>Regarding</w:t>
      </w:r>
      <w:r>
        <w:rPr>
          <w:spacing w:val="-5"/>
        </w:rPr>
        <w:t> </w:t>
      </w:r>
      <w:r>
        <w:rPr/>
        <w:t>Credit</w:t>
      </w:r>
      <w:r>
        <w:rPr>
          <w:spacing w:val="-10"/>
        </w:rPr>
        <w:t> </w:t>
      </w:r>
      <w:r>
        <w:rPr>
          <w:spacing w:val="-2"/>
        </w:rPr>
        <w:t>Checks</w:t>
      </w:r>
    </w:p>
    <w:p>
      <w:pPr>
        <w:pStyle w:val="ListParagraph"/>
        <w:numPr>
          <w:ilvl w:val="2"/>
          <w:numId w:val="5"/>
        </w:numPr>
        <w:tabs>
          <w:tab w:pos="1823" w:val="left" w:leader="none"/>
        </w:tabs>
        <w:spacing w:line="240" w:lineRule="auto" w:before="242" w:after="0"/>
        <w:ind w:left="1080" w:right="354" w:firstLine="0"/>
        <w:jc w:val="both"/>
        <w:rPr>
          <w:sz w:val="22"/>
        </w:rPr>
      </w:pPr>
      <w:r>
        <w:rPr>
          <w:sz w:val="22"/>
        </w:rPr>
        <w:t>The</w:t>
      </w:r>
      <w:r>
        <w:rPr>
          <w:spacing w:val="-10"/>
          <w:sz w:val="22"/>
        </w:rPr>
        <w:t> </w:t>
      </w:r>
      <w:r>
        <w:rPr>
          <w:sz w:val="22"/>
        </w:rPr>
        <w:t>Vendor</w:t>
      </w:r>
      <w:r>
        <w:rPr>
          <w:spacing w:val="-12"/>
          <w:sz w:val="22"/>
        </w:rPr>
        <w:t> </w:t>
      </w:r>
      <w:r>
        <w:rPr>
          <w:sz w:val="22"/>
        </w:rPr>
        <w:t>hereby</w:t>
      </w:r>
      <w:r>
        <w:rPr>
          <w:spacing w:val="-14"/>
          <w:sz w:val="22"/>
        </w:rPr>
        <w:t> </w:t>
      </w:r>
      <w:r>
        <w:rPr>
          <w:sz w:val="22"/>
        </w:rPr>
        <w:t>authorizes</w:t>
      </w:r>
      <w:r>
        <w:rPr>
          <w:spacing w:val="-12"/>
          <w:sz w:val="22"/>
        </w:rPr>
        <w:t> </w:t>
      </w:r>
      <w:r>
        <w:rPr>
          <w:sz w:val="22"/>
        </w:rPr>
        <w:t>and</w:t>
      </w:r>
      <w:r>
        <w:rPr>
          <w:spacing w:val="-11"/>
          <w:sz w:val="22"/>
        </w:rPr>
        <w:t> </w:t>
      </w:r>
      <w:r>
        <w:rPr>
          <w:sz w:val="22"/>
        </w:rPr>
        <w:t>consents</w:t>
      </w:r>
      <w:r>
        <w:rPr>
          <w:spacing w:val="-14"/>
          <w:sz w:val="22"/>
        </w:rPr>
        <w:t> </w:t>
      </w:r>
      <w:r>
        <w:rPr>
          <w:sz w:val="22"/>
        </w:rPr>
        <w:t>to</w:t>
      </w:r>
      <w:r>
        <w:rPr>
          <w:spacing w:val="-13"/>
          <w:sz w:val="22"/>
        </w:rPr>
        <w:t> </w:t>
      </w:r>
      <w:r>
        <w:rPr>
          <w:sz w:val="22"/>
        </w:rPr>
        <w:t>Tarion</w:t>
      </w:r>
      <w:r>
        <w:rPr>
          <w:spacing w:val="-16"/>
          <w:sz w:val="22"/>
        </w:rPr>
        <w:t> </w:t>
      </w:r>
      <w:r>
        <w:rPr>
          <w:sz w:val="22"/>
        </w:rPr>
        <w:t>procuring</w:t>
      </w:r>
      <w:r>
        <w:rPr>
          <w:spacing w:val="-14"/>
          <w:sz w:val="22"/>
        </w:rPr>
        <w:t> </w:t>
      </w:r>
      <w:r>
        <w:rPr>
          <w:sz w:val="22"/>
        </w:rPr>
        <w:t>and</w:t>
      </w:r>
      <w:r>
        <w:rPr>
          <w:spacing w:val="-12"/>
          <w:sz w:val="22"/>
        </w:rPr>
        <w:t> </w:t>
      </w:r>
      <w:r>
        <w:rPr>
          <w:sz w:val="22"/>
        </w:rPr>
        <w:t>utilizing,</w:t>
      </w:r>
      <w:r>
        <w:rPr>
          <w:spacing w:val="-12"/>
          <w:sz w:val="22"/>
        </w:rPr>
        <w:t> </w:t>
      </w:r>
      <w:r>
        <w:rPr>
          <w:sz w:val="22"/>
        </w:rPr>
        <w:t>from</w:t>
      </w:r>
      <w:r>
        <w:rPr>
          <w:spacing w:val="-14"/>
          <w:sz w:val="22"/>
        </w:rPr>
        <w:t> </w:t>
      </w:r>
      <w:r>
        <w:rPr>
          <w:sz w:val="22"/>
        </w:rPr>
        <w:t>time</w:t>
      </w:r>
      <w:r>
        <w:rPr>
          <w:spacing w:val="-12"/>
          <w:sz w:val="22"/>
        </w:rPr>
        <w:t> </w:t>
      </w:r>
      <w:r>
        <w:rPr>
          <w:sz w:val="22"/>
        </w:rPr>
        <w:t>to time, credit information</w:t>
      </w:r>
      <w:r>
        <w:rPr>
          <w:spacing w:val="-3"/>
          <w:sz w:val="22"/>
        </w:rPr>
        <w:t> </w:t>
      </w:r>
      <w:r>
        <w:rPr>
          <w:sz w:val="22"/>
        </w:rPr>
        <w:t>in respect of the Vendor, its affiliates</w:t>
      </w:r>
      <w:r>
        <w:rPr>
          <w:spacing w:val="-4"/>
          <w:sz w:val="22"/>
        </w:rPr>
        <w:t> </w:t>
      </w:r>
      <w:r>
        <w:rPr>
          <w:sz w:val="22"/>
        </w:rPr>
        <w:t>and guarantors.</w:t>
      </w:r>
    </w:p>
    <w:p>
      <w:pPr>
        <w:pStyle w:val="ListParagraph"/>
        <w:spacing w:after="0" w:line="240" w:lineRule="auto"/>
        <w:jc w:val="both"/>
        <w:rPr>
          <w:sz w:val="22"/>
        </w:rPr>
        <w:sectPr>
          <w:pgSz w:w="12240" w:h="15840"/>
          <w:pgMar w:header="0" w:footer="554" w:top="1100" w:bottom="780" w:left="720" w:right="720"/>
        </w:sectPr>
      </w:pPr>
    </w:p>
    <w:p>
      <w:pPr>
        <w:pStyle w:val="Heading2"/>
        <w:numPr>
          <w:ilvl w:val="1"/>
          <w:numId w:val="5"/>
        </w:numPr>
        <w:tabs>
          <w:tab w:pos="1070" w:val="left" w:leader="none"/>
        </w:tabs>
        <w:spacing w:line="240" w:lineRule="auto" w:before="81" w:after="0"/>
        <w:ind w:left="1070" w:right="0" w:hanging="569"/>
        <w:jc w:val="left"/>
      </w:pPr>
      <w:r>
        <w:rPr/>
        <w:t>Conditions;</w:t>
      </w:r>
      <w:r>
        <w:rPr>
          <w:spacing w:val="-2"/>
        </w:rPr>
        <w:t> </w:t>
      </w:r>
      <w:r>
        <w:rPr/>
        <w:t>Specified</w:t>
      </w:r>
      <w:r>
        <w:rPr>
          <w:spacing w:val="-5"/>
        </w:rPr>
        <w:t> </w:t>
      </w:r>
      <w:r>
        <w:rPr/>
        <w:t>Terms</w:t>
      </w:r>
      <w:r>
        <w:rPr>
          <w:spacing w:val="-5"/>
        </w:rPr>
        <w:t> </w:t>
      </w:r>
      <w:r>
        <w:rPr/>
        <w:t>and</w:t>
      </w:r>
      <w:r>
        <w:rPr>
          <w:spacing w:val="-6"/>
        </w:rPr>
        <w:t> </w:t>
      </w:r>
      <w:r>
        <w:rPr>
          <w:spacing w:val="-2"/>
        </w:rPr>
        <w:t>Conditions</w:t>
      </w:r>
    </w:p>
    <w:p>
      <w:pPr>
        <w:pStyle w:val="ListParagraph"/>
        <w:numPr>
          <w:ilvl w:val="2"/>
          <w:numId w:val="5"/>
        </w:numPr>
        <w:tabs>
          <w:tab w:pos="1799" w:val="left" w:leader="none"/>
        </w:tabs>
        <w:spacing w:line="240" w:lineRule="auto" w:before="241" w:after="0"/>
        <w:ind w:left="1080" w:right="358" w:firstLine="0"/>
        <w:jc w:val="both"/>
        <w:rPr>
          <w:sz w:val="22"/>
        </w:rPr>
      </w:pPr>
      <w:r>
        <w:rPr>
          <w:sz w:val="22"/>
        </w:rPr>
        <w:t>If Tarion’s notice of proposal to approve a QFE Confirmation or Enrolment Confirmation includes</w:t>
      </w:r>
      <w:r>
        <w:rPr>
          <w:spacing w:val="-7"/>
          <w:sz w:val="22"/>
        </w:rPr>
        <w:t> </w:t>
      </w:r>
      <w:r>
        <w:rPr>
          <w:sz w:val="22"/>
        </w:rPr>
        <w:t>from</w:t>
      </w:r>
      <w:r>
        <w:rPr>
          <w:spacing w:val="-9"/>
          <w:sz w:val="22"/>
        </w:rPr>
        <w:t> </w:t>
      </w:r>
      <w:r>
        <w:rPr>
          <w:sz w:val="22"/>
        </w:rPr>
        <w:t>time</w:t>
      </w:r>
      <w:r>
        <w:rPr>
          <w:spacing w:val="-11"/>
          <w:sz w:val="22"/>
        </w:rPr>
        <w:t> </w:t>
      </w:r>
      <w:r>
        <w:rPr>
          <w:sz w:val="22"/>
        </w:rPr>
        <w:t>to</w:t>
      </w:r>
      <w:r>
        <w:rPr>
          <w:spacing w:val="-11"/>
          <w:sz w:val="22"/>
        </w:rPr>
        <w:t> </w:t>
      </w:r>
      <w:r>
        <w:rPr>
          <w:sz w:val="22"/>
        </w:rPr>
        <w:t>time</w:t>
      </w:r>
      <w:r>
        <w:rPr>
          <w:spacing w:val="-10"/>
          <w:sz w:val="22"/>
        </w:rPr>
        <w:t> </w:t>
      </w:r>
      <w:r>
        <w:rPr>
          <w:sz w:val="22"/>
        </w:rPr>
        <w:t>any</w:t>
      </w:r>
      <w:r>
        <w:rPr>
          <w:spacing w:val="-9"/>
          <w:sz w:val="22"/>
        </w:rPr>
        <w:t> </w:t>
      </w:r>
      <w:r>
        <w:rPr>
          <w:sz w:val="22"/>
        </w:rPr>
        <w:t>terms,</w:t>
      </w:r>
      <w:r>
        <w:rPr>
          <w:spacing w:val="-10"/>
          <w:sz w:val="22"/>
        </w:rPr>
        <w:t> </w:t>
      </w:r>
      <w:r>
        <w:rPr>
          <w:sz w:val="22"/>
        </w:rPr>
        <w:t>conditions</w:t>
      </w:r>
      <w:r>
        <w:rPr>
          <w:spacing w:val="-9"/>
          <w:sz w:val="22"/>
        </w:rPr>
        <w:t> </w:t>
      </w:r>
      <w:r>
        <w:rPr>
          <w:sz w:val="22"/>
        </w:rPr>
        <w:t>or</w:t>
      </w:r>
      <w:r>
        <w:rPr>
          <w:spacing w:val="-9"/>
          <w:sz w:val="22"/>
        </w:rPr>
        <w:t> </w:t>
      </w:r>
      <w:r>
        <w:rPr>
          <w:sz w:val="22"/>
        </w:rPr>
        <w:t>provisions</w:t>
      </w:r>
      <w:r>
        <w:rPr>
          <w:spacing w:val="-9"/>
          <w:sz w:val="22"/>
        </w:rPr>
        <w:t> </w:t>
      </w:r>
      <w:r>
        <w:rPr>
          <w:sz w:val="22"/>
        </w:rPr>
        <w:t>with</w:t>
      </w:r>
      <w:r>
        <w:rPr>
          <w:spacing w:val="-12"/>
          <w:sz w:val="22"/>
        </w:rPr>
        <w:t> </w:t>
      </w:r>
      <w:r>
        <w:rPr>
          <w:sz w:val="22"/>
        </w:rPr>
        <w:t>which</w:t>
      </w:r>
      <w:r>
        <w:rPr>
          <w:spacing w:val="-10"/>
          <w:sz w:val="22"/>
        </w:rPr>
        <w:t> </w:t>
      </w:r>
      <w:r>
        <w:rPr>
          <w:sz w:val="22"/>
        </w:rPr>
        <w:t>the</w:t>
      </w:r>
      <w:r>
        <w:rPr>
          <w:spacing w:val="-9"/>
          <w:sz w:val="22"/>
        </w:rPr>
        <w:t> </w:t>
      </w:r>
      <w:r>
        <w:rPr>
          <w:sz w:val="22"/>
        </w:rPr>
        <w:t>Vendor</w:t>
      </w:r>
      <w:r>
        <w:rPr>
          <w:spacing w:val="-9"/>
          <w:sz w:val="22"/>
        </w:rPr>
        <w:t> </w:t>
      </w:r>
      <w:r>
        <w:rPr>
          <w:sz w:val="22"/>
        </w:rPr>
        <w:t>must</w:t>
      </w:r>
      <w:r>
        <w:rPr>
          <w:spacing w:val="-10"/>
          <w:sz w:val="22"/>
        </w:rPr>
        <w:t> </w:t>
      </w:r>
      <w:r>
        <w:rPr>
          <w:sz w:val="22"/>
        </w:rPr>
        <w:t>comply (“</w:t>
      </w:r>
      <w:r>
        <w:rPr>
          <w:rFonts w:ascii="Arial" w:hAnsi="Arial"/>
          <w:b/>
          <w:sz w:val="22"/>
        </w:rPr>
        <w:t>Specified Terms and Conditions</w:t>
      </w:r>
      <w:r>
        <w:rPr>
          <w:sz w:val="22"/>
        </w:rPr>
        <w:t>”) then, unless the Specified Terms of Conditions are successfully appealed under section 10.6 of the ONHWP Act</w:t>
      </w:r>
      <w:r>
        <w:rPr>
          <w:spacing w:val="40"/>
          <w:sz w:val="22"/>
        </w:rPr>
        <w:t> </w:t>
      </w:r>
      <w:r>
        <w:rPr>
          <w:sz w:val="22"/>
        </w:rPr>
        <w:t>the Vendor acknowledges and agrees that the Specified Terms and Conditions are incorporated by reference herein and are binding as if set out in full in this Agreement.</w:t>
      </w:r>
    </w:p>
    <w:p>
      <w:pPr>
        <w:pStyle w:val="ListParagraph"/>
        <w:numPr>
          <w:ilvl w:val="2"/>
          <w:numId w:val="5"/>
        </w:numPr>
        <w:tabs>
          <w:tab w:pos="1783" w:val="left" w:leader="none"/>
        </w:tabs>
        <w:spacing w:line="240" w:lineRule="auto" w:before="239" w:after="0"/>
        <w:ind w:left="1032" w:right="241" w:firstLine="0"/>
        <w:jc w:val="both"/>
        <w:rPr>
          <w:sz w:val="22"/>
        </w:rPr>
      </w:pPr>
      <w:r>
        <w:rPr>
          <w:sz w:val="22"/>
        </w:rPr>
        <w:t>The Vendor agrees to duly and diligently perform and/or comply with the Specified Terms and</w:t>
      </w:r>
      <w:r>
        <w:rPr>
          <w:spacing w:val="-10"/>
          <w:sz w:val="22"/>
        </w:rPr>
        <w:t> </w:t>
      </w:r>
      <w:r>
        <w:rPr>
          <w:sz w:val="22"/>
        </w:rPr>
        <w:t>Conditions.</w:t>
      </w:r>
    </w:p>
    <w:p>
      <w:pPr>
        <w:pStyle w:val="ListParagraph"/>
        <w:numPr>
          <w:ilvl w:val="2"/>
          <w:numId w:val="5"/>
        </w:numPr>
        <w:tabs>
          <w:tab w:pos="1799" w:val="left" w:leader="none"/>
        </w:tabs>
        <w:spacing w:line="240" w:lineRule="auto" w:before="240" w:after="0"/>
        <w:ind w:left="1080" w:right="361" w:firstLine="0"/>
        <w:jc w:val="both"/>
        <w:rPr>
          <w:sz w:val="22"/>
        </w:rPr>
      </w:pPr>
      <w:r>
        <w:rPr>
          <w:sz w:val="22"/>
        </w:rPr>
        <w:t>The</w:t>
      </w:r>
      <w:r>
        <w:rPr>
          <w:spacing w:val="-5"/>
          <w:sz w:val="22"/>
        </w:rPr>
        <w:t> </w:t>
      </w:r>
      <w:r>
        <w:rPr>
          <w:sz w:val="22"/>
        </w:rPr>
        <w:t>Vendor</w:t>
      </w:r>
      <w:r>
        <w:rPr>
          <w:spacing w:val="-5"/>
          <w:sz w:val="22"/>
        </w:rPr>
        <w:t> </w:t>
      </w:r>
      <w:r>
        <w:rPr>
          <w:sz w:val="22"/>
        </w:rPr>
        <w:t>agrees</w:t>
      </w:r>
      <w:r>
        <w:rPr>
          <w:spacing w:val="-7"/>
          <w:sz w:val="22"/>
        </w:rPr>
        <w:t> </w:t>
      </w:r>
      <w:r>
        <w:rPr>
          <w:sz w:val="22"/>
        </w:rPr>
        <w:t>to</w:t>
      </w:r>
      <w:r>
        <w:rPr>
          <w:spacing w:val="-9"/>
          <w:sz w:val="22"/>
        </w:rPr>
        <w:t> </w:t>
      </w:r>
      <w:r>
        <w:rPr>
          <w:sz w:val="22"/>
        </w:rPr>
        <w:t>use</w:t>
      </w:r>
      <w:r>
        <w:rPr>
          <w:spacing w:val="-5"/>
          <w:sz w:val="22"/>
        </w:rPr>
        <w:t> </w:t>
      </w:r>
      <w:r>
        <w:rPr>
          <w:sz w:val="22"/>
        </w:rPr>
        <w:t>reasonable</w:t>
      </w:r>
      <w:r>
        <w:rPr>
          <w:spacing w:val="-9"/>
          <w:sz w:val="22"/>
        </w:rPr>
        <w:t> </w:t>
      </w:r>
      <w:r>
        <w:rPr>
          <w:sz w:val="22"/>
        </w:rPr>
        <w:t>commercial</w:t>
      </w:r>
      <w:r>
        <w:rPr>
          <w:spacing w:val="-5"/>
          <w:sz w:val="22"/>
        </w:rPr>
        <w:t> </w:t>
      </w:r>
      <w:r>
        <w:rPr>
          <w:sz w:val="22"/>
        </w:rPr>
        <w:t>efforts</w:t>
      </w:r>
      <w:r>
        <w:rPr>
          <w:spacing w:val="-6"/>
          <w:sz w:val="22"/>
        </w:rPr>
        <w:t> </w:t>
      </w:r>
      <w:r>
        <w:rPr>
          <w:sz w:val="22"/>
        </w:rPr>
        <w:t>to</w:t>
      </w:r>
      <w:r>
        <w:rPr>
          <w:spacing w:val="-10"/>
          <w:sz w:val="22"/>
        </w:rPr>
        <w:t> </w:t>
      </w:r>
      <w:r>
        <w:rPr>
          <w:sz w:val="22"/>
        </w:rPr>
        <w:t>satisfy</w:t>
      </w:r>
      <w:r>
        <w:rPr>
          <w:spacing w:val="-3"/>
          <w:sz w:val="22"/>
        </w:rPr>
        <w:t> </w:t>
      </w:r>
      <w:r>
        <w:rPr>
          <w:sz w:val="22"/>
        </w:rPr>
        <w:t>any</w:t>
      </w:r>
      <w:r>
        <w:rPr>
          <w:spacing w:val="-6"/>
          <w:sz w:val="22"/>
        </w:rPr>
        <w:t> </w:t>
      </w:r>
      <w:r>
        <w:rPr>
          <w:sz w:val="22"/>
        </w:rPr>
        <w:t>conditions</w:t>
      </w:r>
      <w:r>
        <w:rPr>
          <w:spacing w:val="-5"/>
          <w:sz w:val="22"/>
        </w:rPr>
        <w:t> </w:t>
      </w:r>
      <w:r>
        <w:rPr>
          <w:sz w:val="22"/>
        </w:rPr>
        <w:t>set</w:t>
      </w:r>
      <w:r>
        <w:rPr>
          <w:spacing w:val="-5"/>
          <w:sz w:val="22"/>
        </w:rPr>
        <w:t> </w:t>
      </w:r>
      <w:r>
        <w:rPr>
          <w:sz w:val="22"/>
        </w:rPr>
        <w:t>out in a QFE Confirmation and included pursuant to paragraphs 10.3(5)(b) and 10.3(6)(b) of the ONHWP Act.</w:t>
      </w:r>
    </w:p>
    <w:p>
      <w:pPr>
        <w:pStyle w:val="Heading2"/>
        <w:numPr>
          <w:ilvl w:val="1"/>
          <w:numId w:val="5"/>
        </w:numPr>
        <w:tabs>
          <w:tab w:pos="1070" w:val="left" w:leader="none"/>
        </w:tabs>
        <w:spacing w:line="240" w:lineRule="auto" w:before="240" w:after="0"/>
        <w:ind w:left="1070" w:right="0" w:hanging="569"/>
        <w:jc w:val="left"/>
      </w:pPr>
      <w:r>
        <w:rPr/>
        <w:t>Due</w:t>
      </w:r>
      <w:r>
        <w:rPr>
          <w:spacing w:val="-4"/>
        </w:rPr>
        <w:t> </w:t>
      </w:r>
      <w:r>
        <w:rPr/>
        <w:t>Performance</w:t>
      </w:r>
      <w:r>
        <w:rPr>
          <w:spacing w:val="-2"/>
        </w:rPr>
        <w:t> </w:t>
      </w:r>
      <w:r>
        <w:rPr/>
        <w:t>of</w:t>
      </w:r>
      <w:r>
        <w:rPr>
          <w:spacing w:val="-6"/>
        </w:rPr>
        <w:t> </w:t>
      </w:r>
      <w:r>
        <w:rPr>
          <w:spacing w:val="-2"/>
        </w:rPr>
        <w:t>Obligations</w:t>
      </w:r>
    </w:p>
    <w:p>
      <w:pPr>
        <w:pStyle w:val="ListParagraph"/>
        <w:numPr>
          <w:ilvl w:val="2"/>
          <w:numId w:val="5"/>
        </w:numPr>
        <w:tabs>
          <w:tab w:pos="1797" w:val="left" w:leader="none"/>
        </w:tabs>
        <w:spacing w:line="240" w:lineRule="auto" w:before="239" w:after="0"/>
        <w:ind w:left="1797" w:right="0" w:hanging="717"/>
        <w:jc w:val="both"/>
        <w:rPr>
          <w:sz w:val="22"/>
        </w:rPr>
      </w:pPr>
      <w:r>
        <w:rPr>
          <w:sz w:val="22"/>
        </w:rPr>
        <w:t>The</w:t>
      </w:r>
      <w:r>
        <w:rPr>
          <w:spacing w:val="-3"/>
          <w:sz w:val="22"/>
        </w:rPr>
        <w:t> </w:t>
      </w:r>
      <w:r>
        <w:rPr>
          <w:sz w:val="22"/>
        </w:rPr>
        <w:t>Vendor</w:t>
      </w:r>
      <w:r>
        <w:rPr>
          <w:spacing w:val="-3"/>
          <w:sz w:val="22"/>
        </w:rPr>
        <w:t> </w:t>
      </w:r>
      <w:r>
        <w:rPr>
          <w:sz w:val="22"/>
        </w:rPr>
        <w:t>shall</w:t>
      </w:r>
      <w:r>
        <w:rPr>
          <w:spacing w:val="-4"/>
          <w:sz w:val="22"/>
        </w:rPr>
        <w:t> </w:t>
      </w:r>
      <w:r>
        <w:rPr>
          <w:sz w:val="22"/>
        </w:rPr>
        <w:t>duly</w:t>
      </w:r>
      <w:r>
        <w:rPr>
          <w:spacing w:val="-3"/>
          <w:sz w:val="22"/>
        </w:rPr>
        <w:t> </w:t>
      </w:r>
      <w:r>
        <w:rPr>
          <w:sz w:val="22"/>
        </w:rPr>
        <w:t>and</w:t>
      </w:r>
      <w:r>
        <w:rPr>
          <w:spacing w:val="-4"/>
          <w:sz w:val="22"/>
        </w:rPr>
        <w:t> </w:t>
      </w:r>
      <w:r>
        <w:rPr>
          <w:sz w:val="22"/>
        </w:rPr>
        <w:t>diligently</w:t>
      </w:r>
      <w:r>
        <w:rPr>
          <w:spacing w:val="-3"/>
          <w:sz w:val="22"/>
        </w:rPr>
        <w:t> </w:t>
      </w:r>
      <w:r>
        <w:rPr>
          <w:spacing w:val="-2"/>
          <w:sz w:val="22"/>
        </w:rPr>
        <w:t>perform:</w:t>
      </w:r>
    </w:p>
    <w:p>
      <w:pPr>
        <w:pStyle w:val="ListParagraph"/>
        <w:numPr>
          <w:ilvl w:val="3"/>
          <w:numId w:val="5"/>
        </w:numPr>
        <w:tabs>
          <w:tab w:pos="2879" w:val="left" w:leader="none"/>
        </w:tabs>
        <w:spacing w:line="240" w:lineRule="auto" w:before="241" w:after="0"/>
        <w:ind w:left="2879" w:right="0" w:hanging="993"/>
        <w:jc w:val="left"/>
        <w:rPr>
          <w:sz w:val="22"/>
        </w:rPr>
      </w:pPr>
      <w:r>
        <w:rPr>
          <w:sz w:val="22"/>
        </w:rPr>
        <w:t>all</w:t>
      </w:r>
      <w:r>
        <w:rPr>
          <w:spacing w:val="-4"/>
          <w:sz w:val="22"/>
        </w:rPr>
        <w:t> </w:t>
      </w:r>
      <w:r>
        <w:rPr>
          <w:sz w:val="22"/>
        </w:rPr>
        <w:t>of the</w:t>
      </w:r>
      <w:r>
        <w:rPr>
          <w:spacing w:val="-3"/>
          <w:sz w:val="22"/>
        </w:rPr>
        <w:t> </w:t>
      </w:r>
      <w:r>
        <w:rPr>
          <w:sz w:val="22"/>
        </w:rPr>
        <w:t>Vendor</w:t>
      </w:r>
      <w:r>
        <w:rPr>
          <w:spacing w:val="-2"/>
          <w:sz w:val="22"/>
        </w:rPr>
        <w:t> Obligations,</w:t>
      </w:r>
    </w:p>
    <w:p>
      <w:pPr>
        <w:pStyle w:val="ListParagraph"/>
        <w:numPr>
          <w:ilvl w:val="3"/>
          <w:numId w:val="5"/>
        </w:numPr>
        <w:tabs>
          <w:tab w:pos="2875" w:val="left" w:leader="none"/>
          <w:tab w:pos="2880" w:val="left" w:leader="none"/>
        </w:tabs>
        <w:spacing w:line="240" w:lineRule="auto" w:before="239" w:after="0"/>
        <w:ind w:left="2880" w:right="360" w:hanging="994"/>
        <w:jc w:val="both"/>
        <w:rPr>
          <w:sz w:val="22"/>
        </w:rPr>
      </w:pPr>
      <w:r>
        <w:rPr>
          <w:sz w:val="22"/>
        </w:rPr>
        <w:t>its obligations to purchasers and owners under purchase agreements or Construction Contracts for the Homes,</w:t>
      </w:r>
    </w:p>
    <w:p>
      <w:pPr>
        <w:pStyle w:val="ListParagraph"/>
        <w:numPr>
          <w:ilvl w:val="3"/>
          <w:numId w:val="5"/>
        </w:numPr>
        <w:tabs>
          <w:tab w:pos="2879" w:val="left" w:leader="none"/>
        </w:tabs>
        <w:spacing w:line="240" w:lineRule="auto" w:before="241" w:after="0"/>
        <w:ind w:left="2879" w:right="0" w:hanging="993"/>
        <w:jc w:val="left"/>
        <w:rPr>
          <w:sz w:val="22"/>
        </w:rPr>
      </w:pPr>
      <w:r>
        <w:rPr>
          <w:sz w:val="22"/>
        </w:rPr>
        <w:t>Its</w:t>
      </w:r>
      <w:r>
        <w:rPr>
          <w:spacing w:val="-8"/>
          <w:sz w:val="22"/>
        </w:rPr>
        <w:t> </w:t>
      </w:r>
      <w:r>
        <w:rPr>
          <w:sz w:val="22"/>
        </w:rPr>
        <w:t>obligations</w:t>
      </w:r>
      <w:r>
        <w:rPr>
          <w:spacing w:val="-1"/>
          <w:sz w:val="22"/>
        </w:rPr>
        <w:t> </w:t>
      </w:r>
      <w:r>
        <w:rPr>
          <w:sz w:val="22"/>
        </w:rPr>
        <w:t>under</w:t>
      </w:r>
      <w:r>
        <w:rPr>
          <w:spacing w:val="-2"/>
          <w:sz w:val="22"/>
        </w:rPr>
        <w:t> </w:t>
      </w:r>
      <w:r>
        <w:rPr>
          <w:sz w:val="22"/>
        </w:rPr>
        <w:t>any</w:t>
      </w:r>
      <w:r>
        <w:rPr>
          <w:spacing w:val="-6"/>
          <w:sz w:val="22"/>
        </w:rPr>
        <w:t> </w:t>
      </w:r>
      <w:r>
        <w:rPr>
          <w:sz w:val="22"/>
        </w:rPr>
        <w:t>construction</w:t>
      </w:r>
      <w:r>
        <w:rPr>
          <w:spacing w:val="-2"/>
          <w:sz w:val="22"/>
        </w:rPr>
        <w:t> </w:t>
      </w:r>
      <w:r>
        <w:rPr>
          <w:sz w:val="22"/>
        </w:rPr>
        <w:t>contract</w:t>
      </w:r>
      <w:r>
        <w:rPr>
          <w:spacing w:val="-3"/>
          <w:sz w:val="22"/>
        </w:rPr>
        <w:t> </w:t>
      </w:r>
      <w:r>
        <w:rPr>
          <w:sz w:val="22"/>
        </w:rPr>
        <w:t>with</w:t>
      </w:r>
      <w:r>
        <w:rPr>
          <w:spacing w:val="-5"/>
          <w:sz w:val="22"/>
        </w:rPr>
        <w:t> </w:t>
      </w:r>
      <w:r>
        <w:rPr>
          <w:sz w:val="22"/>
        </w:rPr>
        <w:t>a</w:t>
      </w:r>
      <w:r>
        <w:rPr>
          <w:spacing w:val="-1"/>
          <w:sz w:val="22"/>
        </w:rPr>
        <w:t> </w:t>
      </w:r>
      <w:r>
        <w:rPr>
          <w:sz w:val="22"/>
        </w:rPr>
        <w:t>builder</w:t>
      </w:r>
      <w:r>
        <w:rPr>
          <w:spacing w:val="-2"/>
          <w:sz w:val="22"/>
        </w:rPr>
        <w:t> </w:t>
      </w:r>
      <w:r>
        <w:rPr>
          <w:sz w:val="22"/>
        </w:rPr>
        <w:t>of</w:t>
      </w:r>
      <w:r>
        <w:rPr>
          <w:spacing w:val="-4"/>
          <w:sz w:val="22"/>
        </w:rPr>
        <w:t> </w:t>
      </w:r>
      <w:r>
        <w:rPr>
          <w:sz w:val="22"/>
        </w:rPr>
        <w:t>new</w:t>
      </w:r>
      <w:r>
        <w:rPr>
          <w:spacing w:val="-15"/>
          <w:sz w:val="22"/>
        </w:rPr>
        <w:t> </w:t>
      </w:r>
      <w:r>
        <w:rPr>
          <w:spacing w:val="-2"/>
          <w:sz w:val="22"/>
        </w:rPr>
        <w:t>homes</w:t>
      </w:r>
    </w:p>
    <w:p>
      <w:pPr>
        <w:pStyle w:val="ListParagraph"/>
        <w:numPr>
          <w:ilvl w:val="3"/>
          <w:numId w:val="5"/>
        </w:numPr>
        <w:tabs>
          <w:tab w:pos="2875" w:val="left" w:leader="none"/>
          <w:tab w:pos="2880" w:val="left" w:leader="none"/>
        </w:tabs>
        <w:spacing w:line="240" w:lineRule="auto" w:before="239" w:after="0"/>
        <w:ind w:left="2880" w:right="357" w:hanging="994"/>
        <w:jc w:val="both"/>
        <w:rPr>
          <w:sz w:val="22"/>
        </w:rPr>
      </w:pPr>
      <w:r>
        <w:rPr>
          <w:sz w:val="22"/>
        </w:rPr>
        <w:t>its obligations to purchasers and owners under the ONHWP Act and NHCL Act,</w:t>
      </w:r>
      <w:r>
        <w:rPr>
          <w:spacing w:val="-12"/>
          <w:sz w:val="22"/>
        </w:rPr>
        <w:t> </w:t>
      </w:r>
      <w:r>
        <w:rPr>
          <w:sz w:val="22"/>
        </w:rPr>
        <w:t>including</w:t>
      </w:r>
      <w:r>
        <w:rPr>
          <w:spacing w:val="-11"/>
          <w:sz w:val="22"/>
        </w:rPr>
        <w:t> </w:t>
      </w:r>
      <w:r>
        <w:rPr>
          <w:sz w:val="22"/>
        </w:rPr>
        <w:t>obligations</w:t>
      </w:r>
      <w:r>
        <w:rPr>
          <w:spacing w:val="-11"/>
          <w:sz w:val="22"/>
        </w:rPr>
        <w:t> </w:t>
      </w:r>
      <w:r>
        <w:rPr>
          <w:sz w:val="22"/>
        </w:rPr>
        <w:t>to</w:t>
      </w:r>
      <w:r>
        <w:rPr>
          <w:spacing w:val="-14"/>
          <w:sz w:val="22"/>
        </w:rPr>
        <w:t> </w:t>
      </w:r>
      <w:r>
        <w:rPr>
          <w:sz w:val="22"/>
        </w:rPr>
        <w:t>attach</w:t>
      </w:r>
      <w:r>
        <w:rPr>
          <w:spacing w:val="-12"/>
          <w:sz w:val="22"/>
        </w:rPr>
        <w:t> </w:t>
      </w:r>
      <w:r>
        <w:rPr>
          <w:sz w:val="22"/>
        </w:rPr>
        <w:t>an</w:t>
      </w:r>
      <w:r>
        <w:rPr>
          <w:spacing w:val="-11"/>
          <w:sz w:val="22"/>
        </w:rPr>
        <w:t> </w:t>
      </w:r>
      <w:r>
        <w:rPr>
          <w:sz w:val="22"/>
        </w:rPr>
        <w:t>Addendum</w:t>
      </w:r>
      <w:r>
        <w:rPr>
          <w:spacing w:val="-5"/>
          <w:sz w:val="22"/>
        </w:rPr>
        <w:t> </w:t>
      </w:r>
      <w:r>
        <w:rPr>
          <w:sz w:val="22"/>
        </w:rPr>
        <w:t>(see</w:t>
      </w:r>
      <w:r>
        <w:rPr>
          <w:spacing w:val="-4"/>
          <w:sz w:val="22"/>
        </w:rPr>
        <w:t> </w:t>
      </w:r>
      <w:r>
        <w:rPr>
          <w:sz w:val="22"/>
        </w:rPr>
        <w:t>Regulation</w:t>
      </w:r>
      <w:r>
        <w:rPr>
          <w:spacing w:val="-4"/>
          <w:sz w:val="22"/>
        </w:rPr>
        <w:t> </w:t>
      </w:r>
      <w:r>
        <w:rPr>
          <w:sz w:val="22"/>
        </w:rPr>
        <w:t>165/08)</w:t>
      </w:r>
      <w:r>
        <w:rPr>
          <w:spacing w:val="-5"/>
          <w:sz w:val="22"/>
        </w:rPr>
        <w:t> </w:t>
      </w:r>
      <w:r>
        <w:rPr>
          <w:sz w:val="22"/>
        </w:rPr>
        <w:t>(the “Addendum”)</w:t>
      </w:r>
      <w:r>
        <w:rPr>
          <w:spacing w:val="-8"/>
          <w:sz w:val="22"/>
        </w:rPr>
        <w:t> </w:t>
      </w:r>
      <w:r>
        <w:rPr>
          <w:sz w:val="22"/>
        </w:rPr>
        <w:t>and</w:t>
      </w:r>
      <w:r>
        <w:rPr>
          <w:spacing w:val="-11"/>
          <w:sz w:val="22"/>
        </w:rPr>
        <w:t> </w:t>
      </w:r>
      <w:r>
        <w:rPr>
          <w:sz w:val="22"/>
        </w:rPr>
        <w:t>Warranty</w:t>
      </w:r>
      <w:r>
        <w:rPr>
          <w:spacing w:val="-10"/>
          <w:sz w:val="22"/>
        </w:rPr>
        <w:t> </w:t>
      </w:r>
      <w:r>
        <w:rPr>
          <w:sz w:val="22"/>
        </w:rPr>
        <w:t>Information</w:t>
      </w:r>
      <w:r>
        <w:rPr>
          <w:spacing w:val="-11"/>
          <w:sz w:val="22"/>
        </w:rPr>
        <w:t> </w:t>
      </w:r>
      <w:r>
        <w:rPr>
          <w:sz w:val="22"/>
        </w:rPr>
        <w:t>Sheet</w:t>
      </w:r>
      <w:r>
        <w:rPr>
          <w:spacing w:val="-10"/>
          <w:sz w:val="22"/>
        </w:rPr>
        <w:t> </w:t>
      </w:r>
      <w:r>
        <w:rPr>
          <w:sz w:val="22"/>
        </w:rPr>
        <w:t>or</w:t>
      </w:r>
      <w:r>
        <w:rPr>
          <w:spacing w:val="-8"/>
          <w:sz w:val="22"/>
        </w:rPr>
        <w:t> </w:t>
      </w:r>
      <w:r>
        <w:rPr>
          <w:sz w:val="22"/>
        </w:rPr>
        <w:t>other</w:t>
      </w:r>
      <w:r>
        <w:rPr>
          <w:spacing w:val="-9"/>
          <w:sz w:val="22"/>
        </w:rPr>
        <w:t> </w:t>
      </w:r>
      <w:r>
        <w:rPr>
          <w:sz w:val="22"/>
        </w:rPr>
        <w:t>required</w:t>
      </w:r>
      <w:r>
        <w:rPr>
          <w:spacing w:val="-10"/>
          <w:sz w:val="22"/>
        </w:rPr>
        <w:t> </w:t>
      </w:r>
      <w:r>
        <w:rPr>
          <w:sz w:val="22"/>
        </w:rPr>
        <w:t>supplement to purchase agreements, conduct proper pre-delivery inspections, address deposit</w:t>
      </w:r>
      <w:r>
        <w:rPr>
          <w:spacing w:val="-16"/>
          <w:sz w:val="22"/>
        </w:rPr>
        <w:t> </w:t>
      </w:r>
      <w:r>
        <w:rPr>
          <w:sz w:val="22"/>
        </w:rPr>
        <w:t>monies,</w:t>
      </w:r>
      <w:r>
        <w:rPr>
          <w:spacing w:val="-15"/>
          <w:sz w:val="22"/>
        </w:rPr>
        <w:t> </w:t>
      </w:r>
      <w:r>
        <w:rPr>
          <w:sz w:val="22"/>
        </w:rPr>
        <w:t>address</w:t>
      </w:r>
      <w:r>
        <w:rPr>
          <w:spacing w:val="-15"/>
          <w:sz w:val="22"/>
        </w:rPr>
        <w:t> </w:t>
      </w:r>
      <w:r>
        <w:rPr>
          <w:sz w:val="22"/>
        </w:rPr>
        <w:t>matters</w:t>
      </w:r>
      <w:r>
        <w:rPr>
          <w:spacing w:val="-16"/>
          <w:sz w:val="22"/>
        </w:rPr>
        <w:t> </w:t>
      </w:r>
      <w:r>
        <w:rPr>
          <w:sz w:val="22"/>
        </w:rPr>
        <w:t>of</w:t>
      </w:r>
      <w:r>
        <w:rPr>
          <w:spacing w:val="-15"/>
          <w:sz w:val="22"/>
        </w:rPr>
        <w:t> </w:t>
      </w:r>
      <w:r>
        <w:rPr>
          <w:sz w:val="22"/>
        </w:rPr>
        <w:t>delay</w:t>
      </w:r>
      <w:r>
        <w:rPr>
          <w:spacing w:val="-15"/>
          <w:sz w:val="22"/>
        </w:rPr>
        <w:t> </w:t>
      </w:r>
      <w:r>
        <w:rPr>
          <w:sz w:val="22"/>
        </w:rPr>
        <w:t>and</w:t>
      </w:r>
      <w:r>
        <w:rPr>
          <w:spacing w:val="-15"/>
          <w:sz w:val="22"/>
        </w:rPr>
        <w:t> </w:t>
      </w:r>
      <w:r>
        <w:rPr>
          <w:sz w:val="22"/>
        </w:rPr>
        <w:t>delay</w:t>
      </w:r>
      <w:r>
        <w:rPr>
          <w:spacing w:val="-16"/>
          <w:sz w:val="22"/>
        </w:rPr>
        <w:t> </w:t>
      </w:r>
      <w:r>
        <w:rPr>
          <w:sz w:val="22"/>
        </w:rPr>
        <w:t>compensation,</w:t>
      </w:r>
      <w:r>
        <w:rPr>
          <w:spacing w:val="-15"/>
          <w:sz w:val="22"/>
        </w:rPr>
        <w:t> </w:t>
      </w:r>
      <w:r>
        <w:rPr>
          <w:sz w:val="22"/>
        </w:rPr>
        <w:t>and</w:t>
      </w:r>
      <w:r>
        <w:rPr>
          <w:spacing w:val="-15"/>
          <w:sz w:val="22"/>
        </w:rPr>
        <w:t> </w:t>
      </w:r>
      <w:r>
        <w:rPr>
          <w:sz w:val="22"/>
        </w:rPr>
        <w:t>service and attend to statutory warranties and protections in accordance with applicable law and relevant contractual provisions,</w:t>
      </w:r>
    </w:p>
    <w:p>
      <w:pPr>
        <w:pStyle w:val="ListParagraph"/>
        <w:numPr>
          <w:ilvl w:val="3"/>
          <w:numId w:val="5"/>
        </w:numPr>
        <w:tabs>
          <w:tab w:pos="2875" w:val="left" w:leader="none"/>
          <w:tab w:pos="2880" w:val="left" w:leader="none"/>
        </w:tabs>
        <w:spacing w:line="240" w:lineRule="auto" w:before="242" w:after="0"/>
        <w:ind w:left="2880" w:right="362" w:hanging="994"/>
        <w:jc w:val="both"/>
        <w:rPr>
          <w:sz w:val="22"/>
        </w:rPr>
      </w:pPr>
      <w:r>
        <w:rPr>
          <w:sz w:val="22"/>
        </w:rPr>
        <w:t>all</w:t>
      </w:r>
      <w:r>
        <w:rPr>
          <w:spacing w:val="-2"/>
          <w:sz w:val="22"/>
        </w:rPr>
        <w:t> </w:t>
      </w:r>
      <w:r>
        <w:rPr>
          <w:sz w:val="22"/>
        </w:rPr>
        <w:t>obligations under the NHCL</w:t>
      </w:r>
      <w:r>
        <w:rPr>
          <w:spacing w:val="-3"/>
          <w:sz w:val="22"/>
        </w:rPr>
        <w:t> </w:t>
      </w:r>
      <w:r>
        <w:rPr>
          <w:sz w:val="22"/>
        </w:rPr>
        <w:t>Act, Condominium Act and Building</w:t>
      </w:r>
      <w:r>
        <w:rPr>
          <w:spacing w:val="-2"/>
          <w:sz w:val="22"/>
        </w:rPr>
        <w:t> </w:t>
      </w:r>
      <w:r>
        <w:rPr>
          <w:sz w:val="22"/>
        </w:rPr>
        <w:t>Code</w:t>
      </w:r>
      <w:r>
        <w:rPr>
          <w:spacing w:val="-2"/>
          <w:sz w:val="22"/>
        </w:rPr>
        <w:t> </w:t>
      </w:r>
      <w:r>
        <w:rPr>
          <w:sz w:val="22"/>
        </w:rPr>
        <w:t>Act, and all regulations under those Acts, insofar as such obligations relate in any way to Tarion, and</w:t>
      </w:r>
    </w:p>
    <w:p>
      <w:pPr>
        <w:pStyle w:val="ListParagraph"/>
        <w:numPr>
          <w:ilvl w:val="3"/>
          <w:numId w:val="5"/>
        </w:numPr>
        <w:tabs>
          <w:tab w:pos="2875" w:val="left" w:leader="none"/>
          <w:tab w:pos="2880" w:val="left" w:leader="none"/>
        </w:tabs>
        <w:spacing w:line="240" w:lineRule="auto" w:before="238" w:after="0"/>
        <w:ind w:left="2880" w:right="368" w:hanging="994"/>
        <w:jc w:val="both"/>
        <w:rPr>
          <w:sz w:val="22"/>
        </w:rPr>
      </w:pPr>
      <w:r>
        <w:rPr>
          <w:sz w:val="22"/>
        </w:rPr>
        <w:t>all obligations under other applicable law insofar as such obligations relate in any way to Tarion.</w:t>
      </w:r>
    </w:p>
    <w:p>
      <w:pPr>
        <w:pStyle w:val="ListParagraph"/>
        <w:numPr>
          <w:ilvl w:val="2"/>
          <w:numId w:val="5"/>
        </w:numPr>
        <w:tabs>
          <w:tab w:pos="1799" w:val="left" w:leader="none"/>
        </w:tabs>
        <w:spacing w:line="240" w:lineRule="auto" w:before="242" w:after="0"/>
        <w:ind w:left="1080" w:right="351" w:firstLine="0"/>
        <w:jc w:val="both"/>
        <w:rPr>
          <w:sz w:val="22"/>
        </w:rPr>
      </w:pPr>
      <w:r>
        <w:rPr>
          <w:sz w:val="22"/>
        </w:rPr>
        <w:t>Following</w:t>
      </w:r>
      <w:r>
        <w:rPr>
          <w:spacing w:val="-7"/>
          <w:sz w:val="22"/>
        </w:rPr>
        <w:t> </w:t>
      </w:r>
      <w:r>
        <w:rPr>
          <w:sz w:val="22"/>
        </w:rPr>
        <w:t>a</w:t>
      </w:r>
      <w:r>
        <w:rPr>
          <w:spacing w:val="-4"/>
          <w:sz w:val="22"/>
        </w:rPr>
        <w:t> </w:t>
      </w:r>
      <w:r>
        <w:rPr>
          <w:sz w:val="22"/>
        </w:rPr>
        <w:t>risk-based</w:t>
      </w:r>
      <w:r>
        <w:rPr>
          <w:spacing w:val="-11"/>
          <w:sz w:val="22"/>
        </w:rPr>
        <w:t> </w:t>
      </w:r>
      <w:r>
        <w:rPr>
          <w:sz w:val="22"/>
        </w:rPr>
        <w:t>inspection</w:t>
      </w:r>
      <w:r>
        <w:rPr>
          <w:spacing w:val="-3"/>
          <w:sz w:val="22"/>
        </w:rPr>
        <w:t> </w:t>
      </w:r>
      <w:r>
        <w:rPr>
          <w:sz w:val="22"/>
        </w:rPr>
        <w:t>by Tarion</w:t>
      </w:r>
      <w:r>
        <w:rPr>
          <w:spacing w:val="-3"/>
          <w:sz w:val="22"/>
        </w:rPr>
        <w:t> </w:t>
      </w:r>
      <w:r>
        <w:rPr>
          <w:sz w:val="22"/>
        </w:rPr>
        <w:t>of a</w:t>
      </w:r>
      <w:r>
        <w:rPr>
          <w:spacing w:val="-4"/>
          <w:sz w:val="22"/>
        </w:rPr>
        <w:t> </w:t>
      </w:r>
      <w:r>
        <w:rPr>
          <w:sz w:val="22"/>
        </w:rPr>
        <w:t>Home, Tarion</w:t>
      </w:r>
      <w:r>
        <w:rPr>
          <w:spacing w:val="-3"/>
          <w:sz w:val="22"/>
        </w:rPr>
        <w:t> </w:t>
      </w:r>
      <w:r>
        <w:rPr>
          <w:sz w:val="22"/>
        </w:rPr>
        <w:t>may</w:t>
      </w:r>
      <w:r>
        <w:rPr>
          <w:spacing w:val="-3"/>
          <w:sz w:val="22"/>
        </w:rPr>
        <w:t> </w:t>
      </w:r>
      <w:r>
        <w:rPr>
          <w:sz w:val="22"/>
        </w:rPr>
        <w:t>issue</w:t>
      </w:r>
      <w:r>
        <w:rPr>
          <w:spacing w:val="-4"/>
          <w:sz w:val="22"/>
        </w:rPr>
        <w:t> </w:t>
      </w:r>
      <w:r>
        <w:rPr>
          <w:sz w:val="22"/>
        </w:rPr>
        <w:t>to</w:t>
      </w:r>
      <w:r>
        <w:rPr>
          <w:spacing w:val="-4"/>
          <w:sz w:val="22"/>
        </w:rPr>
        <w:t> </w:t>
      </w:r>
      <w:r>
        <w:rPr>
          <w:sz w:val="22"/>
        </w:rPr>
        <w:t>the</w:t>
      </w:r>
      <w:r>
        <w:rPr>
          <w:spacing w:val="-4"/>
          <w:sz w:val="22"/>
        </w:rPr>
        <w:t> </w:t>
      </w:r>
      <w:r>
        <w:rPr>
          <w:sz w:val="22"/>
        </w:rPr>
        <w:t>Vendor</w:t>
      </w:r>
      <w:r>
        <w:rPr>
          <w:spacing w:val="-4"/>
          <w:sz w:val="22"/>
        </w:rPr>
        <w:t> </w:t>
      </w:r>
      <w:r>
        <w:rPr>
          <w:sz w:val="22"/>
        </w:rPr>
        <w:t>a list of deficiencies in the construction of a Home that must be resolved to bring the Home into </w:t>
      </w:r>
      <w:r>
        <w:rPr>
          <w:spacing w:val="-2"/>
          <w:sz w:val="22"/>
        </w:rPr>
        <w:t>compliance</w:t>
      </w:r>
      <w:r>
        <w:rPr>
          <w:spacing w:val="-12"/>
          <w:sz w:val="22"/>
        </w:rPr>
        <w:t> </w:t>
      </w:r>
      <w:r>
        <w:rPr>
          <w:spacing w:val="-2"/>
          <w:sz w:val="22"/>
        </w:rPr>
        <w:t>with</w:t>
      </w:r>
      <w:r>
        <w:rPr>
          <w:spacing w:val="-12"/>
          <w:sz w:val="22"/>
        </w:rPr>
        <w:t> </w:t>
      </w:r>
      <w:r>
        <w:rPr>
          <w:spacing w:val="-2"/>
          <w:sz w:val="22"/>
        </w:rPr>
        <w:t>the</w:t>
      </w:r>
      <w:r>
        <w:rPr>
          <w:spacing w:val="-13"/>
          <w:sz w:val="22"/>
        </w:rPr>
        <w:t> </w:t>
      </w:r>
      <w:r>
        <w:rPr>
          <w:spacing w:val="-2"/>
          <w:sz w:val="22"/>
        </w:rPr>
        <w:t>ONHWP</w:t>
      </w:r>
      <w:r>
        <w:rPr>
          <w:spacing w:val="-11"/>
          <w:sz w:val="22"/>
        </w:rPr>
        <w:t> </w:t>
      </w:r>
      <w:r>
        <w:rPr>
          <w:spacing w:val="-2"/>
          <w:sz w:val="22"/>
        </w:rPr>
        <w:t>Act. The</w:t>
      </w:r>
      <w:r>
        <w:rPr>
          <w:spacing w:val="-11"/>
          <w:sz w:val="22"/>
        </w:rPr>
        <w:t> </w:t>
      </w:r>
      <w:r>
        <w:rPr>
          <w:spacing w:val="-2"/>
          <w:sz w:val="22"/>
        </w:rPr>
        <w:t>Vendor</w:t>
      </w:r>
      <w:r>
        <w:rPr>
          <w:spacing w:val="-9"/>
          <w:sz w:val="22"/>
        </w:rPr>
        <w:t> </w:t>
      </w:r>
      <w:r>
        <w:rPr>
          <w:spacing w:val="-2"/>
          <w:sz w:val="22"/>
        </w:rPr>
        <w:t>upon</w:t>
      </w:r>
      <w:r>
        <w:rPr>
          <w:spacing w:val="-12"/>
          <w:sz w:val="22"/>
        </w:rPr>
        <w:t> </w:t>
      </w:r>
      <w:r>
        <w:rPr>
          <w:spacing w:val="-2"/>
          <w:sz w:val="22"/>
        </w:rPr>
        <w:t>receipt</w:t>
      </w:r>
      <w:r>
        <w:rPr>
          <w:spacing w:val="-13"/>
          <w:sz w:val="22"/>
        </w:rPr>
        <w:t> </w:t>
      </w:r>
      <w:r>
        <w:rPr>
          <w:spacing w:val="-2"/>
          <w:sz w:val="22"/>
        </w:rPr>
        <w:t>shall</w:t>
      </w:r>
      <w:r>
        <w:rPr>
          <w:spacing w:val="-14"/>
          <w:sz w:val="22"/>
        </w:rPr>
        <w:t> </w:t>
      </w:r>
      <w:r>
        <w:rPr>
          <w:spacing w:val="-2"/>
          <w:sz w:val="22"/>
        </w:rPr>
        <w:t>resolve</w:t>
      </w:r>
      <w:r>
        <w:rPr>
          <w:spacing w:val="-13"/>
          <w:sz w:val="22"/>
        </w:rPr>
        <w:t> </w:t>
      </w:r>
      <w:r>
        <w:rPr>
          <w:spacing w:val="-2"/>
          <w:sz w:val="22"/>
        </w:rPr>
        <w:t>the</w:t>
      </w:r>
      <w:r>
        <w:rPr>
          <w:spacing w:val="-12"/>
          <w:sz w:val="22"/>
        </w:rPr>
        <w:t> </w:t>
      </w:r>
      <w:r>
        <w:rPr>
          <w:spacing w:val="-2"/>
          <w:sz w:val="22"/>
        </w:rPr>
        <w:t>deficiencies</w:t>
      </w:r>
      <w:r>
        <w:rPr>
          <w:spacing w:val="-13"/>
          <w:sz w:val="22"/>
        </w:rPr>
        <w:t> </w:t>
      </w:r>
      <w:r>
        <w:rPr>
          <w:spacing w:val="-2"/>
          <w:sz w:val="22"/>
        </w:rPr>
        <w:t>according </w:t>
      </w:r>
      <w:r>
        <w:rPr>
          <w:spacing w:val="-6"/>
          <w:sz w:val="22"/>
        </w:rPr>
        <w:t>to</w:t>
      </w:r>
      <w:r>
        <w:rPr>
          <w:spacing w:val="-10"/>
          <w:sz w:val="22"/>
        </w:rPr>
        <w:t> </w:t>
      </w:r>
      <w:r>
        <w:rPr>
          <w:spacing w:val="-6"/>
          <w:sz w:val="22"/>
        </w:rPr>
        <w:t>its</w:t>
      </w:r>
      <w:r>
        <w:rPr>
          <w:spacing w:val="-9"/>
          <w:sz w:val="22"/>
        </w:rPr>
        <w:t> </w:t>
      </w:r>
      <w:r>
        <w:rPr>
          <w:spacing w:val="-6"/>
          <w:sz w:val="22"/>
        </w:rPr>
        <w:t>obligations</w:t>
      </w:r>
      <w:r>
        <w:rPr>
          <w:spacing w:val="-9"/>
          <w:sz w:val="22"/>
        </w:rPr>
        <w:t> </w:t>
      </w:r>
      <w:r>
        <w:rPr>
          <w:spacing w:val="-6"/>
          <w:sz w:val="22"/>
        </w:rPr>
        <w:t>under</w:t>
      </w:r>
      <w:r>
        <w:rPr>
          <w:spacing w:val="-10"/>
          <w:sz w:val="22"/>
        </w:rPr>
        <w:t> </w:t>
      </w:r>
      <w:r>
        <w:rPr>
          <w:spacing w:val="-6"/>
          <w:sz w:val="22"/>
        </w:rPr>
        <w:t>the</w:t>
      </w:r>
      <w:r>
        <w:rPr>
          <w:spacing w:val="-9"/>
          <w:sz w:val="22"/>
        </w:rPr>
        <w:t> </w:t>
      </w:r>
      <w:r>
        <w:rPr>
          <w:spacing w:val="-6"/>
          <w:sz w:val="22"/>
        </w:rPr>
        <w:t>ONHWP</w:t>
      </w:r>
      <w:r>
        <w:rPr>
          <w:spacing w:val="-9"/>
          <w:sz w:val="22"/>
        </w:rPr>
        <w:t> </w:t>
      </w:r>
      <w:r>
        <w:rPr>
          <w:spacing w:val="-6"/>
          <w:sz w:val="22"/>
        </w:rPr>
        <w:t>Act</w:t>
      </w:r>
      <w:r>
        <w:rPr>
          <w:spacing w:val="-9"/>
          <w:sz w:val="22"/>
        </w:rPr>
        <w:t> </w:t>
      </w:r>
      <w:r>
        <w:rPr>
          <w:spacing w:val="-6"/>
          <w:sz w:val="22"/>
        </w:rPr>
        <w:t>within</w:t>
      </w:r>
      <w:r>
        <w:rPr>
          <w:spacing w:val="-10"/>
          <w:sz w:val="22"/>
        </w:rPr>
        <w:t> </w:t>
      </w:r>
      <w:r>
        <w:rPr>
          <w:spacing w:val="-6"/>
          <w:sz w:val="22"/>
        </w:rPr>
        <w:t>a</w:t>
      </w:r>
      <w:r>
        <w:rPr>
          <w:spacing w:val="-9"/>
          <w:sz w:val="22"/>
        </w:rPr>
        <w:t> </w:t>
      </w:r>
      <w:r>
        <w:rPr>
          <w:spacing w:val="-6"/>
          <w:sz w:val="22"/>
        </w:rPr>
        <w:t>reasonable</w:t>
      </w:r>
      <w:r>
        <w:rPr>
          <w:spacing w:val="-9"/>
          <w:sz w:val="22"/>
        </w:rPr>
        <w:t> </w:t>
      </w:r>
      <w:r>
        <w:rPr>
          <w:spacing w:val="-6"/>
          <w:sz w:val="22"/>
        </w:rPr>
        <w:t>period</w:t>
      </w:r>
      <w:r>
        <w:rPr>
          <w:spacing w:val="-10"/>
          <w:sz w:val="22"/>
        </w:rPr>
        <w:t> </w:t>
      </w:r>
      <w:r>
        <w:rPr>
          <w:spacing w:val="-6"/>
          <w:sz w:val="22"/>
        </w:rPr>
        <w:t>of</w:t>
      </w:r>
      <w:r>
        <w:rPr>
          <w:spacing w:val="-9"/>
          <w:sz w:val="22"/>
        </w:rPr>
        <w:t> </w:t>
      </w:r>
      <w:r>
        <w:rPr>
          <w:spacing w:val="-6"/>
          <w:sz w:val="22"/>
        </w:rPr>
        <w:t>time,</w:t>
      </w:r>
      <w:r>
        <w:rPr>
          <w:spacing w:val="-9"/>
          <w:sz w:val="22"/>
        </w:rPr>
        <w:t> </w:t>
      </w:r>
      <w:r>
        <w:rPr>
          <w:spacing w:val="-6"/>
          <w:sz w:val="22"/>
        </w:rPr>
        <w:t>failing</w:t>
      </w:r>
      <w:r>
        <w:rPr>
          <w:spacing w:val="-9"/>
          <w:sz w:val="22"/>
        </w:rPr>
        <w:t> </w:t>
      </w:r>
      <w:r>
        <w:rPr>
          <w:spacing w:val="-6"/>
          <w:sz w:val="22"/>
        </w:rPr>
        <w:t>which</w:t>
      </w:r>
      <w:r>
        <w:rPr>
          <w:spacing w:val="-10"/>
          <w:sz w:val="22"/>
        </w:rPr>
        <w:t> </w:t>
      </w:r>
      <w:r>
        <w:rPr>
          <w:spacing w:val="-6"/>
          <w:sz w:val="22"/>
        </w:rPr>
        <w:t>the</w:t>
      </w:r>
      <w:r>
        <w:rPr>
          <w:spacing w:val="-9"/>
          <w:sz w:val="22"/>
        </w:rPr>
        <w:t> </w:t>
      </w:r>
      <w:r>
        <w:rPr>
          <w:spacing w:val="-6"/>
          <w:sz w:val="22"/>
        </w:rPr>
        <w:t>unresolved </w:t>
      </w:r>
      <w:r>
        <w:rPr>
          <w:sz w:val="22"/>
        </w:rPr>
        <w:t>items will be treated as warranty claims and any rights to challenge the assessment of the deficiencies as determined by Tarion (e.g. Builder Arbitration Forum) and possible sanctions for the Vendor (e.g. chargeable conciliation) will apply.</w:t>
      </w:r>
    </w:p>
    <w:p>
      <w:pPr>
        <w:pStyle w:val="ListParagraph"/>
        <w:numPr>
          <w:ilvl w:val="2"/>
          <w:numId w:val="5"/>
        </w:numPr>
        <w:tabs>
          <w:tab w:pos="1799" w:val="left" w:leader="none"/>
        </w:tabs>
        <w:spacing w:line="240" w:lineRule="auto" w:before="238" w:after="0"/>
        <w:ind w:left="1080" w:right="355" w:firstLine="0"/>
        <w:jc w:val="both"/>
        <w:rPr>
          <w:sz w:val="22"/>
        </w:rPr>
      </w:pPr>
      <w:r>
        <w:rPr>
          <w:sz w:val="22"/>
        </w:rPr>
        <w:t>The Vendor shall comply with all conditions applicable to the Homes including the requirement that the Vendor or builder, as the case maybe,</w:t>
      </w:r>
    </w:p>
    <w:p>
      <w:pPr>
        <w:pStyle w:val="ListParagraph"/>
        <w:numPr>
          <w:ilvl w:val="3"/>
          <w:numId w:val="5"/>
        </w:numPr>
        <w:tabs>
          <w:tab w:pos="2875" w:val="left" w:leader="none"/>
          <w:tab w:pos="2880" w:val="left" w:leader="none"/>
        </w:tabs>
        <w:spacing w:line="240" w:lineRule="auto" w:before="241" w:after="0"/>
        <w:ind w:left="2880" w:right="366" w:hanging="994"/>
        <w:jc w:val="both"/>
        <w:rPr>
          <w:sz w:val="22"/>
        </w:rPr>
      </w:pPr>
      <w:r>
        <w:rPr>
          <w:sz w:val="22"/>
        </w:rPr>
        <w:t>shall not commence to construct Homes in excess of the maximum number permitted to be constructed,</w:t>
      </w:r>
    </w:p>
    <w:p>
      <w:pPr>
        <w:pStyle w:val="ListParagraph"/>
        <w:spacing w:after="0" w:line="240" w:lineRule="auto"/>
        <w:jc w:val="both"/>
        <w:rPr>
          <w:sz w:val="22"/>
        </w:rPr>
        <w:sectPr>
          <w:pgSz w:w="12240" w:h="15840"/>
          <w:pgMar w:header="0" w:footer="554" w:top="1100" w:bottom="780" w:left="720" w:right="720"/>
        </w:sectPr>
      </w:pPr>
    </w:p>
    <w:p>
      <w:pPr>
        <w:pStyle w:val="ListParagraph"/>
        <w:numPr>
          <w:ilvl w:val="3"/>
          <w:numId w:val="5"/>
        </w:numPr>
        <w:tabs>
          <w:tab w:pos="2875" w:val="left" w:leader="none"/>
          <w:tab w:pos="2880" w:val="left" w:leader="none"/>
        </w:tabs>
        <w:spacing w:line="240" w:lineRule="auto" w:before="69" w:after="0"/>
        <w:ind w:left="2880" w:right="361" w:hanging="994"/>
        <w:jc w:val="both"/>
        <w:rPr>
          <w:sz w:val="22"/>
        </w:rPr>
      </w:pPr>
      <w:r>
        <w:rPr>
          <w:sz w:val="22"/>
        </w:rPr>
        <w:t>shall</w:t>
      </w:r>
      <w:r>
        <w:rPr>
          <w:spacing w:val="-12"/>
          <w:sz w:val="22"/>
        </w:rPr>
        <w:t> </w:t>
      </w:r>
      <w:r>
        <w:rPr>
          <w:sz w:val="22"/>
        </w:rPr>
        <w:t>not</w:t>
      </w:r>
      <w:r>
        <w:rPr>
          <w:spacing w:val="-11"/>
          <w:sz w:val="22"/>
        </w:rPr>
        <w:t> </w:t>
      </w:r>
      <w:r>
        <w:rPr>
          <w:sz w:val="22"/>
        </w:rPr>
        <w:t>commence</w:t>
      </w:r>
      <w:r>
        <w:rPr>
          <w:spacing w:val="-13"/>
          <w:sz w:val="22"/>
        </w:rPr>
        <w:t> </w:t>
      </w:r>
      <w:r>
        <w:rPr>
          <w:sz w:val="22"/>
        </w:rPr>
        <w:t>to</w:t>
      </w:r>
      <w:r>
        <w:rPr>
          <w:spacing w:val="-9"/>
          <w:sz w:val="22"/>
        </w:rPr>
        <w:t> </w:t>
      </w:r>
      <w:r>
        <w:rPr>
          <w:sz w:val="22"/>
        </w:rPr>
        <w:t>construct</w:t>
      </w:r>
      <w:r>
        <w:rPr>
          <w:spacing w:val="-10"/>
          <w:sz w:val="22"/>
        </w:rPr>
        <w:t> </w:t>
      </w:r>
      <w:r>
        <w:rPr>
          <w:sz w:val="22"/>
        </w:rPr>
        <w:t>homes</w:t>
      </w:r>
      <w:r>
        <w:rPr>
          <w:spacing w:val="-12"/>
          <w:sz w:val="22"/>
        </w:rPr>
        <w:t> </w:t>
      </w:r>
      <w:r>
        <w:rPr>
          <w:sz w:val="22"/>
        </w:rPr>
        <w:t>of</w:t>
      </w:r>
      <w:r>
        <w:rPr>
          <w:spacing w:val="-11"/>
          <w:sz w:val="22"/>
        </w:rPr>
        <w:t> </w:t>
      </w:r>
      <w:r>
        <w:rPr>
          <w:sz w:val="22"/>
        </w:rPr>
        <w:t>any</w:t>
      </w:r>
      <w:r>
        <w:rPr>
          <w:spacing w:val="-12"/>
          <w:sz w:val="22"/>
        </w:rPr>
        <w:t> </w:t>
      </w:r>
      <w:r>
        <w:rPr>
          <w:sz w:val="22"/>
        </w:rPr>
        <w:t>class</w:t>
      </w:r>
      <w:r>
        <w:rPr>
          <w:spacing w:val="-12"/>
          <w:sz w:val="22"/>
        </w:rPr>
        <w:t> </w:t>
      </w:r>
      <w:r>
        <w:rPr>
          <w:sz w:val="22"/>
        </w:rPr>
        <w:t>for</w:t>
      </w:r>
      <w:r>
        <w:rPr>
          <w:spacing w:val="-10"/>
          <w:sz w:val="22"/>
        </w:rPr>
        <w:t> </w:t>
      </w:r>
      <w:r>
        <w:rPr>
          <w:sz w:val="22"/>
        </w:rPr>
        <w:t>which</w:t>
      </w:r>
      <w:r>
        <w:rPr>
          <w:spacing w:val="-11"/>
          <w:sz w:val="22"/>
        </w:rPr>
        <w:t> </w:t>
      </w:r>
      <w:r>
        <w:rPr>
          <w:sz w:val="22"/>
        </w:rPr>
        <w:t>the</w:t>
      </w:r>
      <w:r>
        <w:rPr>
          <w:spacing w:val="-11"/>
          <w:sz w:val="22"/>
        </w:rPr>
        <w:t> </w:t>
      </w:r>
      <w:r>
        <w:rPr>
          <w:sz w:val="22"/>
        </w:rPr>
        <w:t>construction is restricted,</w:t>
      </w:r>
    </w:p>
    <w:p>
      <w:pPr>
        <w:pStyle w:val="ListParagraph"/>
        <w:numPr>
          <w:ilvl w:val="3"/>
          <w:numId w:val="5"/>
        </w:numPr>
        <w:tabs>
          <w:tab w:pos="2875" w:val="left" w:leader="none"/>
          <w:tab w:pos="2880" w:val="left" w:leader="none"/>
        </w:tabs>
        <w:spacing w:line="240" w:lineRule="auto" w:before="77" w:after="0"/>
        <w:ind w:left="2880" w:right="362" w:hanging="994"/>
        <w:jc w:val="both"/>
        <w:rPr>
          <w:sz w:val="22"/>
        </w:rPr>
      </w:pPr>
      <w:r>
        <w:rPr>
          <w:sz w:val="22"/>
        </w:rPr>
        <w:t>shall replace one form of Security previously provided to Tarion with another, as required,</w:t>
      </w:r>
    </w:p>
    <w:p>
      <w:pPr>
        <w:pStyle w:val="ListParagraph"/>
        <w:numPr>
          <w:ilvl w:val="3"/>
          <w:numId w:val="5"/>
        </w:numPr>
        <w:tabs>
          <w:tab w:pos="2875" w:val="left" w:leader="none"/>
          <w:tab w:pos="2880" w:val="left" w:leader="none"/>
        </w:tabs>
        <w:spacing w:line="240" w:lineRule="auto" w:before="243" w:after="0"/>
        <w:ind w:left="2880" w:right="363" w:hanging="994"/>
        <w:jc w:val="both"/>
        <w:rPr>
          <w:sz w:val="22"/>
        </w:rPr>
      </w:pPr>
      <w:r>
        <w:rPr>
          <w:sz w:val="22"/>
        </w:rPr>
        <w:t>shall provide Security to Tarion in addition to that already provided, in the amount and in the form determined by Tarion, and</w:t>
      </w:r>
    </w:p>
    <w:p>
      <w:pPr>
        <w:pStyle w:val="ListParagraph"/>
        <w:numPr>
          <w:ilvl w:val="3"/>
          <w:numId w:val="5"/>
        </w:numPr>
        <w:tabs>
          <w:tab w:pos="2875" w:val="left" w:leader="none"/>
          <w:tab w:pos="2880" w:val="left" w:leader="none"/>
        </w:tabs>
        <w:spacing w:line="240" w:lineRule="auto" w:before="238" w:after="0"/>
        <w:ind w:left="2880" w:right="357" w:hanging="994"/>
        <w:jc w:val="both"/>
        <w:rPr>
          <w:sz w:val="22"/>
        </w:rPr>
      </w:pPr>
      <w:r>
        <w:rPr>
          <w:sz w:val="22"/>
        </w:rPr>
        <w:t>shall</w:t>
      </w:r>
      <w:r>
        <w:rPr>
          <w:spacing w:val="-14"/>
          <w:sz w:val="22"/>
        </w:rPr>
        <w:t> </w:t>
      </w:r>
      <w:r>
        <w:rPr>
          <w:sz w:val="22"/>
        </w:rPr>
        <w:t>promptly</w:t>
      </w:r>
      <w:r>
        <w:rPr>
          <w:spacing w:val="-12"/>
          <w:sz w:val="22"/>
        </w:rPr>
        <w:t> </w:t>
      </w:r>
      <w:r>
        <w:rPr>
          <w:sz w:val="22"/>
        </w:rPr>
        <w:t>fulfil</w:t>
      </w:r>
      <w:r>
        <w:rPr>
          <w:spacing w:val="-12"/>
          <w:sz w:val="22"/>
        </w:rPr>
        <w:t> </w:t>
      </w:r>
      <w:r>
        <w:rPr>
          <w:sz w:val="22"/>
        </w:rPr>
        <w:t>any</w:t>
      </w:r>
      <w:r>
        <w:rPr>
          <w:spacing w:val="-12"/>
          <w:sz w:val="22"/>
        </w:rPr>
        <w:t> </w:t>
      </w:r>
      <w:r>
        <w:rPr>
          <w:sz w:val="22"/>
        </w:rPr>
        <w:t>term</w:t>
      </w:r>
      <w:r>
        <w:rPr>
          <w:spacing w:val="-10"/>
          <w:sz w:val="22"/>
        </w:rPr>
        <w:t> </w:t>
      </w:r>
      <w:r>
        <w:rPr>
          <w:sz w:val="22"/>
        </w:rPr>
        <w:t>and</w:t>
      </w:r>
      <w:r>
        <w:rPr>
          <w:spacing w:val="-14"/>
          <w:sz w:val="22"/>
        </w:rPr>
        <w:t> </w:t>
      </w:r>
      <w:r>
        <w:rPr>
          <w:sz w:val="22"/>
        </w:rPr>
        <w:t>condition</w:t>
      </w:r>
      <w:r>
        <w:rPr>
          <w:spacing w:val="-11"/>
          <w:sz w:val="22"/>
        </w:rPr>
        <w:t> </w:t>
      </w:r>
      <w:r>
        <w:rPr>
          <w:sz w:val="22"/>
        </w:rPr>
        <w:t>imposed</w:t>
      </w:r>
      <w:r>
        <w:rPr>
          <w:spacing w:val="-11"/>
          <w:sz w:val="22"/>
        </w:rPr>
        <w:t> </w:t>
      </w:r>
      <w:r>
        <w:rPr>
          <w:sz w:val="22"/>
        </w:rPr>
        <w:t>upon</w:t>
      </w:r>
      <w:r>
        <w:rPr>
          <w:spacing w:val="-13"/>
          <w:sz w:val="22"/>
        </w:rPr>
        <w:t> </w:t>
      </w:r>
      <w:r>
        <w:rPr>
          <w:sz w:val="22"/>
        </w:rPr>
        <w:t>the</w:t>
      </w:r>
      <w:r>
        <w:rPr>
          <w:spacing w:val="-6"/>
          <w:sz w:val="22"/>
        </w:rPr>
        <w:t> </w:t>
      </w:r>
      <w:r>
        <w:rPr>
          <w:sz w:val="22"/>
        </w:rPr>
        <w:t>Vendor</w:t>
      </w:r>
      <w:r>
        <w:rPr>
          <w:spacing w:val="-10"/>
          <w:sz w:val="22"/>
        </w:rPr>
        <w:t> </w:t>
      </w:r>
      <w:r>
        <w:rPr>
          <w:sz w:val="22"/>
        </w:rPr>
        <w:t>by</w:t>
      </w:r>
      <w:r>
        <w:rPr>
          <w:spacing w:val="-12"/>
          <w:sz w:val="22"/>
        </w:rPr>
        <w:t> </w:t>
      </w:r>
      <w:r>
        <w:rPr>
          <w:sz w:val="22"/>
        </w:rPr>
        <w:t>Tarion in</w:t>
      </w:r>
      <w:r>
        <w:rPr>
          <w:spacing w:val="-16"/>
          <w:sz w:val="22"/>
        </w:rPr>
        <w:t> </w:t>
      </w:r>
      <w:r>
        <w:rPr>
          <w:sz w:val="22"/>
        </w:rPr>
        <w:t>connection</w:t>
      </w:r>
      <w:r>
        <w:rPr>
          <w:spacing w:val="-15"/>
          <w:sz w:val="22"/>
        </w:rPr>
        <w:t> </w:t>
      </w:r>
      <w:r>
        <w:rPr>
          <w:sz w:val="22"/>
        </w:rPr>
        <w:t>with</w:t>
      </w:r>
      <w:r>
        <w:rPr>
          <w:spacing w:val="-15"/>
          <w:sz w:val="22"/>
        </w:rPr>
        <w:t> </w:t>
      </w:r>
      <w:r>
        <w:rPr>
          <w:sz w:val="22"/>
        </w:rPr>
        <w:t>the</w:t>
      </w:r>
      <w:r>
        <w:rPr>
          <w:spacing w:val="-16"/>
          <w:sz w:val="22"/>
        </w:rPr>
        <w:t> </w:t>
      </w:r>
      <w:r>
        <w:rPr>
          <w:sz w:val="22"/>
        </w:rPr>
        <w:t>release</w:t>
      </w:r>
      <w:r>
        <w:rPr>
          <w:spacing w:val="-15"/>
          <w:sz w:val="22"/>
        </w:rPr>
        <w:t> </w:t>
      </w:r>
      <w:r>
        <w:rPr>
          <w:sz w:val="22"/>
        </w:rPr>
        <w:t>by</w:t>
      </w:r>
      <w:r>
        <w:rPr>
          <w:spacing w:val="-15"/>
          <w:sz w:val="22"/>
        </w:rPr>
        <w:t> </w:t>
      </w:r>
      <w:r>
        <w:rPr>
          <w:sz w:val="22"/>
        </w:rPr>
        <w:t>Tarion</w:t>
      </w:r>
      <w:r>
        <w:rPr>
          <w:spacing w:val="-15"/>
          <w:sz w:val="22"/>
        </w:rPr>
        <w:t> </w:t>
      </w:r>
      <w:r>
        <w:rPr>
          <w:sz w:val="22"/>
        </w:rPr>
        <w:t>of</w:t>
      </w:r>
      <w:r>
        <w:rPr>
          <w:spacing w:val="-16"/>
          <w:sz w:val="22"/>
        </w:rPr>
        <w:t> </w:t>
      </w:r>
      <w:r>
        <w:rPr>
          <w:sz w:val="22"/>
        </w:rPr>
        <w:t>the</w:t>
      </w:r>
      <w:r>
        <w:rPr>
          <w:spacing w:val="-15"/>
          <w:sz w:val="22"/>
        </w:rPr>
        <w:t> </w:t>
      </w:r>
      <w:r>
        <w:rPr>
          <w:sz w:val="22"/>
        </w:rPr>
        <w:t>whole</w:t>
      </w:r>
      <w:r>
        <w:rPr>
          <w:spacing w:val="-15"/>
          <w:sz w:val="22"/>
        </w:rPr>
        <w:t> </w:t>
      </w:r>
      <w:r>
        <w:rPr>
          <w:sz w:val="22"/>
        </w:rPr>
        <w:t>or</w:t>
      </w:r>
      <w:r>
        <w:rPr>
          <w:spacing w:val="-16"/>
          <w:sz w:val="22"/>
        </w:rPr>
        <w:t> </w:t>
      </w:r>
      <w:r>
        <w:rPr>
          <w:sz w:val="22"/>
        </w:rPr>
        <w:t>any</w:t>
      </w:r>
      <w:r>
        <w:rPr>
          <w:spacing w:val="-15"/>
          <w:sz w:val="22"/>
        </w:rPr>
        <w:t> </w:t>
      </w:r>
      <w:r>
        <w:rPr>
          <w:sz w:val="22"/>
        </w:rPr>
        <w:t>part</w:t>
      </w:r>
      <w:r>
        <w:rPr>
          <w:spacing w:val="-15"/>
          <w:sz w:val="22"/>
        </w:rPr>
        <w:t> </w:t>
      </w:r>
      <w:r>
        <w:rPr>
          <w:sz w:val="22"/>
        </w:rPr>
        <w:t>of</w:t>
      </w:r>
      <w:r>
        <w:rPr>
          <w:spacing w:val="-15"/>
          <w:sz w:val="22"/>
        </w:rPr>
        <w:t> </w:t>
      </w:r>
      <w:r>
        <w:rPr>
          <w:sz w:val="22"/>
        </w:rPr>
        <w:t>any</w:t>
      </w:r>
      <w:r>
        <w:rPr>
          <w:spacing w:val="-16"/>
          <w:sz w:val="22"/>
        </w:rPr>
        <w:t> </w:t>
      </w:r>
      <w:r>
        <w:rPr>
          <w:sz w:val="22"/>
        </w:rPr>
        <w:t>Security provided to Tarion by the Vendor.</w:t>
      </w:r>
    </w:p>
    <w:p>
      <w:pPr>
        <w:pStyle w:val="ListParagraph"/>
        <w:numPr>
          <w:ilvl w:val="2"/>
          <w:numId w:val="5"/>
        </w:numPr>
        <w:tabs>
          <w:tab w:pos="1799" w:val="left" w:leader="none"/>
        </w:tabs>
        <w:spacing w:line="240" w:lineRule="auto" w:before="242" w:after="0"/>
        <w:ind w:left="1080" w:right="360" w:firstLine="0"/>
        <w:jc w:val="both"/>
        <w:rPr>
          <w:sz w:val="22"/>
        </w:rPr>
      </w:pPr>
      <w:r>
        <w:rPr>
          <w:sz w:val="22"/>
        </w:rPr>
        <w:t>If</w:t>
      </w:r>
      <w:r>
        <w:rPr>
          <w:spacing w:val="-10"/>
          <w:sz w:val="22"/>
        </w:rPr>
        <w:t> </w:t>
      </w:r>
      <w:r>
        <w:rPr>
          <w:sz w:val="22"/>
        </w:rPr>
        <w:t>the</w:t>
      </w:r>
      <w:r>
        <w:rPr>
          <w:spacing w:val="-9"/>
          <w:sz w:val="22"/>
        </w:rPr>
        <w:t> </w:t>
      </w:r>
      <w:r>
        <w:rPr>
          <w:sz w:val="22"/>
        </w:rPr>
        <w:t>Vendor</w:t>
      </w:r>
      <w:r>
        <w:rPr>
          <w:spacing w:val="-10"/>
          <w:sz w:val="22"/>
        </w:rPr>
        <w:t> </w:t>
      </w:r>
      <w:r>
        <w:rPr>
          <w:sz w:val="22"/>
        </w:rPr>
        <w:t>does</w:t>
      </w:r>
      <w:r>
        <w:rPr>
          <w:spacing w:val="-10"/>
          <w:sz w:val="22"/>
        </w:rPr>
        <w:t> </w:t>
      </w:r>
      <w:r>
        <w:rPr>
          <w:sz w:val="22"/>
        </w:rPr>
        <w:t>not</w:t>
      </w:r>
      <w:r>
        <w:rPr>
          <w:spacing w:val="-11"/>
          <w:sz w:val="22"/>
        </w:rPr>
        <w:t> </w:t>
      </w:r>
      <w:r>
        <w:rPr>
          <w:sz w:val="22"/>
        </w:rPr>
        <w:t>build</w:t>
      </w:r>
      <w:r>
        <w:rPr>
          <w:spacing w:val="-11"/>
          <w:sz w:val="22"/>
        </w:rPr>
        <w:t> </w:t>
      </w:r>
      <w:r>
        <w:rPr>
          <w:sz w:val="22"/>
        </w:rPr>
        <w:t>homes</w:t>
      </w:r>
      <w:r>
        <w:rPr>
          <w:spacing w:val="-10"/>
          <w:sz w:val="22"/>
        </w:rPr>
        <w:t> </w:t>
      </w:r>
      <w:r>
        <w:rPr>
          <w:sz w:val="22"/>
        </w:rPr>
        <w:t>in</w:t>
      </w:r>
      <w:r>
        <w:rPr>
          <w:spacing w:val="-9"/>
          <w:sz w:val="22"/>
        </w:rPr>
        <w:t> </w:t>
      </w:r>
      <w:r>
        <w:rPr>
          <w:sz w:val="22"/>
        </w:rPr>
        <w:t>the</w:t>
      </w:r>
      <w:r>
        <w:rPr>
          <w:spacing w:val="-11"/>
          <w:sz w:val="22"/>
        </w:rPr>
        <w:t> </w:t>
      </w:r>
      <w:r>
        <w:rPr>
          <w:sz w:val="22"/>
        </w:rPr>
        <w:t>ordinary</w:t>
      </w:r>
      <w:r>
        <w:rPr>
          <w:spacing w:val="-12"/>
          <w:sz w:val="22"/>
        </w:rPr>
        <w:t> </w:t>
      </w:r>
      <w:r>
        <w:rPr>
          <w:sz w:val="22"/>
        </w:rPr>
        <w:t>course</w:t>
      </w:r>
      <w:r>
        <w:rPr>
          <w:spacing w:val="-10"/>
          <w:sz w:val="22"/>
        </w:rPr>
        <w:t> </w:t>
      </w:r>
      <w:r>
        <w:rPr>
          <w:sz w:val="22"/>
        </w:rPr>
        <w:t>of</w:t>
      </w:r>
      <w:r>
        <w:rPr>
          <w:spacing w:val="-8"/>
          <w:sz w:val="22"/>
        </w:rPr>
        <w:t> </w:t>
      </w:r>
      <w:r>
        <w:rPr>
          <w:sz w:val="22"/>
        </w:rPr>
        <w:t>the</w:t>
      </w:r>
      <w:r>
        <w:rPr>
          <w:spacing w:val="-8"/>
          <w:sz w:val="22"/>
        </w:rPr>
        <w:t> </w:t>
      </w:r>
      <w:r>
        <w:rPr>
          <w:sz w:val="22"/>
        </w:rPr>
        <w:t>Vendor’s</w:t>
      </w:r>
      <w:r>
        <w:rPr>
          <w:spacing w:val="-12"/>
          <w:sz w:val="22"/>
        </w:rPr>
        <w:t> </w:t>
      </w:r>
      <w:r>
        <w:rPr>
          <w:sz w:val="22"/>
        </w:rPr>
        <w:t>business</w:t>
      </w:r>
      <w:r>
        <w:rPr>
          <w:spacing w:val="-12"/>
          <w:sz w:val="22"/>
        </w:rPr>
        <w:t> </w:t>
      </w:r>
      <w:r>
        <w:rPr>
          <w:sz w:val="22"/>
        </w:rPr>
        <w:t>and/or is not a licensed builder then the Vendor</w:t>
      </w:r>
      <w:r>
        <w:rPr>
          <w:spacing w:val="-35"/>
          <w:sz w:val="22"/>
        </w:rPr>
        <w:t> </w:t>
      </w:r>
      <w:r>
        <w:rPr>
          <w:sz w:val="22"/>
        </w:rPr>
        <w:t>shall;</w:t>
      </w:r>
    </w:p>
    <w:p>
      <w:pPr>
        <w:pStyle w:val="ListParagraph"/>
        <w:numPr>
          <w:ilvl w:val="3"/>
          <w:numId w:val="5"/>
        </w:numPr>
        <w:tabs>
          <w:tab w:pos="2875" w:val="left" w:leader="none"/>
          <w:tab w:pos="2880" w:val="left" w:leader="none"/>
        </w:tabs>
        <w:spacing w:line="240" w:lineRule="auto" w:before="238" w:after="0"/>
        <w:ind w:left="2880" w:right="355" w:hanging="989"/>
        <w:jc w:val="both"/>
        <w:rPr>
          <w:sz w:val="22"/>
        </w:rPr>
      </w:pPr>
      <w:r>
        <w:rPr>
          <w:sz w:val="22"/>
        </w:rPr>
        <w:t>at all times during the construction of any Homes maintain in full force and effect an agreement or agreements with a builder duly licensed under the NHCL</w:t>
      </w:r>
      <w:r>
        <w:rPr>
          <w:spacing w:val="-6"/>
          <w:sz w:val="22"/>
        </w:rPr>
        <w:t> </w:t>
      </w:r>
      <w:r>
        <w:rPr>
          <w:sz w:val="22"/>
        </w:rPr>
        <w:t>Act</w:t>
      </w:r>
      <w:r>
        <w:rPr>
          <w:spacing w:val="-6"/>
          <w:sz w:val="22"/>
        </w:rPr>
        <w:t> </w:t>
      </w:r>
      <w:r>
        <w:rPr>
          <w:sz w:val="22"/>
        </w:rPr>
        <w:t>that:</w:t>
      </w:r>
      <w:r>
        <w:rPr>
          <w:spacing w:val="-7"/>
          <w:sz w:val="22"/>
        </w:rPr>
        <w:t> </w:t>
      </w:r>
      <w:r>
        <w:rPr>
          <w:sz w:val="22"/>
        </w:rPr>
        <w:t>(a)</w:t>
      </w:r>
      <w:r>
        <w:rPr>
          <w:spacing w:val="-6"/>
          <w:sz w:val="22"/>
        </w:rPr>
        <w:t> </w:t>
      </w:r>
      <w:r>
        <w:rPr>
          <w:sz w:val="22"/>
        </w:rPr>
        <w:t>does</w:t>
      </w:r>
      <w:r>
        <w:rPr>
          <w:spacing w:val="-7"/>
          <w:sz w:val="22"/>
        </w:rPr>
        <w:t> </w:t>
      </w:r>
      <w:r>
        <w:rPr>
          <w:sz w:val="22"/>
        </w:rPr>
        <w:t>build</w:t>
      </w:r>
      <w:r>
        <w:rPr>
          <w:spacing w:val="-6"/>
          <w:sz w:val="22"/>
        </w:rPr>
        <w:t> </w:t>
      </w:r>
      <w:r>
        <w:rPr>
          <w:sz w:val="22"/>
        </w:rPr>
        <w:t>homes</w:t>
      </w:r>
      <w:r>
        <w:rPr>
          <w:spacing w:val="-7"/>
          <w:sz w:val="22"/>
        </w:rPr>
        <w:t> </w:t>
      </w:r>
      <w:r>
        <w:rPr>
          <w:sz w:val="22"/>
        </w:rPr>
        <w:t>in</w:t>
      </w:r>
      <w:r>
        <w:rPr>
          <w:spacing w:val="-6"/>
          <w:sz w:val="22"/>
        </w:rPr>
        <w:t> </w:t>
      </w:r>
      <w:r>
        <w:rPr>
          <w:sz w:val="22"/>
        </w:rPr>
        <w:t>the</w:t>
      </w:r>
      <w:r>
        <w:rPr>
          <w:spacing w:val="-6"/>
          <w:sz w:val="22"/>
        </w:rPr>
        <w:t> </w:t>
      </w:r>
      <w:r>
        <w:rPr>
          <w:sz w:val="22"/>
        </w:rPr>
        <w:t>ordinary</w:t>
      </w:r>
      <w:r>
        <w:rPr>
          <w:spacing w:val="-7"/>
          <w:sz w:val="22"/>
        </w:rPr>
        <w:t> </w:t>
      </w:r>
      <w:r>
        <w:rPr>
          <w:sz w:val="22"/>
        </w:rPr>
        <w:t>course</w:t>
      </w:r>
      <w:r>
        <w:rPr>
          <w:spacing w:val="-9"/>
          <w:sz w:val="22"/>
        </w:rPr>
        <w:t> </w:t>
      </w:r>
      <w:r>
        <w:rPr>
          <w:sz w:val="22"/>
        </w:rPr>
        <w:t>of</w:t>
      </w:r>
      <w:r>
        <w:rPr>
          <w:spacing w:val="-4"/>
          <w:sz w:val="22"/>
        </w:rPr>
        <w:t> </w:t>
      </w:r>
      <w:r>
        <w:rPr>
          <w:sz w:val="22"/>
        </w:rPr>
        <w:t>its</w:t>
      </w:r>
      <w:r>
        <w:rPr>
          <w:spacing w:val="-4"/>
          <w:sz w:val="22"/>
        </w:rPr>
        <w:t> </w:t>
      </w:r>
      <w:r>
        <w:rPr>
          <w:sz w:val="22"/>
        </w:rPr>
        <w:t>business,</w:t>
      </w:r>
      <w:r>
        <w:rPr>
          <w:spacing w:val="-6"/>
          <w:sz w:val="22"/>
        </w:rPr>
        <w:t> </w:t>
      </w:r>
      <w:r>
        <w:rPr>
          <w:sz w:val="22"/>
        </w:rPr>
        <w:t>(b) is</w:t>
      </w:r>
      <w:r>
        <w:rPr>
          <w:spacing w:val="-3"/>
          <w:sz w:val="22"/>
        </w:rPr>
        <w:t> </w:t>
      </w:r>
      <w:r>
        <w:rPr>
          <w:sz w:val="22"/>
        </w:rPr>
        <w:t>qualified to build the Homes, and (c)</w:t>
      </w:r>
      <w:r>
        <w:rPr>
          <w:spacing w:val="-16"/>
          <w:sz w:val="22"/>
        </w:rPr>
        <w:t> </w:t>
      </w:r>
      <w:r>
        <w:rPr>
          <w:sz w:val="22"/>
        </w:rPr>
        <w:t>has entered into a builder agreement with Tarion.</w:t>
      </w:r>
    </w:p>
    <w:p>
      <w:pPr>
        <w:pStyle w:val="ListParagraph"/>
        <w:numPr>
          <w:ilvl w:val="3"/>
          <w:numId w:val="5"/>
        </w:numPr>
        <w:tabs>
          <w:tab w:pos="2875" w:val="left" w:leader="none"/>
          <w:tab w:pos="2880" w:val="left" w:leader="none"/>
        </w:tabs>
        <w:spacing w:line="240" w:lineRule="auto" w:before="242" w:after="0"/>
        <w:ind w:left="2880" w:right="355" w:hanging="989"/>
        <w:jc w:val="both"/>
        <w:rPr>
          <w:sz w:val="22"/>
        </w:rPr>
      </w:pPr>
      <w:r>
        <w:rPr>
          <w:sz w:val="22"/>
        </w:rPr>
        <w:t>provide</w:t>
      </w:r>
      <w:r>
        <w:rPr>
          <w:spacing w:val="-9"/>
          <w:sz w:val="22"/>
        </w:rPr>
        <w:t> </w:t>
      </w:r>
      <w:r>
        <w:rPr>
          <w:sz w:val="22"/>
        </w:rPr>
        <w:t>Tarion</w:t>
      </w:r>
      <w:r>
        <w:rPr>
          <w:spacing w:val="-9"/>
          <w:sz w:val="22"/>
        </w:rPr>
        <w:t> </w:t>
      </w:r>
      <w:r>
        <w:rPr>
          <w:sz w:val="22"/>
        </w:rPr>
        <w:t>with</w:t>
      </w:r>
      <w:r>
        <w:rPr>
          <w:spacing w:val="-9"/>
          <w:sz w:val="22"/>
        </w:rPr>
        <w:t> </w:t>
      </w:r>
      <w:r>
        <w:rPr>
          <w:sz w:val="22"/>
        </w:rPr>
        <w:t>a</w:t>
      </w:r>
      <w:r>
        <w:rPr>
          <w:spacing w:val="-9"/>
          <w:sz w:val="22"/>
        </w:rPr>
        <w:t> </w:t>
      </w:r>
      <w:r>
        <w:rPr>
          <w:sz w:val="22"/>
        </w:rPr>
        <w:t>true</w:t>
      </w:r>
      <w:r>
        <w:rPr>
          <w:spacing w:val="-8"/>
          <w:sz w:val="22"/>
        </w:rPr>
        <w:t> </w:t>
      </w:r>
      <w:r>
        <w:rPr>
          <w:sz w:val="22"/>
        </w:rPr>
        <w:t>copy</w:t>
      </w:r>
      <w:r>
        <w:rPr>
          <w:spacing w:val="-10"/>
          <w:sz w:val="22"/>
        </w:rPr>
        <w:t> </w:t>
      </w:r>
      <w:r>
        <w:rPr>
          <w:sz w:val="22"/>
        </w:rPr>
        <w:t>of</w:t>
      </w:r>
      <w:r>
        <w:rPr>
          <w:spacing w:val="-9"/>
          <w:sz w:val="22"/>
        </w:rPr>
        <w:t> </w:t>
      </w:r>
      <w:r>
        <w:rPr>
          <w:sz w:val="22"/>
        </w:rPr>
        <w:t>such</w:t>
      </w:r>
      <w:r>
        <w:rPr>
          <w:spacing w:val="-9"/>
          <w:sz w:val="22"/>
        </w:rPr>
        <w:t> </w:t>
      </w:r>
      <w:r>
        <w:rPr>
          <w:sz w:val="22"/>
        </w:rPr>
        <w:t>agreement</w:t>
      </w:r>
      <w:r>
        <w:rPr>
          <w:spacing w:val="-6"/>
          <w:sz w:val="22"/>
        </w:rPr>
        <w:t> </w:t>
      </w:r>
      <w:r>
        <w:rPr>
          <w:sz w:val="22"/>
        </w:rPr>
        <w:t>or</w:t>
      </w:r>
      <w:r>
        <w:rPr>
          <w:spacing w:val="-10"/>
          <w:sz w:val="22"/>
        </w:rPr>
        <w:t> </w:t>
      </w:r>
      <w:r>
        <w:rPr>
          <w:sz w:val="22"/>
        </w:rPr>
        <w:t>agreements</w:t>
      </w:r>
      <w:r>
        <w:rPr>
          <w:spacing w:val="-7"/>
          <w:sz w:val="22"/>
        </w:rPr>
        <w:t> </w:t>
      </w:r>
      <w:r>
        <w:rPr>
          <w:sz w:val="22"/>
        </w:rPr>
        <w:t>between</w:t>
      </w:r>
      <w:r>
        <w:rPr>
          <w:spacing w:val="-9"/>
          <w:sz w:val="22"/>
        </w:rPr>
        <w:t> </w:t>
      </w:r>
      <w:r>
        <w:rPr>
          <w:sz w:val="22"/>
        </w:rPr>
        <w:t>the Vendor and builder when applying for QFE or Enrolment under the ONHWP Act, and shall forthwith advise and provide appropriate replacement agreement(s) to Tarion should such agreement be terminated, modified or replaced with a similar agreement with another licensed builder. The agreement(s) shall provide for the builder to complete the Homes, and to perform the work required to meet the warranty and protection obligations of the Vendor under the ONHWP Act.</w:t>
      </w:r>
    </w:p>
    <w:p>
      <w:pPr>
        <w:pStyle w:val="ListParagraph"/>
        <w:numPr>
          <w:ilvl w:val="3"/>
          <w:numId w:val="5"/>
        </w:numPr>
        <w:tabs>
          <w:tab w:pos="2875" w:val="left" w:leader="none"/>
          <w:tab w:pos="2880" w:val="left" w:leader="none"/>
        </w:tabs>
        <w:spacing w:line="240" w:lineRule="auto" w:before="239" w:after="0"/>
        <w:ind w:left="2880" w:right="369" w:hanging="989"/>
        <w:jc w:val="both"/>
        <w:rPr>
          <w:sz w:val="22"/>
        </w:rPr>
      </w:pPr>
      <w:r>
        <w:rPr>
          <w:sz w:val="22"/>
        </w:rPr>
        <w:t>furnish</w:t>
      </w:r>
      <w:r>
        <w:rPr>
          <w:spacing w:val="-3"/>
          <w:sz w:val="22"/>
        </w:rPr>
        <w:t> </w:t>
      </w:r>
      <w:r>
        <w:rPr>
          <w:sz w:val="22"/>
        </w:rPr>
        <w:t>to</w:t>
      </w:r>
      <w:r>
        <w:rPr>
          <w:spacing w:val="-3"/>
          <w:sz w:val="22"/>
        </w:rPr>
        <w:t> </w:t>
      </w:r>
      <w:r>
        <w:rPr>
          <w:sz w:val="22"/>
        </w:rPr>
        <w:t>Tarion</w:t>
      </w:r>
      <w:r>
        <w:rPr>
          <w:spacing w:val="-2"/>
          <w:sz w:val="22"/>
        </w:rPr>
        <w:t> </w:t>
      </w:r>
      <w:r>
        <w:rPr>
          <w:sz w:val="22"/>
        </w:rPr>
        <w:t>such</w:t>
      </w:r>
      <w:r>
        <w:rPr>
          <w:spacing w:val="-3"/>
          <w:sz w:val="22"/>
        </w:rPr>
        <w:t> </w:t>
      </w:r>
      <w:r>
        <w:rPr>
          <w:sz w:val="22"/>
        </w:rPr>
        <w:t>information</w:t>
      </w:r>
      <w:r>
        <w:rPr>
          <w:spacing w:val="-3"/>
          <w:sz w:val="22"/>
        </w:rPr>
        <w:t> </w:t>
      </w:r>
      <w:r>
        <w:rPr>
          <w:sz w:val="22"/>
        </w:rPr>
        <w:t>about</w:t>
      </w:r>
      <w:r>
        <w:rPr>
          <w:spacing w:val="-3"/>
          <w:sz w:val="22"/>
        </w:rPr>
        <w:t> </w:t>
      </w:r>
      <w:r>
        <w:rPr>
          <w:sz w:val="22"/>
        </w:rPr>
        <w:t>the</w:t>
      </w:r>
      <w:r>
        <w:rPr>
          <w:spacing w:val="-3"/>
          <w:sz w:val="22"/>
        </w:rPr>
        <w:t> </w:t>
      </w:r>
      <w:r>
        <w:rPr>
          <w:sz w:val="22"/>
        </w:rPr>
        <w:t>builder</w:t>
      </w:r>
      <w:r>
        <w:rPr>
          <w:spacing w:val="-2"/>
          <w:sz w:val="22"/>
        </w:rPr>
        <w:t> </w:t>
      </w:r>
      <w:r>
        <w:rPr>
          <w:sz w:val="22"/>
        </w:rPr>
        <w:t>and</w:t>
      </w:r>
      <w:r>
        <w:rPr>
          <w:spacing w:val="-2"/>
          <w:sz w:val="22"/>
        </w:rPr>
        <w:t> </w:t>
      </w:r>
      <w:r>
        <w:rPr>
          <w:sz w:val="22"/>
        </w:rPr>
        <w:t>its</w:t>
      </w:r>
      <w:r>
        <w:rPr>
          <w:spacing w:val="-3"/>
          <w:sz w:val="22"/>
        </w:rPr>
        <w:t> </w:t>
      </w:r>
      <w:r>
        <w:rPr>
          <w:sz w:val="22"/>
        </w:rPr>
        <w:t>interested</w:t>
      </w:r>
      <w:r>
        <w:rPr>
          <w:spacing w:val="-3"/>
          <w:sz w:val="22"/>
        </w:rPr>
        <w:t> </w:t>
      </w:r>
      <w:r>
        <w:rPr>
          <w:sz w:val="22"/>
        </w:rPr>
        <w:t>persons as Tarion determines is relevant to the application.</w:t>
      </w:r>
    </w:p>
    <w:p>
      <w:pPr>
        <w:pStyle w:val="ListParagraph"/>
        <w:numPr>
          <w:ilvl w:val="2"/>
          <w:numId w:val="5"/>
        </w:numPr>
        <w:tabs>
          <w:tab w:pos="1799" w:val="left" w:leader="none"/>
        </w:tabs>
        <w:spacing w:line="240" w:lineRule="auto" w:before="241" w:after="0"/>
        <w:ind w:left="1080" w:right="352" w:firstLine="0"/>
        <w:jc w:val="both"/>
        <w:rPr>
          <w:sz w:val="22"/>
        </w:rPr>
      </w:pPr>
      <w:r>
        <w:rPr>
          <w:sz w:val="22"/>
        </w:rPr>
        <w:t>The Vendor agrees to have the appropriate persons who are associated persons of the Vendor complete written or oral interviews, tests or exams with respect to any matters that</w:t>
      </w:r>
      <w:r>
        <w:rPr>
          <w:spacing w:val="-4"/>
          <w:sz w:val="22"/>
        </w:rPr>
        <w:t> </w:t>
      </w:r>
      <w:r>
        <w:rPr>
          <w:sz w:val="22"/>
        </w:rPr>
        <w:t>are relevant</w:t>
      </w:r>
      <w:r>
        <w:rPr>
          <w:spacing w:val="-3"/>
          <w:sz w:val="22"/>
        </w:rPr>
        <w:t> </w:t>
      </w:r>
      <w:r>
        <w:rPr>
          <w:sz w:val="22"/>
        </w:rPr>
        <w:t>to</w:t>
      </w:r>
      <w:r>
        <w:rPr>
          <w:spacing w:val="-5"/>
          <w:sz w:val="22"/>
        </w:rPr>
        <w:t> </w:t>
      </w:r>
      <w:r>
        <w:rPr>
          <w:sz w:val="22"/>
        </w:rPr>
        <w:t>the</w:t>
      </w:r>
      <w:r>
        <w:rPr>
          <w:spacing w:val="-3"/>
          <w:sz w:val="22"/>
        </w:rPr>
        <w:t> </w:t>
      </w:r>
      <w:r>
        <w:rPr>
          <w:sz w:val="22"/>
        </w:rPr>
        <w:t>Homes</w:t>
      </w:r>
      <w:r>
        <w:rPr>
          <w:spacing w:val="-3"/>
          <w:sz w:val="22"/>
        </w:rPr>
        <w:t> </w:t>
      </w:r>
      <w:r>
        <w:rPr>
          <w:sz w:val="22"/>
        </w:rPr>
        <w:t>and</w:t>
      </w:r>
      <w:r>
        <w:rPr>
          <w:spacing w:val="-1"/>
          <w:sz w:val="22"/>
        </w:rPr>
        <w:t> </w:t>
      </w:r>
      <w:r>
        <w:rPr>
          <w:sz w:val="22"/>
        </w:rPr>
        <w:t>the</w:t>
      </w:r>
      <w:r>
        <w:rPr>
          <w:spacing w:val="-5"/>
          <w:sz w:val="22"/>
        </w:rPr>
        <w:t> </w:t>
      </w:r>
      <w:r>
        <w:rPr>
          <w:sz w:val="22"/>
        </w:rPr>
        <w:t>sale,</w:t>
      </w:r>
      <w:r>
        <w:rPr>
          <w:spacing w:val="-3"/>
          <w:sz w:val="22"/>
        </w:rPr>
        <w:t> </w:t>
      </w:r>
      <w:r>
        <w:rPr>
          <w:sz w:val="22"/>
        </w:rPr>
        <w:t>transfer,</w:t>
      </w:r>
      <w:r>
        <w:rPr>
          <w:spacing w:val="-6"/>
          <w:sz w:val="22"/>
        </w:rPr>
        <w:t> </w:t>
      </w:r>
      <w:r>
        <w:rPr>
          <w:sz w:val="22"/>
        </w:rPr>
        <w:t>construction,</w:t>
      </w:r>
      <w:r>
        <w:rPr>
          <w:spacing w:val="-6"/>
          <w:sz w:val="22"/>
        </w:rPr>
        <w:t> </w:t>
      </w:r>
      <w:r>
        <w:rPr>
          <w:sz w:val="22"/>
        </w:rPr>
        <w:t>financing,</w:t>
      </w:r>
      <w:r>
        <w:rPr>
          <w:spacing w:val="-3"/>
          <w:sz w:val="22"/>
        </w:rPr>
        <w:t> </w:t>
      </w:r>
      <w:r>
        <w:rPr>
          <w:sz w:val="22"/>
        </w:rPr>
        <w:t>completion</w:t>
      </w:r>
      <w:r>
        <w:rPr>
          <w:spacing w:val="-6"/>
          <w:sz w:val="22"/>
        </w:rPr>
        <w:t> </w:t>
      </w:r>
      <w:r>
        <w:rPr>
          <w:sz w:val="22"/>
        </w:rPr>
        <w:t>and</w:t>
      </w:r>
      <w:r>
        <w:rPr>
          <w:spacing w:val="-3"/>
          <w:sz w:val="22"/>
        </w:rPr>
        <w:t> </w:t>
      </w:r>
      <w:r>
        <w:rPr>
          <w:sz w:val="22"/>
        </w:rPr>
        <w:t>after- sales service of the Homes.</w:t>
      </w:r>
    </w:p>
    <w:p>
      <w:pPr>
        <w:pStyle w:val="ListParagraph"/>
        <w:numPr>
          <w:ilvl w:val="2"/>
          <w:numId w:val="5"/>
        </w:numPr>
        <w:tabs>
          <w:tab w:pos="1799" w:val="left" w:leader="none"/>
        </w:tabs>
        <w:spacing w:line="240" w:lineRule="auto" w:before="238" w:after="0"/>
        <w:ind w:left="1080" w:right="351" w:firstLine="0"/>
        <w:jc w:val="both"/>
        <w:rPr>
          <w:sz w:val="22"/>
        </w:rPr>
      </w:pPr>
      <w:r>
        <w:rPr>
          <w:sz w:val="22"/>
        </w:rPr>
        <w:t>The</w:t>
      </w:r>
      <w:r>
        <w:rPr>
          <w:spacing w:val="-12"/>
          <w:sz w:val="22"/>
        </w:rPr>
        <w:t> </w:t>
      </w:r>
      <w:r>
        <w:rPr>
          <w:sz w:val="22"/>
        </w:rPr>
        <w:t>Vendor</w:t>
      </w:r>
      <w:r>
        <w:rPr>
          <w:spacing w:val="-12"/>
          <w:sz w:val="22"/>
        </w:rPr>
        <w:t> </w:t>
      </w:r>
      <w:r>
        <w:rPr>
          <w:sz w:val="22"/>
        </w:rPr>
        <w:t>shall,</w:t>
      </w:r>
      <w:r>
        <w:rPr>
          <w:spacing w:val="-13"/>
          <w:sz w:val="22"/>
        </w:rPr>
        <w:t> </w:t>
      </w:r>
      <w:r>
        <w:rPr>
          <w:sz w:val="22"/>
        </w:rPr>
        <w:t>on</w:t>
      </w:r>
      <w:r>
        <w:rPr>
          <w:spacing w:val="-14"/>
          <w:sz w:val="22"/>
        </w:rPr>
        <w:t> </w:t>
      </w:r>
      <w:r>
        <w:rPr>
          <w:sz w:val="22"/>
        </w:rPr>
        <w:t>request,</w:t>
      </w:r>
      <w:r>
        <w:rPr>
          <w:spacing w:val="-12"/>
          <w:sz w:val="22"/>
        </w:rPr>
        <w:t> </w:t>
      </w:r>
      <w:r>
        <w:rPr>
          <w:sz w:val="22"/>
        </w:rPr>
        <w:t>furnish</w:t>
      </w:r>
      <w:r>
        <w:rPr>
          <w:spacing w:val="-15"/>
          <w:sz w:val="22"/>
        </w:rPr>
        <w:t> </w:t>
      </w:r>
      <w:r>
        <w:rPr>
          <w:sz w:val="22"/>
        </w:rPr>
        <w:t>to</w:t>
      </w:r>
      <w:r>
        <w:rPr>
          <w:spacing w:val="-12"/>
          <w:sz w:val="22"/>
        </w:rPr>
        <w:t> </w:t>
      </w:r>
      <w:r>
        <w:rPr>
          <w:sz w:val="22"/>
        </w:rPr>
        <w:t>Tarion</w:t>
      </w:r>
      <w:r>
        <w:rPr>
          <w:spacing w:val="-14"/>
          <w:sz w:val="22"/>
        </w:rPr>
        <w:t> </w:t>
      </w:r>
      <w:r>
        <w:rPr>
          <w:sz w:val="22"/>
        </w:rPr>
        <w:t>proof</w:t>
      </w:r>
      <w:r>
        <w:rPr>
          <w:spacing w:val="-12"/>
          <w:sz w:val="22"/>
        </w:rPr>
        <w:t> </w:t>
      </w:r>
      <w:r>
        <w:rPr>
          <w:sz w:val="22"/>
        </w:rPr>
        <w:t>that</w:t>
      </w:r>
      <w:r>
        <w:rPr>
          <w:spacing w:val="-12"/>
          <w:sz w:val="22"/>
        </w:rPr>
        <w:t> </w:t>
      </w:r>
      <w:r>
        <w:rPr>
          <w:sz w:val="22"/>
        </w:rPr>
        <w:t>it</w:t>
      </w:r>
      <w:r>
        <w:rPr>
          <w:spacing w:val="-13"/>
          <w:sz w:val="22"/>
        </w:rPr>
        <w:t> </w:t>
      </w:r>
      <w:r>
        <w:rPr>
          <w:sz w:val="22"/>
        </w:rPr>
        <w:t>has</w:t>
      </w:r>
      <w:r>
        <w:rPr>
          <w:spacing w:val="-14"/>
          <w:sz w:val="22"/>
        </w:rPr>
        <w:t> </w:t>
      </w:r>
      <w:r>
        <w:rPr>
          <w:sz w:val="22"/>
        </w:rPr>
        <w:t>complied</w:t>
      </w:r>
      <w:r>
        <w:rPr>
          <w:spacing w:val="-12"/>
          <w:sz w:val="22"/>
        </w:rPr>
        <w:t> </w:t>
      </w:r>
      <w:r>
        <w:rPr>
          <w:sz w:val="22"/>
        </w:rPr>
        <w:t>with</w:t>
      </w:r>
      <w:r>
        <w:rPr>
          <w:spacing w:val="-13"/>
          <w:sz w:val="22"/>
        </w:rPr>
        <w:t> </w:t>
      </w:r>
      <w:r>
        <w:rPr>
          <w:sz w:val="22"/>
        </w:rPr>
        <w:t>its</w:t>
      </w:r>
      <w:r>
        <w:rPr>
          <w:spacing w:val="-14"/>
          <w:sz w:val="22"/>
        </w:rPr>
        <w:t> </w:t>
      </w:r>
      <w:r>
        <w:rPr>
          <w:sz w:val="22"/>
        </w:rPr>
        <w:t>obligation to</w:t>
      </w:r>
      <w:r>
        <w:rPr>
          <w:spacing w:val="-2"/>
          <w:sz w:val="22"/>
        </w:rPr>
        <w:t> </w:t>
      </w:r>
      <w:r>
        <w:rPr>
          <w:sz w:val="22"/>
        </w:rPr>
        <w:t>attach</w:t>
      </w:r>
      <w:r>
        <w:rPr>
          <w:spacing w:val="-2"/>
          <w:sz w:val="22"/>
        </w:rPr>
        <w:t> </w:t>
      </w:r>
      <w:r>
        <w:rPr>
          <w:sz w:val="22"/>
        </w:rPr>
        <w:t>an</w:t>
      </w:r>
      <w:r>
        <w:rPr>
          <w:spacing w:val="-2"/>
          <w:sz w:val="22"/>
        </w:rPr>
        <w:t> </w:t>
      </w:r>
      <w:r>
        <w:rPr>
          <w:sz w:val="22"/>
        </w:rPr>
        <w:t>Addendum</w:t>
      </w:r>
      <w:r>
        <w:rPr>
          <w:spacing w:val="-9"/>
          <w:sz w:val="22"/>
        </w:rPr>
        <w:t> </w:t>
      </w:r>
      <w:r>
        <w:rPr>
          <w:sz w:val="22"/>
        </w:rPr>
        <w:t>to</w:t>
      </w:r>
      <w:r>
        <w:rPr>
          <w:spacing w:val="-6"/>
          <w:sz w:val="22"/>
        </w:rPr>
        <w:t> </w:t>
      </w:r>
      <w:r>
        <w:rPr>
          <w:sz w:val="22"/>
        </w:rPr>
        <w:t>purchase</w:t>
      </w:r>
      <w:r>
        <w:rPr>
          <w:spacing w:val="-8"/>
          <w:sz w:val="22"/>
        </w:rPr>
        <w:t> </w:t>
      </w:r>
      <w:r>
        <w:rPr>
          <w:sz w:val="22"/>
        </w:rPr>
        <w:t>agreements,</w:t>
      </w:r>
      <w:r>
        <w:rPr>
          <w:spacing w:val="-9"/>
          <w:sz w:val="22"/>
        </w:rPr>
        <w:t> </w:t>
      </w:r>
      <w:r>
        <w:rPr>
          <w:sz w:val="22"/>
        </w:rPr>
        <w:t>attach</w:t>
      </w:r>
      <w:r>
        <w:rPr>
          <w:spacing w:val="-8"/>
          <w:sz w:val="22"/>
        </w:rPr>
        <w:t> </w:t>
      </w:r>
      <w:r>
        <w:rPr>
          <w:sz w:val="22"/>
        </w:rPr>
        <w:t>Warranty</w:t>
      </w:r>
      <w:r>
        <w:rPr>
          <w:spacing w:val="-7"/>
          <w:sz w:val="22"/>
        </w:rPr>
        <w:t> </w:t>
      </w:r>
      <w:r>
        <w:rPr>
          <w:sz w:val="22"/>
        </w:rPr>
        <w:t>Information</w:t>
      </w:r>
      <w:r>
        <w:rPr>
          <w:spacing w:val="-8"/>
          <w:sz w:val="22"/>
        </w:rPr>
        <w:t> </w:t>
      </w:r>
      <w:r>
        <w:rPr>
          <w:sz w:val="22"/>
        </w:rPr>
        <w:t>Sheet</w:t>
      </w:r>
      <w:r>
        <w:rPr>
          <w:spacing w:val="-9"/>
          <w:sz w:val="22"/>
        </w:rPr>
        <w:t> </w:t>
      </w:r>
      <w:r>
        <w:rPr>
          <w:sz w:val="22"/>
        </w:rPr>
        <w:t>to</w:t>
      </w:r>
      <w:r>
        <w:rPr>
          <w:spacing w:val="-2"/>
          <w:sz w:val="22"/>
        </w:rPr>
        <w:t> </w:t>
      </w:r>
      <w:r>
        <w:rPr>
          <w:sz w:val="22"/>
        </w:rPr>
        <w:t>purchase agreements</w:t>
      </w:r>
      <w:r>
        <w:rPr>
          <w:spacing w:val="-16"/>
          <w:sz w:val="22"/>
        </w:rPr>
        <w:t> </w:t>
      </w:r>
      <w:r>
        <w:rPr>
          <w:sz w:val="22"/>
        </w:rPr>
        <w:t>and</w:t>
      </w:r>
      <w:r>
        <w:rPr>
          <w:spacing w:val="-15"/>
          <w:sz w:val="22"/>
        </w:rPr>
        <w:t> </w:t>
      </w:r>
      <w:r>
        <w:rPr>
          <w:sz w:val="22"/>
        </w:rPr>
        <w:t>to</w:t>
      </w:r>
      <w:r>
        <w:rPr>
          <w:spacing w:val="-15"/>
          <w:sz w:val="22"/>
        </w:rPr>
        <w:t> </w:t>
      </w:r>
      <w:r>
        <w:rPr>
          <w:sz w:val="22"/>
        </w:rPr>
        <w:t>collect</w:t>
      </w:r>
      <w:r>
        <w:rPr>
          <w:spacing w:val="-16"/>
          <w:sz w:val="22"/>
        </w:rPr>
        <w:t> </w:t>
      </w:r>
      <w:r>
        <w:rPr>
          <w:sz w:val="22"/>
        </w:rPr>
        <w:t>and</w:t>
      </w:r>
      <w:r>
        <w:rPr>
          <w:spacing w:val="-15"/>
          <w:sz w:val="22"/>
        </w:rPr>
        <w:t> </w:t>
      </w:r>
      <w:r>
        <w:rPr>
          <w:sz w:val="22"/>
        </w:rPr>
        <w:t>furnish</w:t>
      </w:r>
      <w:r>
        <w:rPr>
          <w:spacing w:val="-15"/>
          <w:sz w:val="22"/>
        </w:rPr>
        <w:t> </w:t>
      </w:r>
      <w:r>
        <w:rPr>
          <w:sz w:val="22"/>
        </w:rPr>
        <w:t>Tarion</w:t>
      </w:r>
      <w:r>
        <w:rPr>
          <w:spacing w:val="-15"/>
          <w:sz w:val="22"/>
        </w:rPr>
        <w:t> </w:t>
      </w:r>
      <w:r>
        <w:rPr>
          <w:sz w:val="22"/>
        </w:rPr>
        <w:t>with</w:t>
      </w:r>
      <w:r>
        <w:rPr>
          <w:spacing w:val="-16"/>
          <w:sz w:val="22"/>
        </w:rPr>
        <w:t> </w:t>
      </w:r>
      <w:r>
        <w:rPr>
          <w:sz w:val="22"/>
        </w:rPr>
        <w:t>owner</w:t>
      </w:r>
      <w:r>
        <w:rPr>
          <w:spacing w:val="-15"/>
          <w:sz w:val="22"/>
        </w:rPr>
        <w:t> </w:t>
      </w:r>
      <w:r>
        <w:rPr>
          <w:sz w:val="22"/>
        </w:rPr>
        <w:t>contact</w:t>
      </w:r>
      <w:r>
        <w:rPr>
          <w:spacing w:val="-15"/>
          <w:sz w:val="22"/>
        </w:rPr>
        <w:t> </w:t>
      </w:r>
      <w:r>
        <w:rPr>
          <w:sz w:val="22"/>
        </w:rPr>
        <w:t>information</w:t>
      </w:r>
      <w:r>
        <w:rPr>
          <w:spacing w:val="-16"/>
          <w:sz w:val="22"/>
        </w:rPr>
        <w:t> </w:t>
      </w:r>
      <w:r>
        <w:rPr>
          <w:sz w:val="22"/>
        </w:rPr>
        <w:t>all</w:t>
      </w:r>
      <w:r>
        <w:rPr>
          <w:spacing w:val="-15"/>
          <w:sz w:val="22"/>
        </w:rPr>
        <w:t> </w:t>
      </w:r>
      <w:r>
        <w:rPr>
          <w:sz w:val="22"/>
        </w:rPr>
        <w:t>in</w:t>
      </w:r>
      <w:r>
        <w:rPr>
          <w:spacing w:val="-15"/>
          <w:sz w:val="22"/>
        </w:rPr>
        <w:t> </w:t>
      </w:r>
      <w:r>
        <w:rPr>
          <w:sz w:val="22"/>
        </w:rPr>
        <w:t>accordance</w:t>
      </w:r>
      <w:r>
        <w:rPr>
          <w:spacing w:val="-15"/>
          <w:sz w:val="22"/>
        </w:rPr>
        <w:t> </w:t>
      </w:r>
      <w:r>
        <w:rPr>
          <w:sz w:val="22"/>
        </w:rPr>
        <w:t>with Ontario Regulation 892</w:t>
      </w:r>
    </w:p>
    <w:p>
      <w:pPr>
        <w:pStyle w:val="BodyText"/>
        <w:ind w:left="0"/>
        <w:jc w:val="left"/>
      </w:pPr>
    </w:p>
    <w:p>
      <w:pPr>
        <w:pStyle w:val="ListParagraph"/>
        <w:numPr>
          <w:ilvl w:val="2"/>
          <w:numId w:val="5"/>
        </w:numPr>
        <w:tabs>
          <w:tab w:pos="1799" w:val="left" w:leader="none"/>
        </w:tabs>
        <w:spacing w:line="240" w:lineRule="auto" w:before="0" w:after="0"/>
        <w:ind w:left="1080" w:right="347" w:firstLine="0"/>
        <w:jc w:val="both"/>
        <w:rPr>
          <w:sz w:val="22"/>
        </w:rPr>
      </w:pPr>
      <w:r>
        <w:rPr>
          <w:sz w:val="22"/>
        </w:rPr>
        <w:t>The Vendor shall preserve all assignable rights and claims that the Vendor may have against manufacturers, suppliers, vendors, builders, contractors, sub-contractors and others in </w:t>
      </w:r>
      <w:r>
        <w:rPr>
          <w:spacing w:val="-2"/>
          <w:sz w:val="22"/>
        </w:rPr>
        <w:t>respect</w:t>
      </w:r>
      <w:r>
        <w:rPr>
          <w:spacing w:val="-11"/>
          <w:sz w:val="22"/>
        </w:rPr>
        <w:t> </w:t>
      </w:r>
      <w:r>
        <w:rPr>
          <w:spacing w:val="-2"/>
          <w:sz w:val="22"/>
        </w:rPr>
        <w:t>of</w:t>
      </w:r>
      <w:r>
        <w:rPr>
          <w:spacing w:val="-7"/>
          <w:sz w:val="22"/>
        </w:rPr>
        <w:t> </w:t>
      </w:r>
      <w:r>
        <w:rPr>
          <w:spacing w:val="-2"/>
          <w:sz w:val="22"/>
        </w:rPr>
        <w:t>any</w:t>
      </w:r>
      <w:r>
        <w:rPr>
          <w:spacing w:val="-7"/>
          <w:sz w:val="22"/>
        </w:rPr>
        <w:t> </w:t>
      </w:r>
      <w:r>
        <w:rPr>
          <w:spacing w:val="-2"/>
          <w:sz w:val="22"/>
        </w:rPr>
        <w:t>breach</w:t>
      </w:r>
      <w:r>
        <w:rPr>
          <w:spacing w:val="-10"/>
          <w:sz w:val="22"/>
        </w:rPr>
        <w:t> </w:t>
      </w:r>
      <w:r>
        <w:rPr>
          <w:spacing w:val="-2"/>
          <w:sz w:val="22"/>
        </w:rPr>
        <w:t>of</w:t>
      </w:r>
      <w:r>
        <w:rPr>
          <w:spacing w:val="-11"/>
          <w:sz w:val="22"/>
        </w:rPr>
        <w:t> </w:t>
      </w:r>
      <w:r>
        <w:rPr>
          <w:spacing w:val="-2"/>
          <w:sz w:val="22"/>
        </w:rPr>
        <w:t>warranty</w:t>
      </w:r>
      <w:r>
        <w:rPr>
          <w:spacing w:val="-11"/>
          <w:sz w:val="22"/>
        </w:rPr>
        <w:t> </w:t>
      </w:r>
      <w:r>
        <w:rPr>
          <w:spacing w:val="-2"/>
          <w:sz w:val="22"/>
        </w:rPr>
        <w:t>or</w:t>
      </w:r>
      <w:r>
        <w:rPr>
          <w:spacing w:val="-7"/>
          <w:sz w:val="22"/>
        </w:rPr>
        <w:t> </w:t>
      </w:r>
      <w:r>
        <w:rPr>
          <w:spacing w:val="-2"/>
          <w:sz w:val="22"/>
        </w:rPr>
        <w:t>other</w:t>
      </w:r>
      <w:r>
        <w:rPr>
          <w:spacing w:val="-9"/>
          <w:sz w:val="22"/>
        </w:rPr>
        <w:t> </w:t>
      </w:r>
      <w:r>
        <w:rPr>
          <w:spacing w:val="-2"/>
          <w:sz w:val="22"/>
        </w:rPr>
        <w:t>defect</w:t>
      </w:r>
      <w:r>
        <w:rPr>
          <w:spacing w:val="-9"/>
          <w:sz w:val="22"/>
        </w:rPr>
        <w:t> </w:t>
      </w:r>
      <w:r>
        <w:rPr>
          <w:spacing w:val="-2"/>
          <w:sz w:val="22"/>
        </w:rPr>
        <w:t>in</w:t>
      </w:r>
      <w:r>
        <w:rPr>
          <w:spacing w:val="-9"/>
          <w:sz w:val="22"/>
        </w:rPr>
        <w:t> </w:t>
      </w:r>
      <w:r>
        <w:rPr>
          <w:spacing w:val="-2"/>
          <w:sz w:val="22"/>
        </w:rPr>
        <w:t>respect</w:t>
      </w:r>
      <w:r>
        <w:rPr>
          <w:spacing w:val="-7"/>
          <w:sz w:val="22"/>
        </w:rPr>
        <w:t> </w:t>
      </w:r>
      <w:r>
        <w:rPr>
          <w:spacing w:val="-2"/>
          <w:sz w:val="22"/>
        </w:rPr>
        <w:t>of</w:t>
      </w:r>
      <w:r>
        <w:rPr>
          <w:spacing w:val="-9"/>
          <w:sz w:val="22"/>
        </w:rPr>
        <w:t> </w:t>
      </w:r>
      <w:r>
        <w:rPr>
          <w:spacing w:val="-2"/>
          <w:sz w:val="22"/>
        </w:rPr>
        <w:t>the</w:t>
      </w:r>
      <w:r>
        <w:rPr>
          <w:spacing w:val="-4"/>
          <w:sz w:val="22"/>
        </w:rPr>
        <w:t> </w:t>
      </w:r>
      <w:r>
        <w:rPr>
          <w:spacing w:val="-2"/>
          <w:sz w:val="22"/>
        </w:rPr>
        <w:t>Homes,</w:t>
      </w:r>
      <w:r>
        <w:rPr>
          <w:spacing w:val="-9"/>
          <w:sz w:val="22"/>
        </w:rPr>
        <w:t> </w:t>
      </w:r>
      <w:r>
        <w:rPr>
          <w:spacing w:val="-2"/>
          <w:sz w:val="22"/>
        </w:rPr>
        <w:t>and</w:t>
      </w:r>
      <w:r>
        <w:rPr>
          <w:spacing w:val="-7"/>
          <w:sz w:val="22"/>
        </w:rPr>
        <w:t> </w:t>
      </w:r>
      <w:r>
        <w:rPr>
          <w:spacing w:val="-2"/>
          <w:sz w:val="22"/>
        </w:rPr>
        <w:t>shall,</w:t>
      </w:r>
      <w:r>
        <w:rPr>
          <w:spacing w:val="-9"/>
          <w:sz w:val="22"/>
        </w:rPr>
        <w:t> </w:t>
      </w:r>
      <w:r>
        <w:rPr>
          <w:spacing w:val="-2"/>
          <w:sz w:val="22"/>
        </w:rPr>
        <w:t>forthwith</w:t>
      </w:r>
      <w:r>
        <w:rPr>
          <w:spacing w:val="-13"/>
          <w:sz w:val="22"/>
        </w:rPr>
        <w:t> </w:t>
      </w:r>
      <w:r>
        <w:rPr>
          <w:spacing w:val="-2"/>
          <w:sz w:val="22"/>
        </w:rPr>
        <w:t>upon the</w:t>
      </w:r>
      <w:r>
        <w:rPr>
          <w:spacing w:val="-8"/>
          <w:sz w:val="22"/>
        </w:rPr>
        <w:t> </w:t>
      </w:r>
      <w:r>
        <w:rPr>
          <w:spacing w:val="-2"/>
          <w:sz w:val="22"/>
        </w:rPr>
        <w:t>request</w:t>
      </w:r>
      <w:r>
        <w:rPr>
          <w:spacing w:val="-5"/>
          <w:sz w:val="22"/>
        </w:rPr>
        <w:t> </w:t>
      </w:r>
      <w:r>
        <w:rPr>
          <w:spacing w:val="-2"/>
          <w:sz w:val="22"/>
        </w:rPr>
        <w:t>of</w:t>
      </w:r>
      <w:r>
        <w:rPr>
          <w:spacing w:val="-10"/>
          <w:sz w:val="22"/>
        </w:rPr>
        <w:t> </w:t>
      </w:r>
      <w:r>
        <w:rPr>
          <w:spacing w:val="-2"/>
          <w:sz w:val="22"/>
        </w:rPr>
        <w:t>Tarion,</w:t>
      </w:r>
      <w:r>
        <w:rPr>
          <w:spacing w:val="-10"/>
          <w:sz w:val="22"/>
        </w:rPr>
        <w:t> </w:t>
      </w:r>
      <w:r>
        <w:rPr>
          <w:spacing w:val="-2"/>
          <w:sz w:val="22"/>
        </w:rPr>
        <w:t>assign</w:t>
      </w:r>
      <w:r>
        <w:rPr>
          <w:spacing w:val="-9"/>
          <w:sz w:val="22"/>
        </w:rPr>
        <w:t> </w:t>
      </w:r>
      <w:r>
        <w:rPr>
          <w:spacing w:val="-2"/>
          <w:sz w:val="22"/>
        </w:rPr>
        <w:t>and</w:t>
      </w:r>
      <w:r>
        <w:rPr>
          <w:spacing w:val="-9"/>
          <w:sz w:val="22"/>
        </w:rPr>
        <w:t> </w:t>
      </w:r>
      <w:r>
        <w:rPr>
          <w:spacing w:val="-2"/>
          <w:sz w:val="22"/>
        </w:rPr>
        <w:t>transfer</w:t>
      </w:r>
      <w:r>
        <w:rPr>
          <w:spacing w:val="-9"/>
          <w:sz w:val="22"/>
        </w:rPr>
        <w:t> </w:t>
      </w:r>
      <w:r>
        <w:rPr>
          <w:spacing w:val="-2"/>
          <w:sz w:val="22"/>
        </w:rPr>
        <w:t>all</w:t>
      </w:r>
      <w:r>
        <w:rPr>
          <w:spacing w:val="-11"/>
          <w:sz w:val="22"/>
        </w:rPr>
        <w:t> </w:t>
      </w:r>
      <w:r>
        <w:rPr>
          <w:spacing w:val="-2"/>
          <w:sz w:val="22"/>
        </w:rPr>
        <w:t>such</w:t>
      </w:r>
      <w:r>
        <w:rPr>
          <w:spacing w:val="-13"/>
          <w:sz w:val="22"/>
        </w:rPr>
        <w:t> </w:t>
      </w:r>
      <w:r>
        <w:rPr>
          <w:spacing w:val="-2"/>
          <w:sz w:val="22"/>
        </w:rPr>
        <w:t>rights</w:t>
      </w:r>
      <w:r>
        <w:rPr>
          <w:spacing w:val="-8"/>
          <w:sz w:val="22"/>
        </w:rPr>
        <w:t> </w:t>
      </w:r>
      <w:r>
        <w:rPr>
          <w:spacing w:val="-2"/>
          <w:sz w:val="22"/>
        </w:rPr>
        <w:t>and</w:t>
      </w:r>
      <w:r>
        <w:rPr>
          <w:spacing w:val="-8"/>
          <w:sz w:val="22"/>
        </w:rPr>
        <w:t> </w:t>
      </w:r>
      <w:r>
        <w:rPr>
          <w:spacing w:val="-2"/>
          <w:sz w:val="22"/>
        </w:rPr>
        <w:t>claims</w:t>
      </w:r>
      <w:r>
        <w:rPr>
          <w:spacing w:val="-10"/>
          <w:sz w:val="22"/>
        </w:rPr>
        <w:t> </w:t>
      </w:r>
      <w:r>
        <w:rPr>
          <w:spacing w:val="-2"/>
          <w:sz w:val="22"/>
        </w:rPr>
        <w:t>to</w:t>
      </w:r>
      <w:r>
        <w:rPr>
          <w:spacing w:val="-9"/>
          <w:sz w:val="22"/>
        </w:rPr>
        <w:t> </w:t>
      </w:r>
      <w:r>
        <w:rPr>
          <w:spacing w:val="-2"/>
          <w:sz w:val="22"/>
        </w:rPr>
        <w:t>and</w:t>
      </w:r>
      <w:r>
        <w:rPr>
          <w:spacing w:val="-8"/>
          <w:sz w:val="22"/>
        </w:rPr>
        <w:t> </w:t>
      </w:r>
      <w:r>
        <w:rPr>
          <w:spacing w:val="-2"/>
          <w:sz w:val="22"/>
        </w:rPr>
        <w:t>in</w:t>
      </w:r>
      <w:r>
        <w:rPr>
          <w:spacing w:val="-12"/>
          <w:sz w:val="22"/>
        </w:rPr>
        <w:t> </w:t>
      </w:r>
      <w:r>
        <w:rPr>
          <w:spacing w:val="-2"/>
          <w:sz w:val="22"/>
        </w:rPr>
        <w:t>favour</w:t>
      </w:r>
      <w:r>
        <w:rPr>
          <w:spacing w:val="-7"/>
          <w:sz w:val="22"/>
        </w:rPr>
        <w:t> </w:t>
      </w:r>
      <w:r>
        <w:rPr>
          <w:spacing w:val="-2"/>
          <w:sz w:val="22"/>
        </w:rPr>
        <w:t>of</w:t>
      </w:r>
      <w:r>
        <w:rPr>
          <w:spacing w:val="-5"/>
          <w:sz w:val="22"/>
        </w:rPr>
        <w:t> </w:t>
      </w:r>
      <w:r>
        <w:rPr>
          <w:spacing w:val="-2"/>
          <w:sz w:val="22"/>
        </w:rPr>
        <w:t>Tarion,</w:t>
      </w:r>
      <w:r>
        <w:rPr>
          <w:spacing w:val="-12"/>
          <w:sz w:val="22"/>
        </w:rPr>
        <w:t> </w:t>
      </w:r>
      <w:r>
        <w:rPr>
          <w:spacing w:val="-2"/>
          <w:sz w:val="22"/>
        </w:rPr>
        <w:t>or</w:t>
      </w:r>
      <w:r>
        <w:rPr>
          <w:spacing w:val="-8"/>
          <w:sz w:val="22"/>
        </w:rPr>
        <w:t> </w:t>
      </w:r>
      <w:r>
        <w:rPr>
          <w:spacing w:val="-2"/>
          <w:sz w:val="22"/>
        </w:rPr>
        <w:t>as </w:t>
      </w:r>
      <w:r>
        <w:rPr>
          <w:sz w:val="22"/>
        </w:rPr>
        <w:t>it</w:t>
      </w:r>
      <w:r>
        <w:rPr>
          <w:spacing w:val="-6"/>
          <w:sz w:val="22"/>
        </w:rPr>
        <w:t> </w:t>
      </w:r>
      <w:r>
        <w:rPr>
          <w:sz w:val="22"/>
        </w:rPr>
        <w:t>may</w:t>
      </w:r>
      <w:r>
        <w:rPr>
          <w:spacing w:val="-6"/>
          <w:sz w:val="22"/>
        </w:rPr>
        <w:t> </w:t>
      </w:r>
      <w:r>
        <w:rPr>
          <w:sz w:val="22"/>
        </w:rPr>
        <w:t>direct,</w:t>
      </w:r>
      <w:r>
        <w:rPr>
          <w:spacing w:val="-4"/>
          <w:sz w:val="22"/>
        </w:rPr>
        <w:t> </w:t>
      </w:r>
      <w:r>
        <w:rPr>
          <w:sz w:val="22"/>
        </w:rPr>
        <w:t>and</w:t>
      </w:r>
      <w:r>
        <w:rPr>
          <w:spacing w:val="-5"/>
          <w:sz w:val="22"/>
        </w:rPr>
        <w:t> </w:t>
      </w:r>
      <w:r>
        <w:rPr>
          <w:sz w:val="22"/>
        </w:rPr>
        <w:t>shall</w:t>
      </w:r>
      <w:r>
        <w:rPr>
          <w:spacing w:val="-6"/>
          <w:sz w:val="22"/>
        </w:rPr>
        <w:t> </w:t>
      </w:r>
      <w:r>
        <w:rPr>
          <w:sz w:val="22"/>
        </w:rPr>
        <w:t>execute</w:t>
      </w:r>
      <w:r>
        <w:rPr>
          <w:spacing w:val="-5"/>
          <w:sz w:val="22"/>
        </w:rPr>
        <w:t> </w:t>
      </w:r>
      <w:r>
        <w:rPr>
          <w:sz w:val="22"/>
        </w:rPr>
        <w:t>and</w:t>
      </w:r>
      <w:r>
        <w:rPr>
          <w:spacing w:val="-8"/>
          <w:sz w:val="22"/>
        </w:rPr>
        <w:t> </w:t>
      </w:r>
      <w:r>
        <w:rPr>
          <w:sz w:val="22"/>
        </w:rPr>
        <w:t>deliver</w:t>
      </w:r>
      <w:r>
        <w:rPr>
          <w:spacing w:val="-11"/>
          <w:sz w:val="22"/>
        </w:rPr>
        <w:t> </w:t>
      </w:r>
      <w:r>
        <w:rPr>
          <w:sz w:val="22"/>
        </w:rPr>
        <w:t>such</w:t>
      </w:r>
      <w:r>
        <w:rPr>
          <w:spacing w:val="-8"/>
          <w:sz w:val="22"/>
        </w:rPr>
        <w:t> </w:t>
      </w:r>
      <w:r>
        <w:rPr>
          <w:sz w:val="22"/>
        </w:rPr>
        <w:t>assignments</w:t>
      </w:r>
      <w:r>
        <w:rPr>
          <w:spacing w:val="-12"/>
          <w:sz w:val="22"/>
        </w:rPr>
        <w:t> </w:t>
      </w:r>
      <w:r>
        <w:rPr>
          <w:sz w:val="22"/>
        </w:rPr>
        <w:t>and</w:t>
      </w:r>
      <w:r>
        <w:rPr>
          <w:spacing w:val="-6"/>
          <w:sz w:val="22"/>
        </w:rPr>
        <w:t> </w:t>
      </w:r>
      <w:r>
        <w:rPr>
          <w:sz w:val="22"/>
        </w:rPr>
        <w:t>other</w:t>
      </w:r>
      <w:r>
        <w:rPr>
          <w:spacing w:val="-8"/>
          <w:sz w:val="22"/>
        </w:rPr>
        <w:t> </w:t>
      </w:r>
      <w:r>
        <w:rPr>
          <w:sz w:val="22"/>
        </w:rPr>
        <w:t>instruments</w:t>
      </w:r>
      <w:r>
        <w:rPr>
          <w:spacing w:val="-6"/>
          <w:sz w:val="22"/>
        </w:rPr>
        <w:t> </w:t>
      </w:r>
      <w:r>
        <w:rPr>
          <w:sz w:val="22"/>
        </w:rPr>
        <w:t>and</w:t>
      </w:r>
      <w:r>
        <w:rPr>
          <w:spacing w:val="-6"/>
          <w:sz w:val="22"/>
        </w:rPr>
        <w:t> </w:t>
      </w:r>
      <w:r>
        <w:rPr>
          <w:sz w:val="22"/>
        </w:rPr>
        <w:t>do</w:t>
      </w:r>
      <w:r>
        <w:rPr>
          <w:spacing w:val="-4"/>
          <w:sz w:val="22"/>
        </w:rPr>
        <w:t> </w:t>
      </w:r>
      <w:r>
        <w:rPr>
          <w:sz w:val="22"/>
        </w:rPr>
        <w:t>such acts and things as Tarion may reasonably require in order to enable Tarion or its designate to prosecute and enforce such rights and claims as fully and effectually as the same could be prosecuted and enforced by the Vendor subject however to the overriding provisions of any </w:t>
      </w:r>
      <w:r>
        <w:rPr>
          <w:spacing w:val="-2"/>
          <w:sz w:val="22"/>
        </w:rPr>
        <w:t>assignment</w:t>
      </w:r>
      <w:r>
        <w:rPr>
          <w:spacing w:val="-4"/>
          <w:sz w:val="22"/>
        </w:rPr>
        <w:t> </w:t>
      </w:r>
      <w:r>
        <w:rPr>
          <w:spacing w:val="-2"/>
          <w:sz w:val="22"/>
        </w:rPr>
        <w:t>of</w:t>
      </w:r>
      <w:r>
        <w:rPr>
          <w:spacing w:val="-7"/>
          <w:sz w:val="22"/>
        </w:rPr>
        <w:t> </w:t>
      </w:r>
      <w:r>
        <w:rPr>
          <w:spacing w:val="-2"/>
          <w:sz w:val="22"/>
        </w:rPr>
        <w:t>such</w:t>
      </w:r>
      <w:r>
        <w:rPr>
          <w:spacing w:val="-7"/>
          <w:sz w:val="22"/>
        </w:rPr>
        <w:t> </w:t>
      </w:r>
      <w:r>
        <w:rPr>
          <w:spacing w:val="-2"/>
          <w:sz w:val="22"/>
        </w:rPr>
        <w:t>rights,</w:t>
      </w:r>
      <w:r>
        <w:rPr>
          <w:spacing w:val="-7"/>
          <w:sz w:val="22"/>
        </w:rPr>
        <w:t> </w:t>
      </w:r>
      <w:r>
        <w:rPr>
          <w:spacing w:val="-2"/>
          <w:sz w:val="22"/>
        </w:rPr>
        <w:t>claims</w:t>
      </w:r>
      <w:r>
        <w:rPr>
          <w:spacing w:val="-8"/>
          <w:sz w:val="22"/>
        </w:rPr>
        <w:t> </w:t>
      </w:r>
      <w:r>
        <w:rPr>
          <w:spacing w:val="-2"/>
          <w:sz w:val="22"/>
        </w:rPr>
        <w:t>and/or</w:t>
      </w:r>
      <w:r>
        <w:rPr>
          <w:spacing w:val="-4"/>
          <w:sz w:val="22"/>
        </w:rPr>
        <w:t> </w:t>
      </w:r>
      <w:r>
        <w:rPr>
          <w:spacing w:val="-2"/>
          <w:sz w:val="22"/>
        </w:rPr>
        <w:t>interests</w:t>
      </w:r>
      <w:r>
        <w:rPr>
          <w:spacing w:val="-6"/>
          <w:sz w:val="22"/>
        </w:rPr>
        <w:t> </w:t>
      </w:r>
      <w:r>
        <w:rPr>
          <w:spacing w:val="-2"/>
          <w:sz w:val="22"/>
        </w:rPr>
        <w:t>involving</w:t>
      </w:r>
      <w:r>
        <w:rPr>
          <w:spacing w:val="-5"/>
          <w:sz w:val="22"/>
        </w:rPr>
        <w:t> </w:t>
      </w:r>
      <w:r>
        <w:rPr>
          <w:spacing w:val="-2"/>
          <w:sz w:val="22"/>
        </w:rPr>
        <w:t>any</w:t>
      </w:r>
      <w:r>
        <w:rPr>
          <w:spacing w:val="-6"/>
          <w:sz w:val="22"/>
        </w:rPr>
        <w:t> </w:t>
      </w:r>
      <w:r>
        <w:rPr>
          <w:spacing w:val="-2"/>
          <w:sz w:val="22"/>
        </w:rPr>
        <w:t>manufacturers,</w:t>
      </w:r>
      <w:r>
        <w:rPr>
          <w:spacing w:val="-6"/>
          <w:sz w:val="22"/>
        </w:rPr>
        <w:t> </w:t>
      </w:r>
      <w:r>
        <w:rPr>
          <w:spacing w:val="-2"/>
          <w:sz w:val="22"/>
        </w:rPr>
        <w:t>suppliers,</w:t>
      </w:r>
      <w:r>
        <w:rPr>
          <w:spacing w:val="-7"/>
          <w:sz w:val="22"/>
        </w:rPr>
        <w:t> </w:t>
      </w:r>
      <w:r>
        <w:rPr>
          <w:spacing w:val="-2"/>
          <w:sz w:val="22"/>
        </w:rPr>
        <w:t>builders, </w:t>
      </w:r>
      <w:r>
        <w:rPr>
          <w:sz w:val="22"/>
        </w:rPr>
        <w:t>contractors</w:t>
      </w:r>
      <w:r>
        <w:rPr>
          <w:spacing w:val="-10"/>
          <w:sz w:val="22"/>
        </w:rPr>
        <w:t> </w:t>
      </w:r>
      <w:r>
        <w:rPr>
          <w:sz w:val="22"/>
        </w:rPr>
        <w:t>and/or</w:t>
      </w:r>
      <w:r>
        <w:rPr>
          <w:spacing w:val="-11"/>
          <w:sz w:val="22"/>
        </w:rPr>
        <w:t> </w:t>
      </w:r>
      <w:r>
        <w:rPr>
          <w:sz w:val="22"/>
        </w:rPr>
        <w:t>sub-contractors</w:t>
      </w:r>
      <w:r>
        <w:rPr>
          <w:spacing w:val="-9"/>
          <w:sz w:val="22"/>
        </w:rPr>
        <w:t> </w:t>
      </w:r>
      <w:r>
        <w:rPr>
          <w:sz w:val="22"/>
        </w:rPr>
        <w:t>heretofore</w:t>
      </w:r>
      <w:r>
        <w:rPr>
          <w:spacing w:val="-8"/>
          <w:sz w:val="22"/>
        </w:rPr>
        <w:t> </w:t>
      </w:r>
      <w:r>
        <w:rPr>
          <w:sz w:val="22"/>
        </w:rPr>
        <w:t>or</w:t>
      </w:r>
      <w:r>
        <w:rPr>
          <w:spacing w:val="-11"/>
          <w:sz w:val="22"/>
        </w:rPr>
        <w:t> </w:t>
      </w:r>
      <w:r>
        <w:rPr>
          <w:sz w:val="22"/>
        </w:rPr>
        <w:t>hereafter</w:t>
      </w:r>
      <w:r>
        <w:rPr>
          <w:spacing w:val="-11"/>
          <w:sz w:val="22"/>
        </w:rPr>
        <w:t> </w:t>
      </w:r>
      <w:r>
        <w:rPr>
          <w:sz w:val="22"/>
        </w:rPr>
        <w:t>made</w:t>
      </w:r>
      <w:r>
        <w:rPr>
          <w:spacing w:val="-12"/>
          <w:sz w:val="22"/>
        </w:rPr>
        <w:t> </w:t>
      </w:r>
      <w:r>
        <w:rPr>
          <w:sz w:val="22"/>
        </w:rPr>
        <w:t>by</w:t>
      </w:r>
      <w:r>
        <w:rPr>
          <w:spacing w:val="-12"/>
          <w:sz w:val="22"/>
        </w:rPr>
        <w:t> </w:t>
      </w:r>
      <w:r>
        <w:rPr>
          <w:sz w:val="22"/>
        </w:rPr>
        <w:t>the</w:t>
      </w:r>
      <w:r>
        <w:rPr>
          <w:spacing w:val="-12"/>
          <w:sz w:val="22"/>
        </w:rPr>
        <w:t> </w:t>
      </w:r>
      <w:r>
        <w:rPr>
          <w:sz w:val="22"/>
        </w:rPr>
        <w:t>Vendor</w:t>
      </w:r>
      <w:r>
        <w:rPr>
          <w:spacing w:val="-12"/>
          <w:sz w:val="22"/>
        </w:rPr>
        <w:t> </w:t>
      </w:r>
      <w:r>
        <w:rPr>
          <w:sz w:val="22"/>
        </w:rPr>
        <w:t>to</w:t>
      </w:r>
      <w:r>
        <w:rPr>
          <w:spacing w:val="-12"/>
          <w:sz w:val="22"/>
        </w:rPr>
        <w:t> </w:t>
      </w:r>
      <w:r>
        <w:rPr>
          <w:sz w:val="22"/>
        </w:rPr>
        <w:t>and</w:t>
      </w:r>
      <w:r>
        <w:rPr>
          <w:spacing w:val="-12"/>
          <w:sz w:val="22"/>
        </w:rPr>
        <w:t> </w:t>
      </w:r>
      <w:r>
        <w:rPr>
          <w:sz w:val="22"/>
        </w:rPr>
        <w:t>in</w:t>
      </w:r>
      <w:r>
        <w:rPr>
          <w:spacing w:val="-12"/>
          <w:sz w:val="22"/>
        </w:rPr>
        <w:t> </w:t>
      </w:r>
      <w:r>
        <w:rPr>
          <w:sz w:val="22"/>
        </w:rPr>
        <w:t>favour</w:t>
      </w:r>
      <w:r>
        <w:rPr>
          <w:spacing w:val="-10"/>
          <w:sz w:val="22"/>
        </w:rPr>
        <w:t> </w:t>
      </w:r>
      <w:r>
        <w:rPr>
          <w:sz w:val="22"/>
        </w:rPr>
        <w:t>of</w:t>
      </w:r>
    </w:p>
    <w:p>
      <w:pPr>
        <w:pStyle w:val="ListParagraph"/>
        <w:spacing w:after="0" w:line="240" w:lineRule="auto"/>
        <w:jc w:val="both"/>
        <w:rPr>
          <w:sz w:val="22"/>
        </w:rPr>
        <w:sectPr>
          <w:pgSz w:w="12240" w:h="15840"/>
          <w:pgMar w:header="0" w:footer="554" w:top="1340" w:bottom="780" w:left="720" w:right="720"/>
        </w:sectPr>
      </w:pPr>
    </w:p>
    <w:p>
      <w:pPr>
        <w:pStyle w:val="BodyText"/>
        <w:spacing w:before="81"/>
        <w:ind w:right="348"/>
      </w:pPr>
      <w:r>
        <w:rPr/>
        <w:t>the lender(s) providing construction financing for the Homes, and which assignment to the </w:t>
      </w:r>
      <w:r>
        <w:rPr>
          <w:spacing w:val="-2"/>
        </w:rPr>
        <w:t>construction</w:t>
      </w:r>
      <w:r>
        <w:rPr>
          <w:spacing w:val="-12"/>
        </w:rPr>
        <w:t> </w:t>
      </w:r>
      <w:r>
        <w:rPr>
          <w:spacing w:val="-2"/>
        </w:rPr>
        <w:t>lender(s)</w:t>
      </w:r>
      <w:r>
        <w:rPr>
          <w:spacing w:val="-13"/>
        </w:rPr>
        <w:t> </w:t>
      </w:r>
      <w:r>
        <w:rPr>
          <w:spacing w:val="-2"/>
        </w:rPr>
        <w:t>shall</w:t>
      </w:r>
      <w:r>
        <w:rPr>
          <w:spacing w:val="-11"/>
        </w:rPr>
        <w:t> </w:t>
      </w:r>
      <w:r>
        <w:rPr>
          <w:spacing w:val="-2"/>
        </w:rPr>
        <w:t>take</w:t>
      </w:r>
      <w:r>
        <w:rPr>
          <w:spacing w:val="-12"/>
        </w:rPr>
        <w:t> </w:t>
      </w:r>
      <w:r>
        <w:rPr>
          <w:spacing w:val="-2"/>
        </w:rPr>
        <w:t>priority</w:t>
      </w:r>
      <w:r>
        <w:rPr>
          <w:spacing w:val="-11"/>
        </w:rPr>
        <w:t> </w:t>
      </w:r>
      <w:r>
        <w:rPr>
          <w:spacing w:val="-2"/>
        </w:rPr>
        <w:t>over</w:t>
      </w:r>
      <w:r>
        <w:rPr>
          <w:spacing w:val="-13"/>
        </w:rPr>
        <w:t> </w:t>
      </w:r>
      <w:r>
        <w:rPr>
          <w:spacing w:val="-2"/>
        </w:rPr>
        <w:t>any</w:t>
      </w:r>
      <w:r>
        <w:rPr>
          <w:spacing w:val="-13"/>
        </w:rPr>
        <w:t> </w:t>
      </w:r>
      <w:r>
        <w:rPr>
          <w:spacing w:val="-2"/>
        </w:rPr>
        <w:t>such</w:t>
      </w:r>
      <w:r>
        <w:rPr>
          <w:spacing w:val="-14"/>
        </w:rPr>
        <w:t> </w:t>
      </w:r>
      <w:r>
        <w:rPr>
          <w:spacing w:val="-2"/>
        </w:rPr>
        <w:t>assignment</w:t>
      </w:r>
      <w:r>
        <w:rPr>
          <w:spacing w:val="-11"/>
        </w:rPr>
        <w:t> </w:t>
      </w:r>
      <w:r>
        <w:rPr>
          <w:spacing w:val="-2"/>
        </w:rPr>
        <w:t>by</w:t>
      </w:r>
      <w:r>
        <w:rPr>
          <w:spacing w:val="-14"/>
        </w:rPr>
        <w:t> </w:t>
      </w:r>
      <w:r>
        <w:rPr>
          <w:spacing w:val="-2"/>
        </w:rPr>
        <w:t>the</w:t>
      </w:r>
      <w:r>
        <w:rPr>
          <w:spacing w:val="-13"/>
        </w:rPr>
        <w:t> </w:t>
      </w:r>
      <w:r>
        <w:rPr>
          <w:spacing w:val="-2"/>
        </w:rPr>
        <w:t>Vendor</w:t>
      </w:r>
      <w:r>
        <w:rPr>
          <w:spacing w:val="-13"/>
        </w:rPr>
        <w:t> </w:t>
      </w:r>
      <w:r>
        <w:rPr>
          <w:spacing w:val="-2"/>
        </w:rPr>
        <w:t>to</w:t>
      </w:r>
      <w:r>
        <w:rPr>
          <w:spacing w:val="-14"/>
        </w:rPr>
        <w:t> </w:t>
      </w:r>
      <w:r>
        <w:rPr>
          <w:spacing w:val="-2"/>
        </w:rPr>
        <w:t>and</w:t>
      </w:r>
      <w:r>
        <w:rPr>
          <w:spacing w:val="-11"/>
        </w:rPr>
        <w:t> </w:t>
      </w:r>
      <w:r>
        <w:rPr>
          <w:spacing w:val="-2"/>
        </w:rPr>
        <w:t>in</w:t>
      </w:r>
      <w:r>
        <w:rPr>
          <w:spacing w:val="-14"/>
        </w:rPr>
        <w:t> </w:t>
      </w:r>
      <w:r>
        <w:rPr>
          <w:spacing w:val="-2"/>
        </w:rPr>
        <w:t>favour</w:t>
      </w:r>
      <w:r>
        <w:rPr>
          <w:spacing w:val="-10"/>
        </w:rPr>
        <w:t> </w:t>
      </w:r>
      <w:r>
        <w:rPr>
          <w:spacing w:val="-2"/>
        </w:rPr>
        <w:t>of Tarion,</w:t>
      </w:r>
      <w:r>
        <w:rPr>
          <w:spacing w:val="-10"/>
        </w:rPr>
        <w:t> </w:t>
      </w:r>
      <w:r>
        <w:rPr>
          <w:spacing w:val="-2"/>
        </w:rPr>
        <w:t>regardless</w:t>
      </w:r>
      <w:r>
        <w:rPr>
          <w:spacing w:val="-11"/>
        </w:rPr>
        <w:t> </w:t>
      </w:r>
      <w:r>
        <w:rPr>
          <w:spacing w:val="-2"/>
        </w:rPr>
        <w:t>of</w:t>
      </w:r>
      <w:r>
        <w:rPr>
          <w:spacing w:val="-8"/>
        </w:rPr>
        <w:t> </w:t>
      </w:r>
      <w:r>
        <w:rPr>
          <w:spacing w:val="-2"/>
        </w:rPr>
        <w:t>when</w:t>
      </w:r>
      <w:r>
        <w:rPr>
          <w:spacing w:val="-7"/>
        </w:rPr>
        <w:t> </w:t>
      </w:r>
      <w:r>
        <w:rPr>
          <w:spacing w:val="-2"/>
        </w:rPr>
        <w:t>same</w:t>
      </w:r>
      <w:r>
        <w:rPr>
          <w:spacing w:val="-12"/>
        </w:rPr>
        <w:t> </w:t>
      </w:r>
      <w:r>
        <w:rPr>
          <w:spacing w:val="-2"/>
        </w:rPr>
        <w:t>have</w:t>
      </w:r>
      <w:r>
        <w:rPr>
          <w:spacing w:val="-10"/>
        </w:rPr>
        <w:t> </w:t>
      </w:r>
      <w:r>
        <w:rPr>
          <w:spacing w:val="-2"/>
        </w:rPr>
        <w:t>been</w:t>
      </w:r>
      <w:r>
        <w:rPr>
          <w:spacing w:val="-10"/>
        </w:rPr>
        <w:t> </w:t>
      </w:r>
      <w:r>
        <w:rPr>
          <w:spacing w:val="-2"/>
        </w:rPr>
        <w:t>respectively</w:t>
      </w:r>
      <w:r>
        <w:rPr>
          <w:spacing w:val="-10"/>
        </w:rPr>
        <w:t> </w:t>
      </w:r>
      <w:r>
        <w:rPr>
          <w:spacing w:val="-2"/>
        </w:rPr>
        <w:t>created</w:t>
      </w:r>
      <w:r>
        <w:rPr>
          <w:spacing w:val="-12"/>
        </w:rPr>
        <w:t> </w:t>
      </w:r>
      <w:r>
        <w:rPr>
          <w:spacing w:val="-2"/>
        </w:rPr>
        <w:t>[and</w:t>
      </w:r>
      <w:r>
        <w:rPr>
          <w:spacing w:val="-9"/>
        </w:rPr>
        <w:t> </w:t>
      </w:r>
      <w:r>
        <w:rPr>
          <w:spacing w:val="-2"/>
        </w:rPr>
        <w:t>Tarion</w:t>
      </w:r>
      <w:r>
        <w:rPr>
          <w:spacing w:val="-8"/>
        </w:rPr>
        <w:t> </w:t>
      </w:r>
      <w:r>
        <w:rPr>
          <w:spacing w:val="-2"/>
        </w:rPr>
        <w:t>shall</w:t>
      </w:r>
      <w:r>
        <w:rPr>
          <w:spacing w:val="-9"/>
        </w:rPr>
        <w:t> </w:t>
      </w:r>
      <w:r>
        <w:rPr>
          <w:spacing w:val="-2"/>
        </w:rPr>
        <w:t>correspondingly execute</w:t>
      </w:r>
      <w:r>
        <w:rPr>
          <w:spacing w:val="-14"/>
        </w:rPr>
        <w:t> </w:t>
      </w:r>
      <w:r>
        <w:rPr>
          <w:spacing w:val="-2"/>
        </w:rPr>
        <w:t>a</w:t>
      </w:r>
      <w:r>
        <w:rPr>
          <w:spacing w:val="-13"/>
        </w:rPr>
        <w:t> </w:t>
      </w:r>
      <w:r>
        <w:rPr>
          <w:spacing w:val="-2"/>
        </w:rPr>
        <w:t>financing</w:t>
      </w:r>
      <w:r>
        <w:rPr>
          <w:spacing w:val="-13"/>
        </w:rPr>
        <w:t> </w:t>
      </w:r>
      <w:r>
        <w:rPr>
          <w:spacing w:val="-2"/>
        </w:rPr>
        <w:t>change</w:t>
      </w:r>
      <w:r>
        <w:rPr>
          <w:spacing w:val="-14"/>
        </w:rPr>
        <w:t> </w:t>
      </w:r>
      <w:r>
        <w:rPr>
          <w:spacing w:val="-2"/>
        </w:rPr>
        <w:t>statement</w:t>
      </w:r>
      <w:r>
        <w:rPr>
          <w:spacing w:val="-13"/>
        </w:rPr>
        <w:t> </w:t>
      </w:r>
      <w:r>
        <w:rPr>
          <w:spacing w:val="-2"/>
        </w:rPr>
        <w:t>under</w:t>
      </w:r>
      <w:r>
        <w:rPr>
          <w:spacing w:val="-13"/>
        </w:rPr>
        <w:t> </w:t>
      </w:r>
      <w:r>
        <w:rPr>
          <w:spacing w:val="-2"/>
        </w:rPr>
        <w:t>the</w:t>
      </w:r>
      <w:r>
        <w:rPr>
          <w:spacing w:val="-13"/>
        </w:rPr>
        <w:t> </w:t>
      </w:r>
      <w:r>
        <w:rPr>
          <w:spacing w:val="-2"/>
        </w:rPr>
        <w:t>PPSA</w:t>
      </w:r>
      <w:r>
        <w:rPr>
          <w:spacing w:val="-14"/>
        </w:rPr>
        <w:t> </w:t>
      </w:r>
      <w:r>
        <w:rPr>
          <w:spacing w:val="-2"/>
        </w:rPr>
        <w:t>to</w:t>
      </w:r>
      <w:r>
        <w:rPr>
          <w:spacing w:val="-12"/>
        </w:rPr>
        <w:t> </w:t>
      </w:r>
      <w:r>
        <w:rPr>
          <w:spacing w:val="-2"/>
        </w:rPr>
        <w:t>evidence</w:t>
      </w:r>
      <w:r>
        <w:rPr>
          <w:spacing w:val="-14"/>
        </w:rPr>
        <w:t> </w:t>
      </w:r>
      <w:r>
        <w:rPr>
          <w:spacing w:val="-2"/>
        </w:rPr>
        <w:t>and</w:t>
      </w:r>
      <w:r>
        <w:rPr>
          <w:spacing w:val="-13"/>
        </w:rPr>
        <w:t> </w:t>
      </w:r>
      <w:r>
        <w:rPr>
          <w:spacing w:val="-2"/>
        </w:rPr>
        <w:t>confirm</w:t>
      </w:r>
      <w:r>
        <w:rPr>
          <w:spacing w:val="-13"/>
        </w:rPr>
        <w:t> </w:t>
      </w:r>
      <w:r>
        <w:rPr>
          <w:spacing w:val="-2"/>
        </w:rPr>
        <w:t>said</w:t>
      </w:r>
      <w:r>
        <w:rPr>
          <w:spacing w:val="-12"/>
        </w:rPr>
        <w:t> </w:t>
      </w:r>
      <w:r>
        <w:rPr>
          <w:spacing w:val="-2"/>
        </w:rPr>
        <w:t>postponement and</w:t>
      </w:r>
      <w:r>
        <w:rPr>
          <w:spacing w:val="-14"/>
        </w:rPr>
        <w:t> </w:t>
      </w:r>
      <w:r>
        <w:rPr>
          <w:spacing w:val="-2"/>
        </w:rPr>
        <w:t>subordination</w:t>
      </w:r>
      <w:r>
        <w:rPr>
          <w:spacing w:val="-13"/>
        </w:rPr>
        <w:t> </w:t>
      </w:r>
      <w:r>
        <w:rPr>
          <w:spacing w:val="-2"/>
        </w:rPr>
        <w:t>to</w:t>
      </w:r>
      <w:r>
        <w:rPr>
          <w:spacing w:val="-13"/>
        </w:rPr>
        <w:t> </w:t>
      </w:r>
      <w:r>
        <w:rPr>
          <w:spacing w:val="-2"/>
        </w:rPr>
        <w:t>and</w:t>
      </w:r>
      <w:r>
        <w:rPr>
          <w:spacing w:val="-14"/>
        </w:rPr>
        <w:t> </w:t>
      </w:r>
      <w:r>
        <w:rPr>
          <w:spacing w:val="-2"/>
        </w:rPr>
        <w:t>in</w:t>
      </w:r>
      <w:r>
        <w:rPr>
          <w:spacing w:val="-13"/>
        </w:rPr>
        <w:t> </w:t>
      </w:r>
      <w:r>
        <w:rPr>
          <w:spacing w:val="-2"/>
        </w:rPr>
        <w:t>favour</w:t>
      </w:r>
      <w:r>
        <w:rPr>
          <w:spacing w:val="-13"/>
        </w:rPr>
        <w:t> </w:t>
      </w:r>
      <w:r>
        <w:rPr>
          <w:spacing w:val="-2"/>
        </w:rPr>
        <w:t>of</w:t>
      </w:r>
      <w:r>
        <w:rPr>
          <w:spacing w:val="-13"/>
        </w:rPr>
        <w:t> </w:t>
      </w:r>
      <w:r>
        <w:rPr>
          <w:spacing w:val="-2"/>
        </w:rPr>
        <w:t>the</w:t>
      </w:r>
      <w:r>
        <w:rPr>
          <w:spacing w:val="-14"/>
        </w:rPr>
        <w:t> </w:t>
      </w:r>
      <w:r>
        <w:rPr>
          <w:spacing w:val="-2"/>
        </w:rPr>
        <w:t>construction</w:t>
      </w:r>
      <w:r>
        <w:rPr>
          <w:spacing w:val="-13"/>
        </w:rPr>
        <w:t> </w:t>
      </w:r>
      <w:r>
        <w:rPr>
          <w:spacing w:val="-2"/>
        </w:rPr>
        <w:t>lender(s)],</w:t>
      </w:r>
      <w:r>
        <w:rPr>
          <w:spacing w:val="-13"/>
        </w:rPr>
        <w:t> </w:t>
      </w:r>
      <w:r>
        <w:rPr>
          <w:spacing w:val="-2"/>
        </w:rPr>
        <w:t>and</w:t>
      </w:r>
      <w:r>
        <w:rPr>
          <w:spacing w:val="-14"/>
        </w:rPr>
        <w:t> </w:t>
      </w:r>
      <w:r>
        <w:rPr>
          <w:spacing w:val="-2"/>
        </w:rPr>
        <w:t>following</w:t>
      </w:r>
      <w:r>
        <w:rPr>
          <w:spacing w:val="-13"/>
        </w:rPr>
        <w:t> </w:t>
      </w:r>
      <w:r>
        <w:rPr>
          <w:spacing w:val="-2"/>
        </w:rPr>
        <w:t>any</w:t>
      </w:r>
      <w:r>
        <w:rPr>
          <w:spacing w:val="-13"/>
        </w:rPr>
        <w:t> </w:t>
      </w:r>
      <w:r>
        <w:rPr>
          <w:spacing w:val="-2"/>
        </w:rPr>
        <w:t>such</w:t>
      </w:r>
      <w:r>
        <w:rPr>
          <w:spacing w:val="-13"/>
        </w:rPr>
        <w:t> </w:t>
      </w:r>
      <w:r>
        <w:rPr>
          <w:spacing w:val="-2"/>
        </w:rPr>
        <w:t>assignment </w:t>
      </w:r>
      <w:r>
        <w:rPr/>
        <w:t>to the construction lender Tarion shall not pursue nor enforce any rights and/or claims under or pursuant</w:t>
      </w:r>
      <w:r>
        <w:rPr>
          <w:spacing w:val="-10"/>
        </w:rPr>
        <w:t> </w:t>
      </w:r>
      <w:r>
        <w:rPr/>
        <w:t>to</w:t>
      </w:r>
      <w:r>
        <w:rPr>
          <w:spacing w:val="-8"/>
        </w:rPr>
        <w:t> </w:t>
      </w:r>
      <w:r>
        <w:rPr/>
        <w:t>any</w:t>
      </w:r>
      <w:r>
        <w:rPr>
          <w:spacing w:val="-9"/>
        </w:rPr>
        <w:t> </w:t>
      </w:r>
      <w:r>
        <w:rPr/>
        <w:t>such</w:t>
      </w:r>
      <w:r>
        <w:rPr>
          <w:spacing w:val="-8"/>
        </w:rPr>
        <w:t> </w:t>
      </w:r>
      <w:r>
        <w:rPr/>
        <w:t>assignment</w:t>
      </w:r>
      <w:r>
        <w:rPr>
          <w:spacing w:val="-8"/>
        </w:rPr>
        <w:t> </w:t>
      </w:r>
      <w:r>
        <w:rPr/>
        <w:t>so</w:t>
      </w:r>
      <w:r>
        <w:rPr>
          <w:spacing w:val="-8"/>
        </w:rPr>
        <w:t> </w:t>
      </w:r>
      <w:r>
        <w:rPr/>
        <w:t>granted</w:t>
      </w:r>
      <w:r>
        <w:rPr>
          <w:spacing w:val="-8"/>
        </w:rPr>
        <w:t> </w:t>
      </w:r>
      <w:r>
        <w:rPr/>
        <w:t>by</w:t>
      </w:r>
      <w:r>
        <w:rPr>
          <w:spacing w:val="-11"/>
        </w:rPr>
        <w:t> </w:t>
      </w:r>
      <w:r>
        <w:rPr/>
        <w:t>the</w:t>
      </w:r>
      <w:r>
        <w:rPr>
          <w:spacing w:val="-8"/>
        </w:rPr>
        <w:t> </w:t>
      </w:r>
      <w:r>
        <w:rPr/>
        <w:t>Vendor</w:t>
      </w:r>
      <w:r>
        <w:rPr>
          <w:spacing w:val="-9"/>
        </w:rPr>
        <w:t> </w:t>
      </w:r>
      <w:r>
        <w:rPr/>
        <w:t>to</w:t>
      </w:r>
      <w:r>
        <w:rPr>
          <w:spacing w:val="-12"/>
        </w:rPr>
        <w:t> </w:t>
      </w:r>
      <w:r>
        <w:rPr/>
        <w:t>Tarion</w:t>
      </w:r>
      <w:r>
        <w:rPr>
          <w:spacing w:val="-8"/>
        </w:rPr>
        <w:t> </w:t>
      </w:r>
      <w:r>
        <w:rPr/>
        <w:t>whatsoever.</w:t>
      </w:r>
    </w:p>
    <w:p>
      <w:pPr>
        <w:pStyle w:val="BodyText"/>
        <w:spacing w:before="76"/>
        <w:ind w:left="0"/>
        <w:jc w:val="left"/>
      </w:pPr>
    </w:p>
    <w:p>
      <w:pPr>
        <w:pStyle w:val="ListParagraph"/>
        <w:numPr>
          <w:ilvl w:val="2"/>
          <w:numId w:val="5"/>
        </w:numPr>
        <w:tabs>
          <w:tab w:pos="1799" w:val="left" w:leader="none"/>
        </w:tabs>
        <w:spacing w:line="240" w:lineRule="auto" w:before="0" w:after="0"/>
        <w:ind w:left="1080" w:right="355" w:firstLine="0"/>
        <w:jc w:val="both"/>
        <w:rPr>
          <w:sz w:val="22"/>
        </w:rPr>
      </w:pPr>
      <w:r>
        <w:rPr>
          <w:spacing w:val="-4"/>
          <w:sz w:val="22"/>
        </w:rPr>
        <w:t>The Vendor</w:t>
      </w:r>
      <w:r>
        <w:rPr>
          <w:spacing w:val="-8"/>
          <w:sz w:val="22"/>
        </w:rPr>
        <w:t> </w:t>
      </w:r>
      <w:r>
        <w:rPr>
          <w:spacing w:val="-4"/>
          <w:sz w:val="22"/>
        </w:rPr>
        <w:t>shall co-operate</w:t>
      </w:r>
      <w:r>
        <w:rPr>
          <w:spacing w:val="-5"/>
          <w:sz w:val="22"/>
        </w:rPr>
        <w:t> </w:t>
      </w:r>
      <w:r>
        <w:rPr>
          <w:spacing w:val="-4"/>
          <w:sz w:val="22"/>
        </w:rPr>
        <w:t>with</w:t>
      </w:r>
      <w:r>
        <w:rPr>
          <w:spacing w:val="-5"/>
          <w:sz w:val="22"/>
        </w:rPr>
        <w:t> </w:t>
      </w:r>
      <w:r>
        <w:rPr>
          <w:spacing w:val="-4"/>
          <w:sz w:val="22"/>
        </w:rPr>
        <w:t>Tarion in</w:t>
      </w:r>
      <w:r>
        <w:rPr>
          <w:spacing w:val="-5"/>
          <w:sz w:val="22"/>
        </w:rPr>
        <w:t> </w:t>
      </w:r>
      <w:r>
        <w:rPr>
          <w:spacing w:val="-4"/>
          <w:sz w:val="22"/>
        </w:rPr>
        <w:t>connection with requests</w:t>
      </w:r>
      <w:r>
        <w:rPr>
          <w:spacing w:val="-7"/>
          <w:sz w:val="22"/>
        </w:rPr>
        <w:t> </w:t>
      </w:r>
      <w:r>
        <w:rPr>
          <w:spacing w:val="-4"/>
          <w:sz w:val="22"/>
        </w:rPr>
        <w:t>for</w:t>
      </w:r>
      <w:r>
        <w:rPr>
          <w:spacing w:val="-7"/>
          <w:sz w:val="22"/>
        </w:rPr>
        <w:t> </w:t>
      </w:r>
      <w:r>
        <w:rPr>
          <w:spacing w:val="-4"/>
          <w:sz w:val="22"/>
        </w:rPr>
        <w:t>sales status</w:t>
      </w:r>
      <w:r>
        <w:rPr>
          <w:spacing w:val="-9"/>
          <w:sz w:val="22"/>
        </w:rPr>
        <w:t> </w:t>
      </w:r>
      <w:r>
        <w:rPr>
          <w:spacing w:val="-4"/>
          <w:sz w:val="22"/>
        </w:rPr>
        <w:t>reports, </w:t>
      </w:r>
      <w:r>
        <w:rPr>
          <w:sz w:val="22"/>
        </w:rPr>
        <w:t>requests</w:t>
      </w:r>
      <w:r>
        <w:rPr>
          <w:spacing w:val="-14"/>
          <w:sz w:val="22"/>
        </w:rPr>
        <w:t> </w:t>
      </w:r>
      <w:r>
        <w:rPr>
          <w:sz w:val="22"/>
        </w:rPr>
        <w:t>for construction</w:t>
      </w:r>
      <w:r>
        <w:rPr>
          <w:spacing w:val="-5"/>
          <w:sz w:val="22"/>
        </w:rPr>
        <w:t> </w:t>
      </w:r>
      <w:r>
        <w:rPr>
          <w:sz w:val="22"/>
        </w:rPr>
        <w:t>status, and inspections under the ONHWP</w:t>
      </w:r>
      <w:r>
        <w:rPr>
          <w:spacing w:val="-16"/>
          <w:sz w:val="22"/>
        </w:rPr>
        <w:t> </w:t>
      </w:r>
      <w:r>
        <w:rPr>
          <w:sz w:val="22"/>
        </w:rPr>
        <w:t>Act. The Vendor shall upon request pay all such fees as are permitted under the ONHWP Act and communicated in writing to the Vendor in any manner, including in a Registrar Bulletin or other advisory.</w:t>
      </w:r>
    </w:p>
    <w:p>
      <w:pPr>
        <w:pStyle w:val="ListParagraph"/>
        <w:numPr>
          <w:ilvl w:val="2"/>
          <w:numId w:val="5"/>
        </w:numPr>
        <w:tabs>
          <w:tab w:pos="1799" w:val="left" w:leader="none"/>
        </w:tabs>
        <w:spacing w:line="240" w:lineRule="auto" w:before="241" w:after="0"/>
        <w:ind w:left="1080" w:right="357" w:firstLine="0"/>
        <w:jc w:val="both"/>
        <w:rPr>
          <w:sz w:val="22"/>
        </w:rPr>
      </w:pPr>
      <w:r>
        <w:rPr>
          <w:sz w:val="22"/>
        </w:rPr>
        <w:t>The Vendor shall pay</w:t>
      </w:r>
      <w:r>
        <w:rPr>
          <w:spacing w:val="-1"/>
          <w:sz w:val="22"/>
        </w:rPr>
        <w:t> </w:t>
      </w:r>
      <w:r>
        <w:rPr>
          <w:sz w:val="22"/>
        </w:rPr>
        <w:t>to</w:t>
      </w:r>
      <w:r>
        <w:rPr>
          <w:spacing w:val="-3"/>
          <w:sz w:val="22"/>
        </w:rPr>
        <w:t> </w:t>
      </w:r>
      <w:r>
        <w:rPr>
          <w:sz w:val="22"/>
        </w:rPr>
        <w:t>Tarion an administration</w:t>
      </w:r>
      <w:r>
        <w:rPr>
          <w:spacing w:val="-1"/>
          <w:sz w:val="22"/>
        </w:rPr>
        <w:t> </w:t>
      </w:r>
      <w:r>
        <w:rPr>
          <w:sz w:val="22"/>
        </w:rPr>
        <w:t>fee equivalent</w:t>
      </w:r>
      <w:r>
        <w:rPr>
          <w:spacing w:val="-1"/>
          <w:sz w:val="22"/>
        </w:rPr>
        <w:t> </w:t>
      </w:r>
      <w:r>
        <w:rPr>
          <w:sz w:val="22"/>
        </w:rPr>
        <w:t>to</w:t>
      </w:r>
      <w:r>
        <w:rPr>
          <w:spacing w:val="-1"/>
          <w:sz w:val="22"/>
        </w:rPr>
        <w:t> </w:t>
      </w:r>
      <w:r>
        <w:rPr>
          <w:sz w:val="22"/>
        </w:rPr>
        <w:t>fifteen</w:t>
      </w:r>
      <w:r>
        <w:rPr>
          <w:spacing w:val="-1"/>
          <w:sz w:val="22"/>
        </w:rPr>
        <w:t> </w:t>
      </w:r>
      <w:r>
        <w:rPr>
          <w:sz w:val="22"/>
        </w:rPr>
        <w:t>per cent (15%) (or such other per cent as may be stipulated from time to time by regulation under the ONHWP Act) of each amount paid out by Tarion to any purchaser(s), homeowner(s) or third party contractor(s)/consultant(s) in respect of the Vendor Obligations.</w:t>
      </w:r>
    </w:p>
    <w:p>
      <w:pPr>
        <w:pStyle w:val="ListParagraph"/>
        <w:numPr>
          <w:ilvl w:val="2"/>
          <w:numId w:val="5"/>
        </w:numPr>
        <w:tabs>
          <w:tab w:pos="1798" w:val="left" w:leader="none"/>
        </w:tabs>
        <w:spacing w:line="240" w:lineRule="auto" w:before="253" w:after="0"/>
        <w:ind w:left="1080" w:right="358" w:firstLine="0"/>
        <w:jc w:val="both"/>
        <w:rPr>
          <w:sz w:val="22"/>
        </w:rPr>
      </w:pPr>
      <w:r>
        <w:rPr>
          <w:sz w:val="22"/>
        </w:rPr>
        <w:t>The Vendor shall pay to Tarion interest on any amounts owed to Tarion by the Vendor, due</w:t>
      </w:r>
      <w:r>
        <w:rPr>
          <w:spacing w:val="-4"/>
          <w:sz w:val="22"/>
        </w:rPr>
        <w:t> </w:t>
      </w:r>
      <w:r>
        <w:rPr>
          <w:sz w:val="22"/>
        </w:rPr>
        <w:t>to</w:t>
      </w:r>
      <w:r>
        <w:rPr>
          <w:spacing w:val="-8"/>
          <w:sz w:val="22"/>
        </w:rPr>
        <w:t> </w:t>
      </w:r>
      <w:r>
        <w:rPr>
          <w:sz w:val="22"/>
        </w:rPr>
        <w:t>any</w:t>
      </w:r>
      <w:r>
        <w:rPr>
          <w:spacing w:val="-6"/>
          <w:sz w:val="22"/>
        </w:rPr>
        <w:t> </w:t>
      </w:r>
      <w:r>
        <w:rPr>
          <w:sz w:val="22"/>
        </w:rPr>
        <w:t>non-compliance</w:t>
      </w:r>
      <w:r>
        <w:rPr>
          <w:spacing w:val="-6"/>
          <w:sz w:val="22"/>
        </w:rPr>
        <w:t> </w:t>
      </w:r>
      <w:r>
        <w:rPr>
          <w:sz w:val="22"/>
        </w:rPr>
        <w:t>with</w:t>
      </w:r>
      <w:r>
        <w:rPr>
          <w:spacing w:val="-5"/>
          <w:sz w:val="22"/>
        </w:rPr>
        <w:t> </w:t>
      </w:r>
      <w:r>
        <w:rPr>
          <w:sz w:val="22"/>
        </w:rPr>
        <w:t>the</w:t>
      </w:r>
      <w:r>
        <w:rPr>
          <w:spacing w:val="-4"/>
          <w:sz w:val="22"/>
        </w:rPr>
        <w:t> </w:t>
      </w:r>
      <w:r>
        <w:rPr>
          <w:sz w:val="22"/>
        </w:rPr>
        <w:t>Vendor</w:t>
      </w:r>
      <w:r>
        <w:rPr>
          <w:spacing w:val="-6"/>
          <w:sz w:val="22"/>
        </w:rPr>
        <w:t> </w:t>
      </w:r>
      <w:r>
        <w:rPr>
          <w:sz w:val="22"/>
        </w:rPr>
        <w:t>Obligations,</w:t>
      </w:r>
      <w:r>
        <w:rPr>
          <w:spacing w:val="-4"/>
          <w:sz w:val="22"/>
        </w:rPr>
        <w:t> </w:t>
      </w:r>
      <w:r>
        <w:rPr>
          <w:sz w:val="22"/>
        </w:rPr>
        <w:t>which</w:t>
      </w:r>
      <w:r>
        <w:rPr>
          <w:spacing w:val="-8"/>
          <w:sz w:val="22"/>
        </w:rPr>
        <w:t> </w:t>
      </w:r>
      <w:r>
        <w:rPr>
          <w:sz w:val="22"/>
        </w:rPr>
        <w:t>interest</w:t>
      </w:r>
      <w:r>
        <w:rPr>
          <w:spacing w:val="-6"/>
          <w:sz w:val="22"/>
        </w:rPr>
        <w:t> </w:t>
      </w:r>
      <w:r>
        <w:rPr>
          <w:sz w:val="22"/>
        </w:rPr>
        <w:t>shall</w:t>
      </w:r>
      <w:r>
        <w:rPr>
          <w:spacing w:val="-4"/>
          <w:sz w:val="22"/>
        </w:rPr>
        <w:t> </w:t>
      </w:r>
      <w:r>
        <w:rPr>
          <w:sz w:val="22"/>
        </w:rPr>
        <w:t>accrue</w:t>
      </w:r>
      <w:r>
        <w:rPr>
          <w:spacing w:val="-6"/>
          <w:sz w:val="22"/>
        </w:rPr>
        <w:t> </w:t>
      </w:r>
      <w:r>
        <w:rPr>
          <w:sz w:val="22"/>
        </w:rPr>
        <w:t>at</w:t>
      </w:r>
      <w:r>
        <w:rPr>
          <w:spacing w:val="-4"/>
          <w:sz w:val="22"/>
        </w:rPr>
        <w:t> </w:t>
      </w:r>
      <w:r>
        <w:rPr>
          <w:sz w:val="22"/>
        </w:rPr>
        <w:t>the</w:t>
      </w:r>
      <w:r>
        <w:rPr>
          <w:spacing w:val="-8"/>
          <w:sz w:val="22"/>
        </w:rPr>
        <w:t> </w:t>
      </w:r>
      <w:r>
        <w:rPr>
          <w:sz w:val="22"/>
        </w:rPr>
        <w:t>rate</w:t>
      </w:r>
      <w:r>
        <w:rPr>
          <w:spacing w:val="-5"/>
          <w:sz w:val="22"/>
        </w:rPr>
        <w:t> </w:t>
      </w:r>
      <w:r>
        <w:rPr>
          <w:sz w:val="22"/>
        </w:rPr>
        <w:t>of</w:t>
      </w:r>
    </w:p>
    <w:p>
      <w:pPr>
        <w:pStyle w:val="BodyText"/>
        <w:ind w:right="359"/>
      </w:pPr>
      <w:r>
        <w:rPr/>
        <w:t>1.5 per cent (1.5%) per month, calculated daily (or such other interest rate as may be</w:t>
      </w:r>
      <w:r>
        <w:rPr>
          <w:spacing w:val="-1"/>
        </w:rPr>
        <w:t> </w:t>
      </w:r>
      <w:r>
        <w:rPr/>
        <w:t>stipulated from time to time by regulation under the ONHWP Act). The Vendor shall make the interest payment</w:t>
      </w:r>
      <w:r>
        <w:rPr>
          <w:spacing w:val="-10"/>
        </w:rPr>
        <w:t> </w:t>
      </w:r>
      <w:r>
        <w:rPr/>
        <w:t>referenced</w:t>
      </w:r>
      <w:r>
        <w:rPr>
          <w:spacing w:val="-8"/>
        </w:rPr>
        <w:t> </w:t>
      </w:r>
      <w:r>
        <w:rPr/>
        <w:t>above</w:t>
      </w:r>
      <w:r>
        <w:rPr>
          <w:spacing w:val="-8"/>
        </w:rPr>
        <w:t> </w:t>
      </w:r>
      <w:r>
        <w:rPr/>
        <w:t>on</w:t>
      </w:r>
      <w:r>
        <w:rPr>
          <w:spacing w:val="-10"/>
        </w:rPr>
        <w:t> </w:t>
      </w:r>
      <w:r>
        <w:rPr/>
        <w:t>the</w:t>
      </w:r>
      <w:r>
        <w:rPr>
          <w:spacing w:val="-10"/>
        </w:rPr>
        <w:t> </w:t>
      </w:r>
      <w:r>
        <w:rPr/>
        <w:t>first</w:t>
      </w:r>
      <w:r>
        <w:rPr>
          <w:spacing w:val="-6"/>
        </w:rPr>
        <w:t> </w:t>
      </w:r>
      <w:r>
        <w:rPr/>
        <w:t>day</w:t>
      </w:r>
      <w:r>
        <w:rPr>
          <w:spacing w:val="-9"/>
        </w:rPr>
        <w:t> </w:t>
      </w:r>
      <w:r>
        <w:rPr/>
        <w:t>of</w:t>
      </w:r>
      <w:r>
        <w:rPr>
          <w:spacing w:val="-8"/>
        </w:rPr>
        <w:t> </w:t>
      </w:r>
      <w:r>
        <w:rPr/>
        <w:t>each</w:t>
      </w:r>
      <w:r>
        <w:rPr>
          <w:spacing w:val="-8"/>
        </w:rPr>
        <w:t> </w:t>
      </w:r>
      <w:r>
        <w:rPr/>
        <w:t>month</w:t>
      </w:r>
      <w:r>
        <w:rPr>
          <w:spacing w:val="-12"/>
        </w:rPr>
        <w:t> </w:t>
      </w:r>
      <w:r>
        <w:rPr/>
        <w:t>following</w:t>
      </w:r>
      <w:r>
        <w:rPr>
          <w:spacing w:val="-6"/>
        </w:rPr>
        <w:t> </w:t>
      </w:r>
      <w:r>
        <w:rPr/>
        <w:t>the</w:t>
      </w:r>
      <w:r>
        <w:rPr>
          <w:spacing w:val="-8"/>
        </w:rPr>
        <w:t> </w:t>
      </w:r>
      <w:r>
        <w:rPr/>
        <w:t>date</w:t>
      </w:r>
      <w:r>
        <w:rPr>
          <w:spacing w:val="-8"/>
        </w:rPr>
        <w:t> </w:t>
      </w:r>
      <w:r>
        <w:rPr/>
        <w:t>of</w:t>
      </w:r>
      <w:r>
        <w:rPr>
          <w:spacing w:val="-6"/>
        </w:rPr>
        <w:t> </w:t>
      </w:r>
      <w:r>
        <w:rPr/>
        <w:t>default</w:t>
      </w:r>
      <w:r>
        <w:rPr>
          <w:spacing w:val="-8"/>
        </w:rPr>
        <w:t> </w:t>
      </w:r>
      <w:r>
        <w:rPr/>
        <w:t>in</w:t>
      </w:r>
      <w:r>
        <w:rPr>
          <w:spacing w:val="-10"/>
        </w:rPr>
        <w:t> </w:t>
      </w:r>
      <w:r>
        <w:rPr/>
        <w:t>repaying the amounts owed until the amounts owed are repaid in full.</w:t>
      </w:r>
    </w:p>
    <w:p>
      <w:pPr>
        <w:pStyle w:val="ListParagraph"/>
        <w:numPr>
          <w:ilvl w:val="2"/>
          <w:numId w:val="5"/>
        </w:numPr>
        <w:tabs>
          <w:tab w:pos="1797" w:val="left" w:leader="none"/>
        </w:tabs>
        <w:spacing w:line="240" w:lineRule="auto" w:before="241" w:after="0"/>
        <w:ind w:left="1080" w:right="352" w:firstLine="40"/>
        <w:jc w:val="both"/>
        <w:rPr>
          <w:sz w:val="22"/>
        </w:rPr>
      </w:pPr>
      <w:r>
        <w:rPr>
          <w:sz w:val="22"/>
        </w:rPr>
        <w:t>The</w:t>
      </w:r>
      <w:r>
        <w:rPr>
          <w:spacing w:val="-16"/>
          <w:sz w:val="22"/>
        </w:rPr>
        <w:t> </w:t>
      </w:r>
      <w:r>
        <w:rPr>
          <w:sz w:val="22"/>
        </w:rPr>
        <w:t>Vendor</w:t>
      </w:r>
      <w:r>
        <w:rPr>
          <w:spacing w:val="-15"/>
          <w:sz w:val="22"/>
        </w:rPr>
        <w:t> </w:t>
      </w:r>
      <w:r>
        <w:rPr>
          <w:sz w:val="22"/>
        </w:rPr>
        <w:t>covenants</w:t>
      </w:r>
      <w:r>
        <w:rPr>
          <w:spacing w:val="-15"/>
          <w:sz w:val="22"/>
        </w:rPr>
        <w:t> </w:t>
      </w:r>
      <w:r>
        <w:rPr>
          <w:sz w:val="22"/>
        </w:rPr>
        <w:t>and</w:t>
      </w:r>
      <w:r>
        <w:rPr>
          <w:spacing w:val="-16"/>
          <w:sz w:val="22"/>
        </w:rPr>
        <w:t> </w:t>
      </w:r>
      <w:r>
        <w:rPr>
          <w:sz w:val="22"/>
        </w:rPr>
        <w:t>agrees</w:t>
      </w:r>
      <w:r>
        <w:rPr>
          <w:spacing w:val="-15"/>
          <w:sz w:val="22"/>
        </w:rPr>
        <w:t> </w:t>
      </w:r>
      <w:r>
        <w:rPr>
          <w:sz w:val="22"/>
        </w:rPr>
        <w:t>that</w:t>
      </w:r>
      <w:r>
        <w:rPr>
          <w:spacing w:val="-15"/>
          <w:sz w:val="22"/>
        </w:rPr>
        <w:t> </w:t>
      </w:r>
      <w:r>
        <w:rPr>
          <w:sz w:val="22"/>
        </w:rPr>
        <w:t>it</w:t>
      </w:r>
      <w:r>
        <w:rPr>
          <w:spacing w:val="-15"/>
          <w:sz w:val="22"/>
        </w:rPr>
        <w:t> </w:t>
      </w:r>
      <w:r>
        <w:rPr>
          <w:sz w:val="22"/>
        </w:rPr>
        <w:t>shall</w:t>
      </w:r>
      <w:r>
        <w:rPr>
          <w:spacing w:val="-16"/>
          <w:sz w:val="22"/>
        </w:rPr>
        <w:t> </w:t>
      </w:r>
      <w:r>
        <w:rPr>
          <w:sz w:val="22"/>
        </w:rPr>
        <w:t>not</w:t>
      </w:r>
      <w:r>
        <w:rPr>
          <w:spacing w:val="-15"/>
          <w:sz w:val="22"/>
        </w:rPr>
        <w:t> </w:t>
      </w:r>
      <w:r>
        <w:rPr>
          <w:sz w:val="22"/>
        </w:rPr>
        <w:t>advertise</w:t>
      </w:r>
      <w:r>
        <w:rPr>
          <w:spacing w:val="-15"/>
          <w:sz w:val="22"/>
        </w:rPr>
        <w:t> </w:t>
      </w:r>
      <w:r>
        <w:rPr>
          <w:sz w:val="22"/>
        </w:rPr>
        <w:t>or</w:t>
      </w:r>
      <w:r>
        <w:rPr>
          <w:spacing w:val="-16"/>
          <w:sz w:val="22"/>
        </w:rPr>
        <w:t> </w:t>
      </w:r>
      <w:r>
        <w:rPr>
          <w:sz w:val="22"/>
        </w:rPr>
        <w:t>publish</w:t>
      </w:r>
      <w:r>
        <w:rPr>
          <w:spacing w:val="-15"/>
          <w:sz w:val="22"/>
        </w:rPr>
        <w:t> </w:t>
      </w:r>
      <w:r>
        <w:rPr>
          <w:sz w:val="22"/>
        </w:rPr>
        <w:t>a</w:t>
      </w:r>
      <w:r>
        <w:rPr>
          <w:spacing w:val="-15"/>
          <w:sz w:val="22"/>
        </w:rPr>
        <w:t> </w:t>
      </w:r>
      <w:r>
        <w:rPr>
          <w:sz w:val="22"/>
        </w:rPr>
        <w:t>QFE</w:t>
      </w:r>
      <w:r>
        <w:rPr>
          <w:spacing w:val="-15"/>
          <w:sz w:val="22"/>
        </w:rPr>
        <w:t> </w:t>
      </w:r>
      <w:r>
        <w:rPr>
          <w:sz w:val="22"/>
        </w:rPr>
        <w:t>Confirmation or Enrolment Confirmation that the Vendor does not have (or that does not exist). The Vendor acknowledges and agrees that</w:t>
      </w:r>
      <w:r>
        <w:rPr>
          <w:spacing w:val="-2"/>
          <w:sz w:val="22"/>
        </w:rPr>
        <w:t> </w:t>
      </w:r>
      <w:r>
        <w:rPr>
          <w:sz w:val="22"/>
        </w:rPr>
        <w:t>a breach</w:t>
      </w:r>
      <w:r>
        <w:rPr>
          <w:spacing w:val="-4"/>
          <w:sz w:val="22"/>
        </w:rPr>
        <w:t> </w:t>
      </w:r>
      <w:r>
        <w:rPr>
          <w:sz w:val="22"/>
        </w:rPr>
        <w:t>of this provision shall entitle</w:t>
      </w:r>
      <w:r>
        <w:rPr>
          <w:spacing w:val="-4"/>
          <w:sz w:val="22"/>
        </w:rPr>
        <w:t> </w:t>
      </w:r>
      <w:r>
        <w:rPr>
          <w:sz w:val="22"/>
        </w:rPr>
        <w:t>the Registrar</w:t>
      </w:r>
      <w:r>
        <w:rPr>
          <w:spacing w:val="-2"/>
          <w:sz w:val="22"/>
        </w:rPr>
        <w:t> </w:t>
      </w:r>
      <w:r>
        <w:rPr>
          <w:sz w:val="22"/>
        </w:rPr>
        <w:t>to obtain</w:t>
      </w:r>
      <w:r>
        <w:rPr>
          <w:spacing w:val="-2"/>
          <w:sz w:val="22"/>
        </w:rPr>
        <w:t> </w:t>
      </w:r>
      <w:r>
        <w:rPr>
          <w:sz w:val="22"/>
        </w:rPr>
        <w:t>and enforce a court order to enjoin and/or restrain suchactivities.</w:t>
      </w:r>
    </w:p>
    <w:p>
      <w:pPr>
        <w:pStyle w:val="ListParagraph"/>
        <w:numPr>
          <w:ilvl w:val="2"/>
          <w:numId w:val="5"/>
        </w:numPr>
        <w:tabs>
          <w:tab w:pos="1798" w:val="left" w:leader="none"/>
        </w:tabs>
        <w:spacing w:line="240" w:lineRule="auto" w:before="238" w:after="0"/>
        <w:ind w:left="1080" w:right="359" w:firstLine="0"/>
        <w:jc w:val="both"/>
        <w:rPr>
          <w:sz w:val="22"/>
        </w:rPr>
      </w:pPr>
      <w:r>
        <w:rPr>
          <w:sz w:val="22"/>
        </w:rPr>
        <w:t>The Vendor acknowledges and agrees that any QFE Confirmation or Enrolment Confirmation</w:t>
      </w:r>
      <w:r>
        <w:rPr>
          <w:spacing w:val="-5"/>
          <w:sz w:val="22"/>
        </w:rPr>
        <w:t> </w:t>
      </w:r>
      <w:r>
        <w:rPr>
          <w:sz w:val="22"/>
        </w:rPr>
        <w:t>given</w:t>
      </w:r>
      <w:r>
        <w:rPr>
          <w:spacing w:val="-6"/>
          <w:sz w:val="22"/>
        </w:rPr>
        <w:t> </w:t>
      </w:r>
      <w:r>
        <w:rPr>
          <w:sz w:val="22"/>
        </w:rPr>
        <w:t>to</w:t>
      </w:r>
      <w:r>
        <w:rPr>
          <w:spacing w:val="-6"/>
          <w:sz w:val="22"/>
        </w:rPr>
        <w:t> </w:t>
      </w:r>
      <w:r>
        <w:rPr>
          <w:sz w:val="22"/>
        </w:rPr>
        <w:t>the</w:t>
      </w:r>
      <w:r>
        <w:rPr>
          <w:spacing w:val="-5"/>
          <w:sz w:val="22"/>
        </w:rPr>
        <w:t> </w:t>
      </w:r>
      <w:r>
        <w:rPr>
          <w:sz w:val="22"/>
        </w:rPr>
        <w:t>Vendor</w:t>
      </w:r>
      <w:r>
        <w:rPr>
          <w:spacing w:val="-5"/>
          <w:sz w:val="22"/>
        </w:rPr>
        <w:t> </w:t>
      </w:r>
      <w:r>
        <w:rPr>
          <w:sz w:val="22"/>
        </w:rPr>
        <w:t>is</w:t>
      </w:r>
      <w:r>
        <w:rPr>
          <w:spacing w:val="-5"/>
          <w:sz w:val="22"/>
        </w:rPr>
        <w:t> </w:t>
      </w:r>
      <w:r>
        <w:rPr>
          <w:sz w:val="22"/>
        </w:rPr>
        <w:t>not</w:t>
      </w:r>
      <w:r>
        <w:rPr>
          <w:spacing w:val="-2"/>
          <w:sz w:val="22"/>
        </w:rPr>
        <w:t> </w:t>
      </w:r>
      <w:r>
        <w:rPr>
          <w:sz w:val="22"/>
        </w:rPr>
        <w:t>assignable</w:t>
      </w:r>
      <w:r>
        <w:rPr>
          <w:spacing w:val="-2"/>
          <w:sz w:val="22"/>
        </w:rPr>
        <w:t> </w:t>
      </w:r>
      <w:r>
        <w:rPr>
          <w:sz w:val="22"/>
        </w:rPr>
        <w:t>or</w:t>
      </w:r>
      <w:r>
        <w:rPr>
          <w:spacing w:val="-6"/>
          <w:sz w:val="22"/>
        </w:rPr>
        <w:t> </w:t>
      </w:r>
      <w:r>
        <w:rPr>
          <w:sz w:val="22"/>
        </w:rPr>
        <w:t>transferable</w:t>
      </w:r>
      <w:r>
        <w:rPr>
          <w:spacing w:val="-5"/>
          <w:sz w:val="22"/>
        </w:rPr>
        <w:t> </w:t>
      </w:r>
      <w:r>
        <w:rPr>
          <w:sz w:val="22"/>
        </w:rPr>
        <w:t>in</w:t>
      </w:r>
      <w:r>
        <w:rPr>
          <w:spacing w:val="-7"/>
          <w:sz w:val="22"/>
        </w:rPr>
        <w:t> </w:t>
      </w:r>
      <w:r>
        <w:rPr>
          <w:sz w:val="22"/>
        </w:rPr>
        <w:t>whole</w:t>
      </w:r>
      <w:r>
        <w:rPr>
          <w:spacing w:val="-5"/>
          <w:sz w:val="22"/>
        </w:rPr>
        <w:t> </w:t>
      </w:r>
      <w:r>
        <w:rPr>
          <w:sz w:val="22"/>
        </w:rPr>
        <w:t>or</w:t>
      </w:r>
      <w:r>
        <w:rPr>
          <w:spacing w:val="-4"/>
          <w:sz w:val="22"/>
        </w:rPr>
        <w:t> </w:t>
      </w:r>
      <w:r>
        <w:rPr>
          <w:sz w:val="22"/>
        </w:rPr>
        <w:t>in</w:t>
      </w:r>
      <w:r>
        <w:rPr>
          <w:spacing w:val="-4"/>
          <w:sz w:val="22"/>
        </w:rPr>
        <w:t> </w:t>
      </w:r>
      <w:r>
        <w:rPr>
          <w:sz w:val="22"/>
        </w:rPr>
        <w:t>part,</w:t>
      </w:r>
      <w:r>
        <w:rPr>
          <w:spacing w:val="-2"/>
          <w:sz w:val="22"/>
        </w:rPr>
        <w:t> </w:t>
      </w:r>
      <w:r>
        <w:rPr>
          <w:sz w:val="22"/>
        </w:rPr>
        <w:t>whether</w:t>
      </w:r>
      <w:r>
        <w:rPr>
          <w:spacing w:val="-6"/>
          <w:sz w:val="22"/>
        </w:rPr>
        <w:t> </w:t>
      </w:r>
      <w:r>
        <w:rPr>
          <w:sz w:val="22"/>
        </w:rPr>
        <w:t>by way</w:t>
      </w:r>
      <w:r>
        <w:rPr>
          <w:spacing w:val="-7"/>
          <w:sz w:val="22"/>
        </w:rPr>
        <w:t> </w:t>
      </w:r>
      <w:r>
        <w:rPr>
          <w:sz w:val="22"/>
        </w:rPr>
        <w:t>of</w:t>
      </w:r>
      <w:r>
        <w:rPr>
          <w:spacing w:val="-5"/>
          <w:sz w:val="22"/>
        </w:rPr>
        <w:t> </w:t>
      </w:r>
      <w:r>
        <w:rPr>
          <w:sz w:val="22"/>
        </w:rPr>
        <w:t>power</w:t>
      </w:r>
      <w:r>
        <w:rPr>
          <w:spacing w:val="-6"/>
          <w:sz w:val="22"/>
        </w:rPr>
        <w:t> </w:t>
      </w:r>
      <w:r>
        <w:rPr>
          <w:sz w:val="22"/>
        </w:rPr>
        <w:t>of</w:t>
      </w:r>
      <w:r>
        <w:rPr>
          <w:spacing w:val="-7"/>
          <w:sz w:val="22"/>
        </w:rPr>
        <w:t> </w:t>
      </w:r>
      <w:r>
        <w:rPr>
          <w:sz w:val="22"/>
        </w:rPr>
        <w:t>attorney,</w:t>
      </w:r>
      <w:r>
        <w:rPr>
          <w:spacing w:val="-7"/>
          <w:sz w:val="22"/>
        </w:rPr>
        <w:t> </w:t>
      </w:r>
      <w:r>
        <w:rPr>
          <w:sz w:val="22"/>
        </w:rPr>
        <w:t>declaration</w:t>
      </w:r>
      <w:r>
        <w:rPr>
          <w:spacing w:val="-7"/>
          <w:sz w:val="22"/>
        </w:rPr>
        <w:t> </w:t>
      </w:r>
      <w:r>
        <w:rPr>
          <w:sz w:val="22"/>
        </w:rPr>
        <w:t>of</w:t>
      </w:r>
      <w:r>
        <w:rPr>
          <w:spacing w:val="-7"/>
          <w:sz w:val="22"/>
        </w:rPr>
        <w:t> </w:t>
      </w:r>
      <w:r>
        <w:rPr>
          <w:sz w:val="22"/>
        </w:rPr>
        <w:t>trust,</w:t>
      </w:r>
      <w:r>
        <w:rPr>
          <w:spacing w:val="-5"/>
          <w:sz w:val="22"/>
        </w:rPr>
        <w:t> </w:t>
      </w:r>
      <w:r>
        <w:rPr>
          <w:sz w:val="22"/>
        </w:rPr>
        <w:t>sale,</w:t>
      </w:r>
      <w:r>
        <w:rPr>
          <w:spacing w:val="-7"/>
          <w:sz w:val="22"/>
        </w:rPr>
        <w:t> </w:t>
      </w:r>
      <w:r>
        <w:rPr>
          <w:sz w:val="22"/>
        </w:rPr>
        <w:t>assignment, or</w:t>
      </w:r>
      <w:r>
        <w:rPr>
          <w:spacing w:val="-1"/>
          <w:sz w:val="22"/>
        </w:rPr>
        <w:t> </w:t>
      </w:r>
      <w:r>
        <w:rPr>
          <w:sz w:val="22"/>
        </w:rPr>
        <w:t>otherwise. Any amalgamation or</w:t>
      </w:r>
      <w:r>
        <w:rPr>
          <w:spacing w:val="-16"/>
          <w:sz w:val="22"/>
        </w:rPr>
        <w:t> </w:t>
      </w:r>
      <w:r>
        <w:rPr>
          <w:sz w:val="22"/>
        </w:rPr>
        <w:t>other</w:t>
      </w:r>
      <w:r>
        <w:rPr>
          <w:spacing w:val="-15"/>
          <w:sz w:val="22"/>
        </w:rPr>
        <w:t> </w:t>
      </w:r>
      <w:r>
        <w:rPr>
          <w:sz w:val="22"/>
        </w:rPr>
        <w:t>corporate</w:t>
      </w:r>
      <w:r>
        <w:rPr>
          <w:spacing w:val="-14"/>
          <w:sz w:val="22"/>
        </w:rPr>
        <w:t> </w:t>
      </w:r>
      <w:r>
        <w:rPr>
          <w:sz w:val="22"/>
        </w:rPr>
        <w:t>reorganization</w:t>
      </w:r>
      <w:r>
        <w:rPr>
          <w:spacing w:val="-11"/>
          <w:sz w:val="22"/>
        </w:rPr>
        <w:t> </w:t>
      </w:r>
      <w:r>
        <w:rPr>
          <w:sz w:val="22"/>
        </w:rPr>
        <w:t>that</w:t>
      </w:r>
      <w:r>
        <w:rPr>
          <w:spacing w:val="-12"/>
          <w:sz w:val="22"/>
        </w:rPr>
        <w:t> </w:t>
      </w:r>
      <w:r>
        <w:rPr>
          <w:sz w:val="22"/>
        </w:rPr>
        <w:t>would</w:t>
      </w:r>
      <w:r>
        <w:rPr>
          <w:spacing w:val="-10"/>
          <w:sz w:val="22"/>
        </w:rPr>
        <w:t> </w:t>
      </w:r>
      <w:r>
        <w:rPr>
          <w:sz w:val="22"/>
        </w:rPr>
        <w:t>vest</w:t>
      </w:r>
      <w:r>
        <w:rPr>
          <w:spacing w:val="-14"/>
          <w:sz w:val="22"/>
        </w:rPr>
        <w:t> </w:t>
      </w:r>
      <w:r>
        <w:rPr>
          <w:sz w:val="22"/>
        </w:rPr>
        <w:t>the</w:t>
      </w:r>
      <w:r>
        <w:rPr>
          <w:spacing w:val="-11"/>
          <w:sz w:val="22"/>
        </w:rPr>
        <w:t> </w:t>
      </w:r>
      <w:r>
        <w:rPr>
          <w:sz w:val="22"/>
        </w:rPr>
        <w:t>Vendor’s</w:t>
      </w:r>
      <w:r>
        <w:rPr>
          <w:spacing w:val="-13"/>
          <w:sz w:val="22"/>
        </w:rPr>
        <w:t> </w:t>
      </w:r>
      <w:r>
        <w:rPr>
          <w:sz w:val="22"/>
        </w:rPr>
        <w:t>assets</w:t>
      </w:r>
      <w:r>
        <w:rPr>
          <w:spacing w:val="-13"/>
          <w:sz w:val="22"/>
        </w:rPr>
        <w:t> </w:t>
      </w:r>
      <w:r>
        <w:rPr>
          <w:sz w:val="22"/>
        </w:rPr>
        <w:t>in</w:t>
      </w:r>
      <w:r>
        <w:rPr>
          <w:spacing w:val="-14"/>
          <w:sz w:val="22"/>
        </w:rPr>
        <w:t> </w:t>
      </w:r>
      <w:r>
        <w:rPr>
          <w:sz w:val="22"/>
        </w:rPr>
        <w:t>a</w:t>
      </w:r>
      <w:r>
        <w:rPr>
          <w:spacing w:val="-11"/>
          <w:sz w:val="22"/>
        </w:rPr>
        <w:t> </w:t>
      </w:r>
      <w:r>
        <w:rPr>
          <w:sz w:val="22"/>
        </w:rPr>
        <w:t>new</w:t>
      </w:r>
      <w:r>
        <w:rPr>
          <w:spacing w:val="-11"/>
          <w:sz w:val="22"/>
        </w:rPr>
        <w:t> </w:t>
      </w:r>
      <w:r>
        <w:rPr>
          <w:sz w:val="22"/>
        </w:rPr>
        <w:t>or</w:t>
      </w:r>
      <w:r>
        <w:rPr>
          <w:spacing w:val="-11"/>
          <w:sz w:val="22"/>
        </w:rPr>
        <w:t> </w:t>
      </w:r>
      <w:r>
        <w:rPr>
          <w:sz w:val="22"/>
        </w:rPr>
        <w:t>successor</w:t>
      </w:r>
      <w:r>
        <w:rPr>
          <w:spacing w:val="-13"/>
          <w:sz w:val="22"/>
        </w:rPr>
        <w:t> </w:t>
      </w:r>
      <w:r>
        <w:rPr>
          <w:sz w:val="22"/>
        </w:rPr>
        <w:t>entity by</w:t>
      </w:r>
      <w:r>
        <w:rPr>
          <w:spacing w:val="-1"/>
          <w:sz w:val="22"/>
        </w:rPr>
        <w:t> </w:t>
      </w:r>
      <w:r>
        <w:rPr>
          <w:sz w:val="22"/>
        </w:rPr>
        <w:t>operation</w:t>
      </w:r>
      <w:r>
        <w:rPr>
          <w:spacing w:val="-1"/>
          <w:sz w:val="22"/>
        </w:rPr>
        <w:t> </w:t>
      </w:r>
      <w:r>
        <w:rPr>
          <w:sz w:val="22"/>
        </w:rPr>
        <w:t>of</w:t>
      </w:r>
      <w:r>
        <w:rPr>
          <w:spacing w:val="-2"/>
          <w:sz w:val="22"/>
        </w:rPr>
        <w:t> </w:t>
      </w:r>
      <w:r>
        <w:rPr>
          <w:sz w:val="22"/>
        </w:rPr>
        <w:t>law</w:t>
      </w:r>
      <w:r>
        <w:rPr>
          <w:spacing w:val="-1"/>
          <w:sz w:val="22"/>
        </w:rPr>
        <w:t> </w:t>
      </w:r>
      <w:r>
        <w:rPr>
          <w:sz w:val="22"/>
        </w:rPr>
        <w:t>shall</w:t>
      </w:r>
      <w:r>
        <w:rPr>
          <w:spacing w:val="-3"/>
          <w:sz w:val="22"/>
        </w:rPr>
        <w:t> </w:t>
      </w:r>
      <w:r>
        <w:rPr>
          <w:sz w:val="22"/>
        </w:rPr>
        <w:t>be</w:t>
      </w:r>
      <w:r>
        <w:rPr>
          <w:spacing w:val="-1"/>
          <w:sz w:val="22"/>
        </w:rPr>
        <w:t> </w:t>
      </w:r>
      <w:r>
        <w:rPr>
          <w:sz w:val="22"/>
        </w:rPr>
        <w:t>subject</w:t>
      </w:r>
      <w:r>
        <w:rPr>
          <w:spacing w:val="-2"/>
          <w:sz w:val="22"/>
        </w:rPr>
        <w:t> </w:t>
      </w:r>
      <w:r>
        <w:rPr>
          <w:sz w:val="22"/>
        </w:rPr>
        <w:t>to</w:t>
      </w:r>
      <w:r>
        <w:rPr>
          <w:spacing w:val="-3"/>
          <w:sz w:val="22"/>
        </w:rPr>
        <w:t> </w:t>
      </w:r>
      <w:r>
        <w:rPr>
          <w:sz w:val="22"/>
        </w:rPr>
        <w:t>the</w:t>
      </w:r>
      <w:r>
        <w:rPr>
          <w:spacing w:val="-2"/>
          <w:sz w:val="22"/>
        </w:rPr>
        <w:t> </w:t>
      </w:r>
      <w:r>
        <w:rPr>
          <w:sz w:val="22"/>
        </w:rPr>
        <w:t>prior</w:t>
      </w:r>
      <w:r>
        <w:rPr>
          <w:spacing w:val="-5"/>
          <w:sz w:val="22"/>
        </w:rPr>
        <w:t> </w:t>
      </w:r>
      <w:r>
        <w:rPr>
          <w:sz w:val="22"/>
        </w:rPr>
        <w:t>written</w:t>
      </w:r>
      <w:r>
        <w:rPr>
          <w:spacing w:val="-5"/>
          <w:sz w:val="22"/>
        </w:rPr>
        <w:t> </w:t>
      </w:r>
      <w:r>
        <w:rPr>
          <w:sz w:val="22"/>
        </w:rPr>
        <w:t>consent</w:t>
      </w:r>
      <w:r>
        <w:rPr>
          <w:spacing w:val="-5"/>
          <w:sz w:val="22"/>
        </w:rPr>
        <w:t> </w:t>
      </w:r>
      <w:r>
        <w:rPr>
          <w:sz w:val="22"/>
        </w:rPr>
        <w:t>of</w:t>
      </w:r>
      <w:r>
        <w:rPr>
          <w:spacing w:val="-2"/>
          <w:sz w:val="22"/>
        </w:rPr>
        <w:t> </w:t>
      </w:r>
      <w:r>
        <w:rPr>
          <w:sz w:val="22"/>
        </w:rPr>
        <w:t>Tarion, such</w:t>
      </w:r>
      <w:r>
        <w:rPr>
          <w:spacing w:val="-1"/>
          <w:sz w:val="22"/>
        </w:rPr>
        <w:t> </w:t>
      </w:r>
      <w:r>
        <w:rPr>
          <w:sz w:val="22"/>
        </w:rPr>
        <w:t>consent not to</w:t>
      </w:r>
      <w:r>
        <w:rPr>
          <w:spacing w:val="-2"/>
          <w:sz w:val="22"/>
        </w:rPr>
        <w:t> </w:t>
      </w:r>
      <w:r>
        <w:rPr>
          <w:sz w:val="22"/>
        </w:rPr>
        <w:t>be unreasonably withheld or delayed. Such consent may require an assumption agreement acceptable to the parties each acting reasonable. The Vendor shall not state or hold out that a home has QFE Confirmation or Enrolment Confirmation if it does</w:t>
      </w:r>
      <w:r>
        <w:rPr>
          <w:spacing w:val="-2"/>
          <w:sz w:val="22"/>
        </w:rPr>
        <w:t> </w:t>
      </w:r>
      <w:r>
        <w:rPr>
          <w:sz w:val="22"/>
        </w:rPr>
        <w:t>not.</w:t>
      </w:r>
    </w:p>
    <w:p>
      <w:pPr>
        <w:pStyle w:val="Heading2"/>
        <w:numPr>
          <w:ilvl w:val="1"/>
          <w:numId w:val="5"/>
        </w:numPr>
        <w:tabs>
          <w:tab w:pos="1070" w:val="left" w:leader="none"/>
        </w:tabs>
        <w:spacing w:line="240" w:lineRule="auto" w:before="242" w:after="0"/>
        <w:ind w:left="1070" w:right="0" w:hanging="569"/>
        <w:jc w:val="left"/>
      </w:pPr>
      <w:r>
        <w:rPr/>
        <w:t>Use</w:t>
      </w:r>
      <w:r>
        <w:rPr>
          <w:spacing w:val="-2"/>
        </w:rPr>
        <w:t> </w:t>
      </w:r>
      <w:r>
        <w:rPr/>
        <w:t>of</w:t>
      </w:r>
      <w:r>
        <w:rPr>
          <w:spacing w:val="-2"/>
        </w:rPr>
        <w:t> Information</w:t>
      </w:r>
    </w:p>
    <w:p>
      <w:pPr>
        <w:pStyle w:val="ListParagraph"/>
        <w:numPr>
          <w:ilvl w:val="2"/>
          <w:numId w:val="5"/>
        </w:numPr>
        <w:tabs>
          <w:tab w:pos="1799" w:val="left" w:leader="none"/>
        </w:tabs>
        <w:spacing w:line="240" w:lineRule="auto" w:before="251" w:after="0"/>
        <w:ind w:left="1080" w:right="356" w:firstLine="0"/>
        <w:jc w:val="both"/>
        <w:rPr>
          <w:sz w:val="22"/>
        </w:rPr>
      </w:pPr>
      <w:r>
        <w:rPr>
          <w:spacing w:val="-2"/>
          <w:sz w:val="22"/>
        </w:rPr>
        <w:t>The</w:t>
      </w:r>
      <w:r>
        <w:rPr>
          <w:spacing w:val="-14"/>
          <w:sz w:val="22"/>
        </w:rPr>
        <w:t> </w:t>
      </w:r>
      <w:r>
        <w:rPr>
          <w:spacing w:val="-2"/>
          <w:sz w:val="22"/>
        </w:rPr>
        <w:t>Vendor</w:t>
      </w:r>
      <w:r>
        <w:rPr>
          <w:spacing w:val="-13"/>
          <w:sz w:val="22"/>
        </w:rPr>
        <w:t> </w:t>
      </w:r>
      <w:r>
        <w:rPr>
          <w:spacing w:val="-2"/>
          <w:sz w:val="22"/>
        </w:rPr>
        <w:t>authorizes</w:t>
      </w:r>
      <w:r>
        <w:rPr>
          <w:spacing w:val="-13"/>
          <w:sz w:val="22"/>
        </w:rPr>
        <w:t> </w:t>
      </w:r>
      <w:r>
        <w:rPr>
          <w:spacing w:val="-2"/>
          <w:sz w:val="22"/>
        </w:rPr>
        <w:t>Tarion</w:t>
      </w:r>
      <w:r>
        <w:rPr>
          <w:spacing w:val="-14"/>
          <w:sz w:val="22"/>
        </w:rPr>
        <w:t> </w:t>
      </w:r>
      <w:r>
        <w:rPr>
          <w:spacing w:val="-2"/>
          <w:sz w:val="22"/>
        </w:rPr>
        <w:t>to:</w:t>
      </w:r>
      <w:r>
        <w:rPr>
          <w:spacing w:val="-13"/>
          <w:sz w:val="22"/>
        </w:rPr>
        <w:t> </w:t>
      </w:r>
      <w:r>
        <w:rPr>
          <w:spacing w:val="-2"/>
          <w:sz w:val="22"/>
        </w:rPr>
        <w:t>(a)</w:t>
      </w:r>
      <w:r>
        <w:rPr>
          <w:spacing w:val="-13"/>
          <w:sz w:val="22"/>
        </w:rPr>
        <w:t> </w:t>
      </w:r>
      <w:r>
        <w:rPr>
          <w:spacing w:val="-2"/>
          <w:sz w:val="22"/>
        </w:rPr>
        <w:t>report</w:t>
      </w:r>
      <w:r>
        <w:rPr>
          <w:spacing w:val="-13"/>
          <w:sz w:val="22"/>
        </w:rPr>
        <w:t> </w:t>
      </w:r>
      <w:r>
        <w:rPr>
          <w:spacing w:val="-2"/>
          <w:sz w:val="22"/>
        </w:rPr>
        <w:t>on</w:t>
      </w:r>
      <w:r>
        <w:rPr>
          <w:spacing w:val="-14"/>
          <w:sz w:val="22"/>
        </w:rPr>
        <w:t> </w:t>
      </w:r>
      <w:r>
        <w:rPr>
          <w:spacing w:val="-2"/>
          <w:sz w:val="22"/>
        </w:rPr>
        <w:t>the</w:t>
      </w:r>
      <w:r>
        <w:rPr>
          <w:spacing w:val="-13"/>
          <w:sz w:val="22"/>
        </w:rPr>
        <w:t> </w:t>
      </w:r>
      <w:r>
        <w:rPr>
          <w:spacing w:val="-2"/>
          <w:sz w:val="22"/>
        </w:rPr>
        <w:t>Vendor’s</w:t>
      </w:r>
      <w:r>
        <w:rPr>
          <w:spacing w:val="-13"/>
          <w:sz w:val="22"/>
        </w:rPr>
        <w:t> </w:t>
      </w:r>
      <w:r>
        <w:rPr>
          <w:spacing w:val="-2"/>
          <w:sz w:val="22"/>
        </w:rPr>
        <w:t>performance</w:t>
      </w:r>
      <w:r>
        <w:rPr>
          <w:spacing w:val="-14"/>
          <w:sz w:val="22"/>
        </w:rPr>
        <w:t> </w:t>
      </w:r>
      <w:r>
        <w:rPr>
          <w:spacing w:val="-2"/>
          <w:sz w:val="22"/>
        </w:rPr>
        <w:t>and/or</w:t>
      </w:r>
      <w:r>
        <w:rPr>
          <w:spacing w:val="-13"/>
          <w:sz w:val="22"/>
        </w:rPr>
        <w:t> </w:t>
      </w:r>
      <w:r>
        <w:rPr>
          <w:spacing w:val="-2"/>
          <w:sz w:val="22"/>
        </w:rPr>
        <w:t>compliance </w:t>
      </w:r>
      <w:r>
        <w:rPr>
          <w:sz w:val="22"/>
        </w:rPr>
        <w:t>status</w:t>
      </w:r>
      <w:r>
        <w:rPr>
          <w:spacing w:val="-15"/>
          <w:sz w:val="22"/>
        </w:rPr>
        <w:t> </w:t>
      </w:r>
      <w:r>
        <w:rPr>
          <w:sz w:val="22"/>
        </w:rPr>
        <w:t>relating</w:t>
      </w:r>
      <w:r>
        <w:rPr>
          <w:spacing w:val="-8"/>
          <w:sz w:val="22"/>
        </w:rPr>
        <w:t> </w:t>
      </w:r>
      <w:r>
        <w:rPr>
          <w:sz w:val="22"/>
        </w:rPr>
        <w:t>to</w:t>
      </w:r>
      <w:r>
        <w:rPr>
          <w:spacing w:val="-10"/>
          <w:sz w:val="22"/>
        </w:rPr>
        <w:t> </w:t>
      </w:r>
      <w:r>
        <w:rPr>
          <w:sz w:val="22"/>
        </w:rPr>
        <w:t>homes</w:t>
      </w:r>
      <w:r>
        <w:rPr>
          <w:spacing w:val="-11"/>
          <w:sz w:val="22"/>
        </w:rPr>
        <w:t> </w:t>
      </w:r>
      <w:r>
        <w:rPr>
          <w:sz w:val="22"/>
        </w:rPr>
        <w:t>in</w:t>
      </w:r>
      <w:r>
        <w:rPr>
          <w:spacing w:val="-7"/>
          <w:sz w:val="22"/>
        </w:rPr>
        <w:t> </w:t>
      </w:r>
      <w:r>
        <w:rPr>
          <w:sz w:val="22"/>
        </w:rPr>
        <w:t>respect</w:t>
      </w:r>
      <w:r>
        <w:rPr>
          <w:spacing w:val="-7"/>
          <w:sz w:val="22"/>
        </w:rPr>
        <w:t> </w:t>
      </w:r>
      <w:r>
        <w:rPr>
          <w:sz w:val="22"/>
        </w:rPr>
        <w:t>of</w:t>
      </w:r>
      <w:r>
        <w:rPr>
          <w:spacing w:val="-4"/>
          <w:sz w:val="22"/>
        </w:rPr>
        <w:t> </w:t>
      </w:r>
      <w:r>
        <w:rPr>
          <w:sz w:val="22"/>
        </w:rPr>
        <w:t>which</w:t>
      </w:r>
      <w:r>
        <w:rPr>
          <w:spacing w:val="-7"/>
          <w:sz w:val="22"/>
        </w:rPr>
        <w:t> </w:t>
      </w:r>
      <w:r>
        <w:rPr>
          <w:sz w:val="22"/>
        </w:rPr>
        <w:t>the</w:t>
      </w:r>
      <w:r>
        <w:rPr>
          <w:spacing w:val="-7"/>
          <w:sz w:val="22"/>
        </w:rPr>
        <w:t> </w:t>
      </w:r>
      <w:r>
        <w:rPr>
          <w:sz w:val="22"/>
        </w:rPr>
        <w:t>Vendor</w:t>
      </w:r>
      <w:r>
        <w:rPr>
          <w:spacing w:val="-6"/>
          <w:sz w:val="22"/>
        </w:rPr>
        <w:t> </w:t>
      </w:r>
      <w:r>
        <w:rPr>
          <w:sz w:val="22"/>
        </w:rPr>
        <w:t>acted</w:t>
      </w:r>
      <w:r>
        <w:rPr>
          <w:spacing w:val="-7"/>
          <w:sz w:val="22"/>
        </w:rPr>
        <w:t> </w:t>
      </w:r>
      <w:r>
        <w:rPr>
          <w:sz w:val="22"/>
        </w:rPr>
        <w:t>as</w:t>
      </w:r>
      <w:r>
        <w:rPr>
          <w:spacing w:val="-8"/>
          <w:sz w:val="22"/>
        </w:rPr>
        <w:t> </w:t>
      </w:r>
      <w:r>
        <w:rPr>
          <w:sz w:val="22"/>
        </w:rPr>
        <w:t>Vendor</w:t>
      </w:r>
      <w:r>
        <w:rPr>
          <w:spacing w:val="-9"/>
          <w:sz w:val="22"/>
        </w:rPr>
        <w:t> </w:t>
      </w:r>
      <w:r>
        <w:rPr>
          <w:sz w:val="22"/>
        </w:rPr>
        <w:t>(or</w:t>
      </w:r>
      <w:r>
        <w:rPr>
          <w:spacing w:val="-8"/>
          <w:sz w:val="22"/>
        </w:rPr>
        <w:t> </w:t>
      </w:r>
      <w:r>
        <w:rPr>
          <w:sz w:val="22"/>
        </w:rPr>
        <w:t>that</w:t>
      </w:r>
      <w:r>
        <w:rPr>
          <w:spacing w:val="-7"/>
          <w:sz w:val="22"/>
        </w:rPr>
        <w:t> </w:t>
      </w:r>
      <w:r>
        <w:rPr>
          <w:sz w:val="22"/>
        </w:rPr>
        <w:t>were</w:t>
      </w:r>
      <w:r>
        <w:rPr>
          <w:spacing w:val="-7"/>
          <w:sz w:val="22"/>
        </w:rPr>
        <w:t> </w:t>
      </w:r>
      <w:r>
        <w:rPr>
          <w:sz w:val="22"/>
        </w:rPr>
        <w:t>enrolled</w:t>
      </w:r>
      <w:r>
        <w:rPr>
          <w:spacing w:val="-8"/>
          <w:sz w:val="22"/>
        </w:rPr>
        <w:t> </w:t>
      </w:r>
      <w:r>
        <w:rPr>
          <w:sz w:val="22"/>
        </w:rPr>
        <w:t>by </w:t>
      </w:r>
      <w:r>
        <w:rPr>
          <w:spacing w:val="-2"/>
          <w:sz w:val="22"/>
        </w:rPr>
        <w:t>the</w:t>
      </w:r>
      <w:r>
        <w:rPr>
          <w:spacing w:val="-4"/>
          <w:sz w:val="22"/>
        </w:rPr>
        <w:t> </w:t>
      </w:r>
      <w:r>
        <w:rPr>
          <w:spacing w:val="-2"/>
          <w:sz w:val="22"/>
        </w:rPr>
        <w:t>Vendor)</w:t>
      </w:r>
      <w:r>
        <w:rPr>
          <w:spacing w:val="-6"/>
          <w:sz w:val="22"/>
        </w:rPr>
        <w:t> </w:t>
      </w:r>
      <w:r>
        <w:rPr>
          <w:spacing w:val="-2"/>
          <w:sz w:val="22"/>
        </w:rPr>
        <w:t>in</w:t>
      </w:r>
      <w:r>
        <w:rPr>
          <w:spacing w:val="-5"/>
          <w:sz w:val="22"/>
        </w:rPr>
        <w:t> </w:t>
      </w:r>
      <w:r>
        <w:rPr>
          <w:spacing w:val="-2"/>
          <w:sz w:val="22"/>
        </w:rPr>
        <w:t>any</w:t>
      </w:r>
      <w:r>
        <w:rPr>
          <w:spacing w:val="-4"/>
          <w:sz w:val="22"/>
        </w:rPr>
        <w:t> </w:t>
      </w:r>
      <w:r>
        <w:rPr>
          <w:spacing w:val="-2"/>
          <w:sz w:val="22"/>
        </w:rPr>
        <w:t>publication</w:t>
      </w:r>
      <w:r>
        <w:rPr>
          <w:spacing w:val="-5"/>
          <w:sz w:val="22"/>
        </w:rPr>
        <w:t> </w:t>
      </w:r>
      <w:r>
        <w:rPr>
          <w:spacing w:val="-2"/>
          <w:sz w:val="22"/>
        </w:rPr>
        <w:t>whether</w:t>
      </w:r>
      <w:r>
        <w:rPr>
          <w:spacing w:val="-6"/>
          <w:sz w:val="22"/>
        </w:rPr>
        <w:t> </w:t>
      </w:r>
      <w:r>
        <w:rPr>
          <w:spacing w:val="-2"/>
          <w:sz w:val="22"/>
        </w:rPr>
        <w:t>print,</w:t>
      </w:r>
      <w:r>
        <w:rPr>
          <w:spacing w:val="-8"/>
          <w:sz w:val="22"/>
        </w:rPr>
        <w:t> </w:t>
      </w:r>
      <w:r>
        <w:rPr>
          <w:spacing w:val="-2"/>
          <w:sz w:val="22"/>
        </w:rPr>
        <w:t>electronic</w:t>
      </w:r>
      <w:r>
        <w:rPr>
          <w:spacing w:val="-11"/>
          <w:sz w:val="22"/>
        </w:rPr>
        <w:t> </w:t>
      </w:r>
      <w:r>
        <w:rPr>
          <w:spacing w:val="-2"/>
          <w:sz w:val="22"/>
        </w:rPr>
        <w:t>or</w:t>
      </w:r>
      <w:r>
        <w:rPr>
          <w:spacing w:val="-4"/>
          <w:sz w:val="22"/>
        </w:rPr>
        <w:t> </w:t>
      </w:r>
      <w:r>
        <w:rPr>
          <w:spacing w:val="-2"/>
          <w:sz w:val="22"/>
        </w:rPr>
        <w:t>otherwise;</w:t>
      </w:r>
      <w:r>
        <w:rPr>
          <w:spacing w:val="-6"/>
          <w:sz w:val="22"/>
        </w:rPr>
        <w:t> </w:t>
      </w:r>
      <w:r>
        <w:rPr>
          <w:spacing w:val="-2"/>
          <w:sz w:val="22"/>
        </w:rPr>
        <w:t>(b)</w:t>
      </w:r>
      <w:r>
        <w:rPr>
          <w:spacing w:val="-4"/>
          <w:sz w:val="22"/>
        </w:rPr>
        <w:t> </w:t>
      </w:r>
      <w:r>
        <w:rPr>
          <w:spacing w:val="-2"/>
          <w:sz w:val="22"/>
        </w:rPr>
        <w:t>disclose</w:t>
      </w:r>
      <w:r>
        <w:rPr>
          <w:spacing w:val="-5"/>
          <w:sz w:val="22"/>
        </w:rPr>
        <w:t> </w:t>
      </w:r>
      <w:r>
        <w:rPr>
          <w:spacing w:val="-2"/>
          <w:sz w:val="22"/>
        </w:rPr>
        <w:t>information</w:t>
      </w:r>
      <w:r>
        <w:rPr>
          <w:spacing w:val="-9"/>
          <w:sz w:val="22"/>
        </w:rPr>
        <w:t> </w:t>
      </w:r>
      <w:r>
        <w:rPr>
          <w:spacing w:val="-2"/>
          <w:sz w:val="22"/>
        </w:rPr>
        <w:t>to</w:t>
      </w:r>
      <w:r>
        <w:rPr>
          <w:spacing w:val="-5"/>
          <w:sz w:val="22"/>
        </w:rPr>
        <w:t> </w:t>
      </w:r>
      <w:r>
        <w:rPr>
          <w:spacing w:val="-2"/>
          <w:sz w:val="22"/>
        </w:rPr>
        <w:t>the </w:t>
      </w:r>
      <w:r>
        <w:rPr>
          <w:sz w:val="22"/>
        </w:rPr>
        <w:t>general</w:t>
      </w:r>
      <w:r>
        <w:rPr>
          <w:spacing w:val="-16"/>
          <w:sz w:val="22"/>
        </w:rPr>
        <w:t> </w:t>
      </w:r>
      <w:r>
        <w:rPr>
          <w:sz w:val="22"/>
        </w:rPr>
        <w:t>public</w:t>
      </w:r>
      <w:r>
        <w:rPr>
          <w:spacing w:val="-15"/>
          <w:sz w:val="22"/>
        </w:rPr>
        <w:t> </w:t>
      </w:r>
      <w:r>
        <w:rPr>
          <w:sz w:val="22"/>
        </w:rPr>
        <w:t>concerning</w:t>
      </w:r>
      <w:r>
        <w:rPr>
          <w:spacing w:val="-11"/>
          <w:sz w:val="22"/>
        </w:rPr>
        <w:t> </w:t>
      </w:r>
      <w:r>
        <w:rPr>
          <w:sz w:val="22"/>
        </w:rPr>
        <w:t>the</w:t>
      </w:r>
      <w:r>
        <w:rPr>
          <w:spacing w:val="-12"/>
          <w:sz w:val="22"/>
        </w:rPr>
        <w:t> </w:t>
      </w:r>
      <w:r>
        <w:rPr>
          <w:sz w:val="22"/>
        </w:rPr>
        <w:t>Vendor’s</w:t>
      </w:r>
      <w:r>
        <w:rPr>
          <w:spacing w:val="-16"/>
          <w:sz w:val="22"/>
        </w:rPr>
        <w:t> </w:t>
      </w:r>
      <w:r>
        <w:rPr>
          <w:sz w:val="22"/>
        </w:rPr>
        <w:t>ability</w:t>
      </w:r>
      <w:r>
        <w:rPr>
          <w:spacing w:val="-15"/>
          <w:sz w:val="22"/>
        </w:rPr>
        <w:t> </w:t>
      </w:r>
      <w:r>
        <w:rPr>
          <w:sz w:val="22"/>
        </w:rPr>
        <w:t>to</w:t>
      </w:r>
      <w:r>
        <w:rPr>
          <w:spacing w:val="-14"/>
          <w:sz w:val="22"/>
        </w:rPr>
        <w:t> </w:t>
      </w:r>
      <w:r>
        <w:rPr>
          <w:sz w:val="22"/>
        </w:rPr>
        <w:t>sell</w:t>
      </w:r>
      <w:r>
        <w:rPr>
          <w:spacing w:val="-12"/>
          <w:sz w:val="22"/>
        </w:rPr>
        <w:t> </w:t>
      </w:r>
      <w:r>
        <w:rPr>
          <w:sz w:val="22"/>
        </w:rPr>
        <w:t>homes</w:t>
      </w:r>
      <w:r>
        <w:rPr>
          <w:spacing w:val="-12"/>
          <w:sz w:val="22"/>
        </w:rPr>
        <w:t> </w:t>
      </w:r>
      <w:r>
        <w:rPr>
          <w:sz w:val="22"/>
        </w:rPr>
        <w:t>and</w:t>
      </w:r>
      <w:r>
        <w:rPr>
          <w:spacing w:val="-12"/>
          <w:sz w:val="22"/>
        </w:rPr>
        <w:t> </w:t>
      </w:r>
      <w:r>
        <w:rPr>
          <w:sz w:val="22"/>
        </w:rPr>
        <w:t>carry</w:t>
      </w:r>
      <w:r>
        <w:rPr>
          <w:spacing w:val="-13"/>
          <w:sz w:val="22"/>
        </w:rPr>
        <w:t> </w:t>
      </w:r>
      <w:r>
        <w:rPr>
          <w:sz w:val="22"/>
        </w:rPr>
        <w:t>out</w:t>
      </w:r>
      <w:r>
        <w:rPr>
          <w:spacing w:val="-13"/>
          <w:sz w:val="22"/>
        </w:rPr>
        <w:t> </w:t>
      </w:r>
      <w:r>
        <w:rPr>
          <w:sz w:val="22"/>
        </w:rPr>
        <w:t>any</w:t>
      </w:r>
      <w:r>
        <w:rPr>
          <w:spacing w:val="-11"/>
          <w:sz w:val="22"/>
        </w:rPr>
        <w:t> </w:t>
      </w:r>
      <w:r>
        <w:rPr>
          <w:sz w:val="22"/>
        </w:rPr>
        <w:t>requisite</w:t>
      </w:r>
      <w:r>
        <w:rPr>
          <w:spacing w:val="-16"/>
          <w:sz w:val="22"/>
        </w:rPr>
        <w:t> </w:t>
      </w:r>
      <w:r>
        <w:rPr>
          <w:sz w:val="22"/>
        </w:rPr>
        <w:t>after</w:t>
      </w:r>
      <w:r>
        <w:rPr>
          <w:spacing w:val="-10"/>
          <w:sz w:val="22"/>
        </w:rPr>
        <w:t> </w:t>
      </w:r>
      <w:r>
        <w:rPr>
          <w:sz w:val="22"/>
        </w:rPr>
        <w:t>sales </w:t>
      </w:r>
      <w:r>
        <w:rPr>
          <w:spacing w:val="-4"/>
          <w:sz w:val="22"/>
        </w:rPr>
        <w:t>service</w:t>
      </w:r>
      <w:r>
        <w:rPr>
          <w:spacing w:val="-12"/>
          <w:sz w:val="22"/>
        </w:rPr>
        <w:t> </w:t>
      </w:r>
      <w:r>
        <w:rPr>
          <w:spacing w:val="-4"/>
          <w:sz w:val="22"/>
        </w:rPr>
        <w:t>and</w:t>
      </w:r>
      <w:r>
        <w:rPr>
          <w:spacing w:val="-11"/>
          <w:sz w:val="22"/>
        </w:rPr>
        <w:t> </w:t>
      </w:r>
      <w:r>
        <w:rPr>
          <w:spacing w:val="-4"/>
          <w:sz w:val="22"/>
        </w:rPr>
        <w:t>warranty</w:t>
      </w:r>
      <w:r>
        <w:rPr>
          <w:spacing w:val="-8"/>
          <w:sz w:val="22"/>
        </w:rPr>
        <w:t> </w:t>
      </w:r>
      <w:r>
        <w:rPr>
          <w:spacing w:val="-4"/>
          <w:sz w:val="22"/>
        </w:rPr>
        <w:t>work,</w:t>
      </w:r>
      <w:r>
        <w:rPr>
          <w:spacing w:val="6"/>
          <w:sz w:val="22"/>
        </w:rPr>
        <w:t> </w:t>
      </w:r>
      <w:r>
        <w:rPr>
          <w:spacing w:val="-4"/>
          <w:sz w:val="22"/>
        </w:rPr>
        <w:t>where Tarion</w:t>
      </w:r>
      <w:r>
        <w:rPr>
          <w:sz w:val="22"/>
        </w:rPr>
        <w:t> </w:t>
      </w:r>
      <w:r>
        <w:rPr>
          <w:spacing w:val="-4"/>
          <w:sz w:val="22"/>
        </w:rPr>
        <w:t>believes</w:t>
      </w:r>
      <w:r>
        <w:rPr>
          <w:sz w:val="22"/>
        </w:rPr>
        <w:t> </w:t>
      </w:r>
      <w:r>
        <w:rPr>
          <w:spacing w:val="-4"/>
          <w:sz w:val="22"/>
        </w:rPr>
        <w:t>it</w:t>
      </w:r>
      <w:r>
        <w:rPr>
          <w:sz w:val="22"/>
        </w:rPr>
        <w:t> </w:t>
      </w:r>
      <w:r>
        <w:rPr>
          <w:spacing w:val="-4"/>
          <w:sz w:val="22"/>
        </w:rPr>
        <w:t>advisable</w:t>
      </w:r>
      <w:r>
        <w:rPr>
          <w:spacing w:val="-12"/>
          <w:sz w:val="22"/>
        </w:rPr>
        <w:t> </w:t>
      </w:r>
      <w:r>
        <w:rPr>
          <w:spacing w:val="-4"/>
          <w:sz w:val="22"/>
        </w:rPr>
        <w:t>to</w:t>
      </w:r>
      <w:r>
        <w:rPr>
          <w:spacing w:val="-10"/>
          <w:sz w:val="22"/>
        </w:rPr>
        <w:t> </w:t>
      </w:r>
      <w:r>
        <w:rPr>
          <w:spacing w:val="-4"/>
          <w:sz w:val="22"/>
        </w:rPr>
        <w:t>do</w:t>
      </w:r>
      <w:r>
        <w:rPr>
          <w:spacing w:val="-12"/>
          <w:sz w:val="22"/>
        </w:rPr>
        <w:t> </w:t>
      </w:r>
      <w:r>
        <w:rPr>
          <w:spacing w:val="-4"/>
          <w:sz w:val="22"/>
        </w:rPr>
        <w:t>so</w:t>
      </w:r>
      <w:r>
        <w:rPr>
          <w:spacing w:val="-11"/>
          <w:sz w:val="22"/>
        </w:rPr>
        <w:t> </w:t>
      </w:r>
      <w:r>
        <w:rPr>
          <w:spacing w:val="-4"/>
          <w:sz w:val="22"/>
        </w:rPr>
        <w:t>in</w:t>
      </w:r>
      <w:r>
        <w:rPr>
          <w:spacing w:val="-11"/>
          <w:sz w:val="22"/>
        </w:rPr>
        <w:t> </w:t>
      </w:r>
      <w:r>
        <w:rPr>
          <w:spacing w:val="-4"/>
          <w:sz w:val="22"/>
        </w:rPr>
        <w:t>furtherance</w:t>
      </w:r>
      <w:r>
        <w:rPr>
          <w:spacing w:val="-12"/>
          <w:sz w:val="22"/>
        </w:rPr>
        <w:t> </w:t>
      </w:r>
      <w:r>
        <w:rPr>
          <w:spacing w:val="-4"/>
          <w:sz w:val="22"/>
        </w:rPr>
        <w:t>of</w:t>
      </w:r>
      <w:r>
        <w:rPr>
          <w:spacing w:val="-11"/>
          <w:sz w:val="22"/>
        </w:rPr>
        <w:t> </w:t>
      </w:r>
      <w:r>
        <w:rPr>
          <w:spacing w:val="-4"/>
          <w:sz w:val="22"/>
        </w:rPr>
        <w:t>the</w:t>
      </w:r>
      <w:r>
        <w:rPr>
          <w:spacing w:val="-11"/>
          <w:sz w:val="22"/>
        </w:rPr>
        <w:t> </w:t>
      </w:r>
      <w:r>
        <w:rPr>
          <w:spacing w:val="-4"/>
          <w:sz w:val="22"/>
        </w:rPr>
        <w:t>ONHWP </w:t>
      </w:r>
      <w:r>
        <w:rPr>
          <w:sz w:val="22"/>
        </w:rPr>
        <w:t>Act; and (c) disclose as necessary any information required by law and in particular required to support</w:t>
      </w:r>
      <w:r>
        <w:rPr>
          <w:spacing w:val="-16"/>
          <w:sz w:val="22"/>
        </w:rPr>
        <w:t> </w:t>
      </w:r>
      <w:r>
        <w:rPr>
          <w:sz w:val="22"/>
        </w:rPr>
        <w:t>the</w:t>
      </w:r>
      <w:r>
        <w:rPr>
          <w:spacing w:val="-16"/>
          <w:sz w:val="22"/>
        </w:rPr>
        <w:t> </w:t>
      </w:r>
      <w:r>
        <w:rPr>
          <w:sz w:val="22"/>
        </w:rPr>
        <w:t>Ontario</w:t>
      </w:r>
      <w:r>
        <w:rPr>
          <w:spacing w:val="-13"/>
          <w:sz w:val="22"/>
        </w:rPr>
        <w:t> </w:t>
      </w:r>
      <w:r>
        <w:rPr>
          <w:sz w:val="22"/>
        </w:rPr>
        <w:t>Builder</w:t>
      </w:r>
      <w:r>
        <w:rPr>
          <w:spacing w:val="-7"/>
          <w:sz w:val="22"/>
        </w:rPr>
        <w:t> </w:t>
      </w:r>
      <w:r>
        <w:rPr>
          <w:sz w:val="22"/>
        </w:rPr>
        <w:t>Directory</w:t>
      </w:r>
      <w:r>
        <w:rPr>
          <w:spacing w:val="-16"/>
          <w:sz w:val="22"/>
        </w:rPr>
        <w:t> </w:t>
      </w:r>
      <w:r>
        <w:rPr>
          <w:sz w:val="22"/>
        </w:rPr>
        <w:t>(or</w:t>
      </w:r>
      <w:r>
        <w:rPr>
          <w:spacing w:val="-12"/>
          <w:sz w:val="22"/>
        </w:rPr>
        <w:t> </w:t>
      </w:r>
      <w:r>
        <w:rPr>
          <w:sz w:val="22"/>
        </w:rPr>
        <w:t>any</w:t>
      </w:r>
      <w:r>
        <w:rPr>
          <w:spacing w:val="-14"/>
          <w:sz w:val="22"/>
        </w:rPr>
        <w:t> </w:t>
      </w:r>
      <w:r>
        <w:rPr>
          <w:sz w:val="22"/>
        </w:rPr>
        <w:t>successor directory)</w:t>
      </w:r>
      <w:r>
        <w:rPr>
          <w:spacing w:val="-24"/>
          <w:sz w:val="22"/>
        </w:rPr>
        <w:t> </w:t>
      </w:r>
      <w:r>
        <w:rPr>
          <w:sz w:val="22"/>
        </w:rPr>
        <w:t>maintained</w:t>
      </w:r>
      <w:r>
        <w:rPr>
          <w:spacing w:val="-25"/>
          <w:sz w:val="22"/>
        </w:rPr>
        <w:t> </w:t>
      </w:r>
      <w:r>
        <w:rPr>
          <w:sz w:val="22"/>
        </w:rPr>
        <w:t>under</w:t>
      </w:r>
      <w:r>
        <w:rPr>
          <w:spacing w:val="-22"/>
          <w:sz w:val="22"/>
        </w:rPr>
        <w:t> </w:t>
      </w:r>
      <w:r>
        <w:rPr>
          <w:sz w:val="22"/>
        </w:rPr>
        <w:t>NHCL</w:t>
      </w:r>
      <w:r>
        <w:rPr>
          <w:spacing w:val="-19"/>
          <w:sz w:val="22"/>
        </w:rPr>
        <w:t> </w:t>
      </w:r>
      <w:r>
        <w:rPr>
          <w:sz w:val="22"/>
        </w:rPr>
        <w:t>Act.</w:t>
      </w:r>
    </w:p>
    <w:p>
      <w:pPr>
        <w:pStyle w:val="ListParagraph"/>
        <w:numPr>
          <w:ilvl w:val="2"/>
          <w:numId w:val="5"/>
        </w:numPr>
        <w:tabs>
          <w:tab w:pos="1799" w:val="left" w:leader="none"/>
        </w:tabs>
        <w:spacing w:line="240" w:lineRule="auto" w:before="240" w:after="0"/>
        <w:ind w:left="1080" w:right="353" w:firstLine="0"/>
        <w:jc w:val="both"/>
        <w:rPr>
          <w:sz w:val="22"/>
        </w:rPr>
      </w:pPr>
      <w:r>
        <w:rPr>
          <w:sz w:val="22"/>
        </w:rPr>
        <w:t>The</w:t>
      </w:r>
      <w:r>
        <w:rPr>
          <w:spacing w:val="-1"/>
          <w:sz w:val="22"/>
        </w:rPr>
        <w:t> </w:t>
      </w:r>
      <w:r>
        <w:rPr>
          <w:sz w:val="22"/>
        </w:rPr>
        <w:t>Vendor</w:t>
      </w:r>
      <w:r>
        <w:rPr>
          <w:spacing w:val="-8"/>
          <w:sz w:val="22"/>
        </w:rPr>
        <w:t> </w:t>
      </w:r>
      <w:r>
        <w:rPr>
          <w:sz w:val="22"/>
        </w:rPr>
        <w:t>authorizes</w:t>
      </w:r>
      <w:r>
        <w:rPr>
          <w:spacing w:val="-7"/>
          <w:sz w:val="22"/>
        </w:rPr>
        <w:t> </w:t>
      </w:r>
      <w:r>
        <w:rPr>
          <w:sz w:val="22"/>
        </w:rPr>
        <w:t>Tarion</w:t>
      </w:r>
      <w:r>
        <w:rPr>
          <w:spacing w:val="-3"/>
          <w:sz w:val="22"/>
        </w:rPr>
        <w:t> </w:t>
      </w:r>
      <w:r>
        <w:rPr>
          <w:sz w:val="22"/>
        </w:rPr>
        <w:t>to</w:t>
      </w:r>
      <w:r>
        <w:rPr>
          <w:spacing w:val="-3"/>
          <w:sz w:val="22"/>
        </w:rPr>
        <w:t> </w:t>
      </w:r>
      <w:r>
        <w:rPr>
          <w:sz w:val="22"/>
        </w:rPr>
        <w:t>provide</w:t>
      </w:r>
      <w:r>
        <w:rPr>
          <w:spacing w:val="-3"/>
          <w:sz w:val="22"/>
        </w:rPr>
        <w:t> </w:t>
      </w:r>
      <w:r>
        <w:rPr>
          <w:sz w:val="22"/>
        </w:rPr>
        <w:t>the</w:t>
      </w:r>
      <w:r>
        <w:rPr>
          <w:spacing w:val="-5"/>
          <w:sz w:val="22"/>
        </w:rPr>
        <w:t> </w:t>
      </w:r>
      <w:r>
        <w:rPr>
          <w:sz w:val="22"/>
        </w:rPr>
        <w:t>name</w:t>
      </w:r>
      <w:r>
        <w:rPr>
          <w:spacing w:val="-5"/>
          <w:sz w:val="22"/>
        </w:rPr>
        <w:t> </w:t>
      </w:r>
      <w:r>
        <w:rPr>
          <w:sz w:val="22"/>
        </w:rPr>
        <w:t>and</w:t>
      </w:r>
      <w:r>
        <w:rPr>
          <w:spacing w:val="-3"/>
          <w:sz w:val="22"/>
        </w:rPr>
        <w:t> </w:t>
      </w:r>
      <w:r>
        <w:rPr>
          <w:sz w:val="22"/>
        </w:rPr>
        <w:t>contact</w:t>
      </w:r>
      <w:r>
        <w:rPr>
          <w:spacing w:val="-1"/>
          <w:sz w:val="22"/>
        </w:rPr>
        <w:t> </w:t>
      </w:r>
      <w:r>
        <w:rPr>
          <w:sz w:val="22"/>
        </w:rPr>
        <w:t>information</w:t>
      </w:r>
      <w:r>
        <w:rPr>
          <w:spacing w:val="-3"/>
          <w:sz w:val="22"/>
        </w:rPr>
        <w:t> </w:t>
      </w:r>
      <w:r>
        <w:rPr>
          <w:sz w:val="22"/>
        </w:rPr>
        <w:t>of</w:t>
      </w:r>
      <w:r>
        <w:rPr>
          <w:spacing w:val="-3"/>
          <w:sz w:val="22"/>
        </w:rPr>
        <w:t> </w:t>
      </w:r>
      <w:r>
        <w:rPr>
          <w:sz w:val="22"/>
        </w:rPr>
        <w:t>the</w:t>
      </w:r>
      <w:r>
        <w:rPr>
          <w:spacing w:val="-1"/>
          <w:sz w:val="22"/>
        </w:rPr>
        <w:t> </w:t>
      </w:r>
      <w:r>
        <w:rPr>
          <w:sz w:val="22"/>
        </w:rPr>
        <w:t>Vendor from time to time, and to anyone desiring to contact the Vendor.</w:t>
      </w:r>
    </w:p>
    <w:p>
      <w:pPr>
        <w:pStyle w:val="ListParagraph"/>
        <w:numPr>
          <w:ilvl w:val="2"/>
          <w:numId w:val="5"/>
        </w:numPr>
        <w:tabs>
          <w:tab w:pos="1799" w:val="left" w:leader="none"/>
        </w:tabs>
        <w:spacing w:line="240" w:lineRule="auto" w:before="241" w:after="0"/>
        <w:ind w:left="1080" w:right="354" w:firstLine="0"/>
        <w:jc w:val="both"/>
        <w:rPr>
          <w:sz w:val="22"/>
        </w:rPr>
      </w:pPr>
      <w:r>
        <w:rPr>
          <w:sz w:val="22"/>
        </w:rPr>
        <w:t>The Vendor acknowledges that Tarion will collect, use, disclose and retain information obtained from the Vendor in accordance with Tarion’s Access to Information and Privacy Policy</w:t>
      </w:r>
    </w:p>
    <w:p>
      <w:pPr>
        <w:pStyle w:val="ListParagraph"/>
        <w:spacing w:after="0" w:line="240" w:lineRule="auto"/>
        <w:jc w:val="both"/>
        <w:rPr>
          <w:sz w:val="22"/>
        </w:rPr>
        <w:sectPr>
          <w:footerReference w:type="default" r:id="rId8"/>
          <w:pgSz w:w="12240" w:h="15840"/>
          <w:pgMar w:header="0" w:footer="596" w:top="1100" w:bottom="780" w:left="720" w:right="720"/>
        </w:sectPr>
      </w:pPr>
    </w:p>
    <w:p>
      <w:pPr>
        <w:pStyle w:val="BodyText"/>
        <w:spacing w:before="81"/>
        <w:jc w:val="left"/>
      </w:pPr>
      <w:r>
        <w:rPr>
          <w:spacing w:val="-2"/>
        </w:rPr>
        <w:t>published</w:t>
      </w:r>
      <w:r>
        <w:rPr>
          <w:spacing w:val="-11"/>
        </w:rPr>
        <w:t> </w:t>
      </w:r>
      <w:r>
        <w:rPr>
          <w:spacing w:val="-2"/>
        </w:rPr>
        <w:t>on</w:t>
      </w:r>
      <w:r>
        <w:rPr>
          <w:spacing w:val="-9"/>
        </w:rPr>
        <w:t> </w:t>
      </w:r>
      <w:r>
        <w:rPr>
          <w:spacing w:val="-2"/>
        </w:rPr>
        <w:t>tarion.com.</w:t>
      </w:r>
    </w:p>
    <w:p>
      <w:pPr>
        <w:pStyle w:val="BodyText"/>
        <w:spacing w:before="77"/>
        <w:ind w:left="0"/>
        <w:jc w:val="left"/>
      </w:pPr>
    </w:p>
    <w:p>
      <w:pPr>
        <w:pStyle w:val="Heading2"/>
        <w:numPr>
          <w:ilvl w:val="1"/>
          <w:numId w:val="5"/>
        </w:numPr>
        <w:tabs>
          <w:tab w:pos="1070" w:val="left" w:leader="none"/>
        </w:tabs>
        <w:spacing w:line="240" w:lineRule="auto" w:before="0" w:after="0"/>
        <w:ind w:left="1070" w:right="0" w:hanging="569"/>
        <w:jc w:val="left"/>
      </w:pPr>
      <w:r>
        <w:rPr>
          <w:spacing w:val="-2"/>
        </w:rPr>
        <w:t>Security</w:t>
      </w:r>
    </w:p>
    <w:p>
      <w:pPr>
        <w:pStyle w:val="ListParagraph"/>
        <w:numPr>
          <w:ilvl w:val="2"/>
          <w:numId w:val="5"/>
        </w:numPr>
        <w:tabs>
          <w:tab w:pos="1799" w:val="left" w:leader="none"/>
        </w:tabs>
        <w:spacing w:line="240" w:lineRule="auto" w:before="241" w:after="0"/>
        <w:ind w:left="1080" w:right="359" w:firstLine="0"/>
        <w:jc w:val="both"/>
        <w:rPr>
          <w:sz w:val="22"/>
        </w:rPr>
      </w:pPr>
      <w:r>
        <w:rPr>
          <w:sz w:val="22"/>
        </w:rPr>
        <w:t>The Vendor shall, upon request of Tarion at any time and from time to time, and at the expense of the Vendor:</w:t>
      </w:r>
    </w:p>
    <w:p>
      <w:pPr>
        <w:pStyle w:val="ListParagraph"/>
        <w:numPr>
          <w:ilvl w:val="3"/>
          <w:numId w:val="5"/>
        </w:numPr>
        <w:tabs>
          <w:tab w:pos="2875" w:val="left" w:leader="none"/>
          <w:tab w:pos="2880" w:val="left" w:leader="none"/>
        </w:tabs>
        <w:spacing w:line="240" w:lineRule="auto" w:before="241" w:after="0"/>
        <w:ind w:left="2880" w:right="354" w:hanging="994"/>
        <w:jc w:val="both"/>
        <w:rPr>
          <w:sz w:val="22"/>
        </w:rPr>
      </w:pPr>
      <w:r>
        <w:rPr>
          <w:sz w:val="22"/>
        </w:rPr>
        <w:t>furnish</w:t>
      </w:r>
      <w:r>
        <w:rPr>
          <w:spacing w:val="-13"/>
          <w:sz w:val="22"/>
        </w:rPr>
        <w:t> </w:t>
      </w:r>
      <w:r>
        <w:rPr>
          <w:sz w:val="22"/>
        </w:rPr>
        <w:t>Tarion with</w:t>
      </w:r>
      <w:r>
        <w:rPr>
          <w:spacing w:val="-2"/>
          <w:sz w:val="22"/>
        </w:rPr>
        <w:t> </w:t>
      </w:r>
      <w:r>
        <w:rPr>
          <w:sz w:val="22"/>
        </w:rPr>
        <w:t>such</w:t>
      </w:r>
      <w:r>
        <w:rPr>
          <w:spacing w:val="-5"/>
          <w:sz w:val="22"/>
        </w:rPr>
        <w:t> </w:t>
      </w:r>
      <w:r>
        <w:rPr>
          <w:sz w:val="22"/>
        </w:rPr>
        <w:t>cash</w:t>
      </w:r>
      <w:r>
        <w:rPr>
          <w:spacing w:val="-1"/>
          <w:sz w:val="22"/>
        </w:rPr>
        <w:t> </w:t>
      </w:r>
      <w:r>
        <w:rPr>
          <w:sz w:val="22"/>
        </w:rPr>
        <w:t>collateral, letters</w:t>
      </w:r>
      <w:r>
        <w:rPr>
          <w:spacing w:val="-1"/>
          <w:sz w:val="22"/>
        </w:rPr>
        <w:t> </w:t>
      </w:r>
      <w:r>
        <w:rPr>
          <w:sz w:val="22"/>
        </w:rPr>
        <w:t>of</w:t>
      </w:r>
      <w:r>
        <w:rPr>
          <w:spacing w:val="-5"/>
          <w:sz w:val="22"/>
        </w:rPr>
        <w:t> </w:t>
      </w:r>
      <w:r>
        <w:rPr>
          <w:sz w:val="22"/>
        </w:rPr>
        <w:t>credit,</w:t>
      </w:r>
      <w:r>
        <w:rPr>
          <w:spacing w:val="-1"/>
          <w:sz w:val="22"/>
        </w:rPr>
        <w:t> </w:t>
      </w:r>
      <w:r>
        <w:rPr>
          <w:sz w:val="22"/>
        </w:rPr>
        <w:t>surety</w:t>
      </w:r>
      <w:r>
        <w:rPr>
          <w:spacing w:val="-1"/>
          <w:sz w:val="22"/>
        </w:rPr>
        <w:t> </w:t>
      </w:r>
      <w:r>
        <w:rPr>
          <w:sz w:val="22"/>
        </w:rPr>
        <w:t>bonds,</w:t>
      </w:r>
      <w:r>
        <w:rPr>
          <w:spacing w:val="-16"/>
          <w:sz w:val="22"/>
        </w:rPr>
        <w:t> </w:t>
      </w:r>
      <w:r>
        <w:rPr>
          <w:sz w:val="22"/>
        </w:rPr>
        <w:t>deposit trust agreements, guarantees, indemnities, covenants not to encumber, undertakings, declarations, collateral charges, and/or other security or other assurances as Tarion may require to secure and assure the performance of the</w:t>
      </w:r>
      <w:r>
        <w:rPr>
          <w:spacing w:val="-2"/>
          <w:sz w:val="22"/>
        </w:rPr>
        <w:t> </w:t>
      </w:r>
      <w:r>
        <w:rPr>
          <w:sz w:val="22"/>
        </w:rPr>
        <w:t>Vendor</w:t>
      </w:r>
      <w:r>
        <w:rPr>
          <w:spacing w:val="-2"/>
          <w:sz w:val="22"/>
        </w:rPr>
        <w:t> </w:t>
      </w:r>
      <w:r>
        <w:rPr>
          <w:sz w:val="22"/>
        </w:rPr>
        <w:t>Obligations,</w:t>
      </w:r>
      <w:r>
        <w:rPr>
          <w:spacing w:val="-4"/>
          <w:sz w:val="22"/>
        </w:rPr>
        <w:t> </w:t>
      </w:r>
      <w:r>
        <w:rPr>
          <w:sz w:val="22"/>
        </w:rPr>
        <w:t>and</w:t>
      </w:r>
      <w:r>
        <w:rPr>
          <w:spacing w:val="-2"/>
          <w:sz w:val="22"/>
        </w:rPr>
        <w:t> </w:t>
      </w:r>
      <w:r>
        <w:rPr>
          <w:sz w:val="22"/>
        </w:rPr>
        <w:t>to</w:t>
      </w:r>
      <w:r>
        <w:rPr>
          <w:spacing w:val="-1"/>
          <w:sz w:val="22"/>
        </w:rPr>
        <w:t> </w:t>
      </w:r>
      <w:r>
        <w:rPr>
          <w:sz w:val="22"/>
        </w:rPr>
        <w:t>address</w:t>
      </w:r>
      <w:r>
        <w:rPr>
          <w:spacing w:val="-4"/>
          <w:sz w:val="22"/>
        </w:rPr>
        <w:t> </w:t>
      </w:r>
      <w:r>
        <w:rPr>
          <w:sz w:val="22"/>
        </w:rPr>
        <w:t>risk</w:t>
      </w:r>
      <w:r>
        <w:rPr>
          <w:spacing w:val="-4"/>
          <w:sz w:val="22"/>
        </w:rPr>
        <w:t> </w:t>
      </w:r>
      <w:r>
        <w:rPr>
          <w:sz w:val="22"/>
        </w:rPr>
        <w:t>for</w:t>
      </w:r>
      <w:r>
        <w:rPr>
          <w:spacing w:val="-2"/>
          <w:sz w:val="22"/>
        </w:rPr>
        <w:t> </w:t>
      </w:r>
      <w:r>
        <w:rPr>
          <w:sz w:val="22"/>
        </w:rPr>
        <w:t>Tarion</w:t>
      </w:r>
      <w:r>
        <w:rPr>
          <w:spacing w:val="-2"/>
          <w:sz w:val="22"/>
        </w:rPr>
        <w:t> </w:t>
      </w:r>
      <w:r>
        <w:rPr>
          <w:sz w:val="22"/>
        </w:rPr>
        <w:t>and</w:t>
      </w:r>
      <w:r>
        <w:rPr>
          <w:spacing w:val="-2"/>
          <w:sz w:val="22"/>
        </w:rPr>
        <w:t> </w:t>
      </w:r>
      <w:r>
        <w:rPr>
          <w:sz w:val="22"/>
        </w:rPr>
        <w:t>the</w:t>
      </w:r>
      <w:r>
        <w:rPr>
          <w:spacing w:val="-4"/>
          <w:sz w:val="22"/>
        </w:rPr>
        <w:t> </w:t>
      </w:r>
      <w:r>
        <w:rPr>
          <w:sz w:val="22"/>
        </w:rPr>
        <w:t>guarantee</w:t>
      </w:r>
      <w:r>
        <w:rPr>
          <w:spacing w:val="-4"/>
          <w:sz w:val="22"/>
        </w:rPr>
        <w:t> </w:t>
      </w:r>
      <w:r>
        <w:rPr>
          <w:sz w:val="22"/>
        </w:rPr>
        <w:t>fund under</w:t>
      </w:r>
      <w:r>
        <w:rPr>
          <w:spacing w:val="-7"/>
          <w:sz w:val="22"/>
        </w:rPr>
        <w:t> </w:t>
      </w:r>
      <w:r>
        <w:rPr>
          <w:sz w:val="22"/>
        </w:rPr>
        <w:t>the</w:t>
      </w:r>
      <w:r>
        <w:rPr>
          <w:spacing w:val="-9"/>
          <w:sz w:val="22"/>
        </w:rPr>
        <w:t> </w:t>
      </w:r>
      <w:r>
        <w:rPr>
          <w:sz w:val="22"/>
        </w:rPr>
        <w:t>ONHWP</w:t>
      </w:r>
      <w:r>
        <w:rPr>
          <w:spacing w:val="-9"/>
          <w:sz w:val="22"/>
        </w:rPr>
        <w:t> </w:t>
      </w:r>
      <w:r>
        <w:rPr>
          <w:sz w:val="22"/>
        </w:rPr>
        <w:t>Act</w:t>
      </w:r>
      <w:r>
        <w:rPr>
          <w:spacing w:val="-6"/>
          <w:sz w:val="22"/>
        </w:rPr>
        <w:t> </w:t>
      </w:r>
      <w:r>
        <w:rPr>
          <w:sz w:val="22"/>
        </w:rPr>
        <w:t>(“</w:t>
      </w:r>
      <w:r>
        <w:rPr>
          <w:rFonts w:ascii="Arial" w:hAnsi="Arial"/>
          <w:b/>
          <w:sz w:val="22"/>
        </w:rPr>
        <w:t>Security</w:t>
      </w:r>
      <w:r>
        <w:rPr>
          <w:sz w:val="22"/>
        </w:rPr>
        <w:t>”):</w:t>
      </w:r>
      <w:r>
        <w:rPr>
          <w:spacing w:val="-6"/>
          <w:sz w:val="22"/>
        </w:rPr>
        <w:t> </w:t>
      </w:r>
      <w:r>
        <w:rPr>
          <w:sz w:val="22"/>
        </w:rPr>
        <w:t>(a)</w:t>
      </w:r>
      <w:r>
        <w:rPr>
          <w:spacing w:val="-7"/>
          <w:sz w:val="22"/>
        </w:rPr>
        <w:t> </w:t>
      </w:r>
      <w:r>
        <w:rPr>
          <w:sz w:val="22"/>
        </w:rPr>
        <w:t>in</w:t>
      </w:r>
      <w:r>
        <w:rPr>
          <w:spacing w:val="-10"/>
          <w:sz w:val="22"/>
        </w:rPr>
        <w:t> </w:t>
      </w:r>
      <w:r>
        <w:rPr>
          <w:sz w:val="22"/>
        </w:rPr>
        <w:t>respect</w:t>
      </w:r>
      <w:r>
        <w:rPr>
          <w:spacing w:val="-10"/>
          <w:sz w:val="22"/>
        </w:rPr>
        <w:t> </w:t>
      </w:r>
      <w:r>
        <w:rPr>
          <w:sz w:val="22"/>
        </w:rPr>
        <w:t>of</w:t>
      </w:r>
      <w:r>
        <w:rPr>
          <w:spacing w:val="-4"/>
          <w:sz w:val="22"/>
        </w:rPr>
        <w:t> </w:t>
      </w:r>
      <w:r>
        <w:rPr>
          <w:sz w:val="22"/>
        </w:rPr>
        <w:t>the</w:t>
      </w:r>
      <w:r>
        <w:rPr>
          <w:spacing w:val="-8"/>
          <w:sz w:val="22"/>
        </w:rPr>
        <w:t> </w:t>
      </w:r>
      <w:r>
        <w:rPr>
          <w:sz w:val="22"/>
        </w:rPr>
        <w:t>Homes;</w:t>
      </w:r>
      <w:r>
        <w:rPr>
          <w:spacing w:val="-4"/>
          <w:sz w:val="22"/>
        </w:rPr>
        <w:t> </w:t>
      </w:r>
      <w:r>
        <w:rPr>
          <w:sz w:val="22"/>
        </w:rPr>
        <w:t>and</w:t>
      </w:r>
      <w:r>
        <w:rPr>
          <w:spacing w:val="-10"/>
          <w:sz w:val="22"/>
        </w:rPr>
        <w:t> </w:t>
      </w:r>
      <w:r>
        <w:rPr>
          <w:sz w:val="22"/>
        </w:rPr>
        <w:t>(b)</w:t>
      </w:r>
      <w:r>
        <w:rPr>
          <w:spacing w:val="-7"/>
          <w:sz w:val="22"/>
        </w:rPr>
        <w:t> </w:t>
      </w:r>
      <w:r>
        <w:rPr>
          <w:sz w:val="22"/>
        </w:rPr>
        <w:t>in</w:t>
      </w:r>
      <w:r>
        <w:rPr>
          <w:spacing w:val="-10"/>
          <w:sz w:val="22"/>
        </w:rPr>
        <w:t> </w:t>
      </w:r>
      <w:r>
        <w:rPr>
          <w:sz w:val="22"/>
        </w:rPr>
        <w:t>the aggregate</w:t>
      </w:r>
      <w:r>
        <w:rPr>
          <w:spacing w:val="-12"/>
          <w:sz w:val="22"/>
        </w:rPr>
        <w:t> </w:t>
      </w:r>
      <w:r>
        <w:rPr>
          <w:sz w:val="22"/>
        </w:rPr>
        <w:t>having</w:t>
      </w:r>
      <w:r>
        <w:rPr>
          <w:spacing w:val="-10"/>
          <w:sz w:val="22"/>
        </w:rPr>
        <w:t> </w:t>
      </w:r>
      <w:r>
        <w:rPr>
          <w:sz w:val="22"/>
        </w:rPr>
        <w:t>regard</w:t>
      </w:r>
      <w:r>
        <w:rPr>
          <w:spacing w:val="-16"/>
          <w:sz w:val="22"/>
        </w:rPr>
        <w:t> </w:t>
      </w:r>
      <w:r>
        <w:rPr>
          <w:sz w:val="22"/>
        </w:rPr>
        <w:t>to</w:t>
      </w:r>
      <w:r>
        <w:rPr>
          <w:spacing w:val="-10"/>
          <w:sz w:val="22"/>
        </w:rPr>
        <w:t> </w:t>
      </w:r>
      <w:r>
        <w:rPr>
          <w:sz w:val="22"/>
        </w:rPr>
        <w:t>the</w:t>
      </w:r>
      <w:r>
        <w:rPr>
          <w:spacing w:val="-12"/>
          <w:sz w:val="22"/>
        </w:rPr>
        <w:t> </w:t>
      </w:r>
      <w:r>
        <w:rPr>
          <w:sz w:val="22"/>
        </w:rPr>
        <w:t>obligations</w:t>
      </w:r>
      <w:r>
        <w:rPr>
          <w:spacing w:val="-8"/>
          <w:sz w:val="22"/>
        </w:rPr>
        <w:t> </w:t>
      </w:r>
      <w:r>
        <w:rPr>
          <w:sz w:val="22"/>
        </w:rPr>
        <w:t>owed</w:t>
      </w:r>
      <w:r>
        <w:rPr>
          <w:spacing w:val="-12"/>
          <w:sz w:val="22"/>
        </w:rPr>
        <w:t> </w:t>
      </w:r>
      <w:r>
        <w:rPr>
          <w:sz w:val="22"/>
        </w:rPr>
        <w:t>to</w:t>
      </w:r>
      <w:r>
        <w:rPr>
          <w:spacing w:val="-7"/>
          <w:sz w:val="22"/>
        </w:rPr>
        <w:t> </w:t>
      </w:r>
      <w:r>
        <w:rPr>
          <w:sz w:val="22"/>
        </w:rPr>
        <w:t>Tarion</w:t>
      </w:r>
      <w:r>
        <w:rPr>
          <w:spacing w:val="-10"/>
          <w:sz w:val="22"/>
        </w:rPr>
        <w:t> </w:t>
      </w:r>
      <w:r>
        <w:rPr>
          <w:sz w:val="22"/>
        </w:rPr>
        <w:t>and</w:t>
      </w:r>
      <w:r>
        <w:rPr>
          <w:spacing w:val="-12"/>
          <w:sz w:val="22"/>
        </w:rPr>
        <w:t> </w:t>
      </w:r>
      <w:r>
        <w:rPr>
          <w:sz w:val="22"/>
        </w:rPr>
        <w:t>purchasers</w:t>
      </w:r>
      <w:r>
        <w:rPr>
          <w:spacing w:val="-15"/>
          <w:sz w:val="22"/>
        </w:rPr>
        <w:t> </w:t>
      </w:r>
      <w:r>
        <w:rPr>
          <w:sz w:val="22"/>
        </w:rPr>
        <w:t>and owners in respect of all homes of the Vendor and its affiliates sold or constructed under the ONHWP Act; and</w:t>
      </w:r>
    </w:p>
    <w:p>
      <w:pPr>
        <w:pStyle w:val="ListParagraph"/>
        <w:numPr>
          <w:ilvl w:val="3"/>
          <w:numId w:val="5"/>
        </w:numPr>
        <w:tabs>
          <w:tab w:pos="2875" w:val="left" w:leader="none"/>
          <w:tab w:pos="2880" w:val="left" w:leader="none"/>
        </w:tabs>
        <w:spacing w:line="240" w:lineRule="auto" w:before="238" w:after="0"/>
        <w:ind w:left="2880" w:right="359" w:hanging="994"/>
        <w:jc w:val="both"/>
        <w:rPr>
          <w:sz w:val="22"/>
        </w:rPr>
      </w:pPr>
      <w:r>
        <w:rPr>
          <w:sz w:val="22"/>
        </w:rPr>
        <w:t>supplement, increase, modify, and/or update the said Security and </w:t>
      </w:r>
      <w:r>
        <w:rPr>
          <w:spacing w:val="-2"/>
          <w:sz w:val="22"/>
        </w:rPr>
        <w:t>assurances.</w:t>
      </w:r>
    </w:p>
    <w:p>
      <w:pPr>
        <w:pStyle w:val="ListParagraph"/>
        <w:numPr>
          <w:ilvl w:val="2"/>
          <w:numId w:val="5"/>
        </w:numPr>
        <w:tabs>
          <w:tab w:pos="1799" w:val="left" w:leader="none"/>
        </w:tabs>
        <w:spacing w:line="240" w:lineRule="auto" w:before="243" w:after="0"/>
        <w:ind w:left="1080" w:right="359" w:firstLine="0"/>
        <w:jc w:val="both"/>
        <w:rPr>
          <w:sz w:val="22"/>
        </w:rPr>
      </w:pPr>
      <w:r>
        <w:rPr>
          <w:sz w:val="22"/>
        </w:rPr>
        <w:t>If the results of an examination or interview by Tarion or an inspection by Tarion demonstrate that the Vendor or builder does not have the necessary skills, qualifications, technical expertise or experience to sell or transfer and build the Homes that are the subject of the application for QFE or Enrolment to which this Agreement relates, Tarion may require the Vendor or builder to,</w:t>
      </w:r>
    </w:p>
    <w:p>
      <w:pPr>
        <w:pStyle w:val="ListParagraph"/>
        <w:numPr>
          <w:ilvl w:val="3"/>
          <w:numId w:val="5"/>
        </w:numPr>
        <w:tabs>
          <w:tab w:pos="2879" w:val="left" w:leader="none"/>
        </w:tabs>
        <w:spacing w:line="240" w:lineRule="auto" w:before="237" w:after="0"/>
        <w:ind w:left="2879" w:right="0" w:hanging="993"/>
        <w:jc w:val="left"/>
        <w:rPr>
          <w:sz w:val="22"/>
        </w:rPr>
      </w:pPr>
      <w:r>
        <w:rPr>
          <w:sz w:val="22"/>
        </w:rPr>
        <w:t>post</w:t>
      </w:r>
      <w:r>
        <w:rPr>
          <w:spacing w:val="-1"/>
          <w:sz w:val="22"/>
        </w:rPr>
        <w:t> </w:t>
      </w:r>
      <w:r>
        <w:rPr>
          <w:sz w:val="22"/>
        </w:rPr>
        <w:t>additional</w:t>
      </w:r>
      <w:r>
        <w:rPr>
          <w:spacing w:val="-3"/>
          <w:sz w:val="22"/>
        </w:rPr>
        <w:t> </w:t>
      </w:r>
      <w:r>
        <w:rPr>
          <w:sz w:val="22"/>
        </w:rPr>
        <w:t>Security</w:t>
      </w:r>
      <w:r>
        <w:rPr>
          <w:spacing w:val="-6"/>
          <w:sz w:val="22"/>
        </w:rPr>
        <w:t> </w:t>
      </w:r>
      <w:r>
        <w:rPr>
          <w:sz w:val="22"/>
        </w:rPr>
        <w:t>or</w:t>
      </w:r>
      <w:r>
        <w:rPr>
          <w:spacing w:val="-2"/>
          <w:sz w:val="22"/>
        </w:rPr>
        <w:t> </w:t>
      </w:r>
      <w:r>
        <w:rPr>
          <w:sz w:val="22"/>
        </w:rPr>
        <w:t>assurances</w:t>
      </w:r>
      <w:r>
        <w:rPr>
          <w:spacing w:val="-5"/>
          <w:sz w:val="22"/>
        </w:rPr>
        <w:t> </w:t>
      </w:r>
      <w:r>
        <w:rPr>
          <w:sz w:val="22"/>
        </w:rPr>
        <w:t>with</w:t>
      </w:r>
      <w:r>
        <w:rPr>
          <w:spacing w:val="-3"/>
          <w:sz w:val="22"/>
        </w:rPr>
        <w:t> </w:t>
      </w:r>
      <w:r>
        <w:rPr>
          <w:sz w:val="22"/>
        </w:rPr>
        <w:t>Tarion,</w:t>
      </w:r>
      <w:r>
        <w:rPr>
          <w:spacing w:val="-2"/>
          <w:sz w:val="22"/>
        </w:rPr>
        <w:t> </w:t>
      </w:r>
      <w:r>
        <w:rPr>
          <w:spacing w:val="-5"/>
          <w:sz w:val="22"/>
        </w:rPr>
        <w:t>or</w:t>
      </w:r>
    </w:p>
    <w:p>
      <w:pPr>
        <w:pStyle w:val="ListParagraph"/>
        <w:numPr>
          <w:ilvl w:val="3"/>
          <w:numId w:val="5"/>
        </w:numPr>
        <w:tabs>
          <w:tab w:pos="2879" w:val="left" w:leader="none"/>
        </w:tabs>
        <w:spacing w:line="240" w:lineRule="auto" w:before="242" w:after="0"/>
        <w:ind w:left="2879" w:right="0" w:hanging="993"/>
        <w:jc w:val="left"/>
        <w:rPr>
          <w:sz w:val="22"/>
        </w:rPr>
      </w:pPr>
      <w:r>
        <w:rPr>
          <w:sz w:val="22"/>
        </w:rPr>
        <w:t>successfully</w:t>
      </w:r>
      <w:r>
        <w:rPr>
          <w:spacing w:val="-6"/>
          <w:sz w:val="22"/>
        </w:rPr>
        <w:t> </w:t>
      </w:r>
      <w:r>
        <w:rPr>
          <w:sz w:val="22"/>
        </w:rPr>
        <w:t>complete</w:t>
      </w:r>
      <w:r>
        <w:rPr>
          <w:spacing w:val="-4"/>
          <w:sz w:val="22"/>
        </w:rPr>
        <w:t> </w:t>
      </w:r>
      <w:r>
        <w:rPr>
          <w:sz w:val="22"/>
        </w:rPr>
        <w:t>a</w:t>
      </w:r>
      <w:r>
        <w:rPr>
          <w:spacing w:val="-4"/>
          <w:sz w:val="22"/>
        </w:rPr>
        <w:t> </w:t>
      </w:r>
      <w:r>
        <w:rPr>
          <w:sz w:val="22"/>
        </w:rPr>
        <w:t>course</w:t>
      </w:r>
      <w:r>
        <w:rPr>
          <w:spacing w:val="-2"/>
          <w:sz w:val="22"/>
        </w:rPr>
        <w:t> </w:t>
      </w:r>
      <w:r>
        <w:rPr>
          <w:sz w:val="22"/>
        </w:rPr>
        <w:t>of</w:t>
      </w:r>
      <w:r>
        <w:rPr>
          <w:spacing w:val="-2"/>
          <w:sz w:val="22"/>
        </w:rPr>
        <w:t> </w:t>
      </w:r>
      <w:r>
        <w:rPr>
          <w:sz w:val="22"/>
        </w:rPr>
        <w:t>study</w:t>
      </w:r>
      <w:r>
        <w:rPr>
          <w:spacing w:val="-6"/>
          <w:sz w:val="22"/>
        </w:rPr>
        <w:t> </w:t>
      </w:r>
      <w:r>
        <w:rPr>
          <w:sz w:val="22"/>
        </w:rPr>
        <w:t>that Tarion</w:t>
      </w:r>
      <w:r>
        <w:rPr>
          <w:spacing w:val="-4"/>
          <w:sz w:val="22"/>
        </w:rPr>
        <w:t> </w:t>
      </w:r>
      <w:r>
        <w:rPr>
          <w:spacing w:val="-2"/>
          <w:sz w:val="22"/>
        </w:rPr>
        <w:t>specifies.</w:t>
      </w:r>
    </w:p>
    <w:p>
      <w:pPr>
        <w:pStyle w:val="ListParagraph"/>
        <w:numPr>
          <w:ilvl w:val="2"/>
          <w:numId w:val="5"/>
        </w:numPr>
        <w:tabs>
          <w:tab w:pos="1799" w:val="left" w:leader="none"/>
        </w:tabs>
        <w:spacing w:line="240" w:lineRule="auto" w:before="239" w:after="0"/>
        <w:ind w:left="1080" w:right="361" w:firstLine="0"/>
        <w:jc w:val="both"/>
        <w:rPr>
          <w:sz w:val="22"/>
        </w:rPr>
      </w:pPr>
      <w:r>
        <w:rPr>
          <w:sz w:val="22"/>
        </w:rPr>
        <w:t>The Vendor agrees that unless the Security instrument or other written statement from Tarion states otherwise (e.g. project specific or limited to defined Homes) then any Security provided to Tarion by or on behalf of the Vendor shall secure Vendor Obligations of the Vendor in</w:t>
      </w:r>
      <w:r>
        <w:rPr>
          <w:spacing w:val="-9"/>
          <w:sz w:val="22"/>
        </w:rPr>
        <w:t> </w:t>
      </w:r>
      <w:r>
        <w:rPr>
          <w:sz w:val="22"/>
        </w:rPr>
        <w:t>respect</w:t>
      </w:r>
      <w:r>
        <w:rPr>
          <w:spacing w:val="-5"/>
          <w:sz w:val="22"/>
        </w:rPr>
        <w:t> </w:t>
      </w:r>
      <w:r>
        <w:rPr>
          <w:sz w:val="22"/>
        </w:rPr>
        <w:t>of</w:t>
      </w:r>
      <w:r>
        <w:rPr>
          <w:spacing w:val="-7"/>
          <w:sz w:val="22"/>
        </w:rPr>
        <w:t> </w:t>
      </w:r>
      <w:r>
        <w:rPr>
          <w:sz w:val="22"/>
        </w:rPr>
        <w:t>the:</w:t>
      </w:r>
      <w:r>
        <w:rPr>
          <w:spacing w:val="-7"/>
          <w:sz w:val="22"/>
        </w:rPr>
        <w:t> </w:t>
      </w:r>
      <w:r>
        <w:rPr>
          <w:sz w:val="22"/>
        </w:rPr>
        <w:t>(i)</w:t>
      </w:r>
      <w:r>
        <w:rPr>
          <w:spacing w:val="-6"/>
          <w:sz w:val="22"/>
        </w:rPr>
        <w:t> </w:t>
      </w:r>
      <w:r>
        <w:rPr>
          <w:sz w:val="22"/>
        </w:rPr>
        <w:t>Homes;</w:t>
      </w:r>
      <w:r>
        <w:rPr>
          <w:spacing w:val="-5"/>
          <w:sz w:val="22"/>
        </w:rPr>
        <w:t> </w:t>
      </w:r>
      <w:r>
        <w:rPr>
          <w:sz w:val="22"/>
        </w:rPr>
        <w:t>and</w:t>
      </w:r>
      <w:r>
        <w:rPr>
          <w:spacing w:val="-10"/>
          <w:sz w:val="22"/>
        </w:rPr>
        <w:t> </w:t>
      </w:r>
      <w:r>
        <w:rPr>
          <w:sz w:val="22"/>
        </w:rPr>
        <w:t>(ii)</w:t>
      </w:r>
      <w:r>
        <w:rPr>
          <w:spacing w:val="-6"/>
          <w:sz w:val="22"/>
        </w:rPr>
        <w:t> </w:t>
      </w:r>
      <w:r>
        <w:rPr>
          <w:sz w:val="22"/>
        </w:rPr>
        <w:t>any</w:t>
      </w:r>
      <w:r>
        <w:rPr>
          <w:spacing w:val="-7"/>
          <w:sz w:val="22"/>
        </w:rPr>
        <w:t> </w:t>
      </w:r>
      <w:r>
        <w:rPr>
          <w:sz w:val="22"/>
        </w:rPr>
        <w:t>other</w:t>
      </w:r>
      <w:r>
        <w:rPr>
          <w:spacing w:val="-6"/>
          <w:sz w:val="22"/>
        </w:rPr>
        <w:t> </w:t>
      </w:r>
      <w:r>
        <w:rPr>
          <w:sz w:val="22"/>
        </w:rPr>
        <w:t>homes</w:t>
      </w:r>
      <w:r>
        <w:rPr>
          <w:spacing w:val="-7"/>
          <w:sz w:val="22"/>
        </w:rPr>
        <w:t> </w:t>
      </w:r>
      <w:r>
        <w:rPr>
          <w:sz w:val="22"/>
        </w:rPr>
        <w:t>hereafter</w:t>
      </w:r>
      <w:r>
        <w:rPr>
          <w:spacing w:val="-6"/>
          <w:sz w:val="22"/>
        </w:rPr>
        <w:t> </w:t>
      </w:r>
      <w:r>
        <w:rPr>
          <w:sz w:val="22"/>
        </w:rPr>
        <w:t>sold</w:t>
      </w:r>
      <w:r>
        <w:rPr>
          <w:spacing w:val="-9"/>
          <w:sz w:val="22"/>
        </w:rPr>
        <w:t> </w:t>
      </w:r>
      <w:r>
        <w:rPr>
          <w:sz w:val="22"/>
        </w:rPr>
        <w:t>or</w:t>
      </w:r>
      <w:r>
        <w:rPr>
          <w:spacing w:val="-6"/>
          <w:sz w:val="22"/>
        </w:rPr>
        <w:t> </w:t>
      </w:r>
      <w:r>
        <w:rPr>
          <w:sz w:val="22"/>
        </w:rPr>
        <w:t>constructed</w:t>
      </w:r>
      <w:r>
        <w:rPr>
          <w:spacing w:val="-7"/>
          <w:sz w:val="22"/>
        </w:rPr>
        <w:t> </w:t>
      </w:r>
      <w:r>
        <w:rPr>
          <w:sz w:val="22"/>
        </w:rPr>
        <w:t>by</w:t>
      </w:r>
      <w:r>
        <w:rPr>
          <w:spacing w:val="-10"/>
          <w:sz w:val="22"/>
        </w:rPr>
        <w:t> </w:t>
      </w:r>
      <w:r>
        <w:rPr>
          <w:sz w:val="22"/>
        </w:rPr>
        <w:t>the</w:t>
      </w:r>
      <w:r>
        <w:rPr>
          <w:spacing w:val="-7"/>
          <w:sz w:val="22"/>
        </w:rPr>
        <w:t> </w:t>
      </w:r>
      <w:r>
        <w:rPr>
          <w:sz w:val="22"/>
        </w:rPr>
        <w:t>Vendor unless specifically released by Tarion in writing. Despite the foregoing, in connection with an Application for QFE Confirmation in respect of a condominium project, the Security provided in connection with the condominium project shall be limited to the such condominium project (including both residential units and common elements) unless the Security instrument provides </w:t>
      </w:r>
      <w:r>
        <w:rPr>
          <w:spacing w:val="-2"/>
          <w:sz w:val="22"/>
        </w:rPr>
        <w:t>otherwise.</w:t>
      </w:r>
    </w:p>
    <w:p>
      <w:pPr>
        <w:pStyle w:val="ListParagraph"/>
        <w:numPr>
          <w:ilvl w:val="2"/>
          <w:numId w:val="5"/>
        </w:numPr>
        <w:tabs>
          <w:tab w:pos="1799" w:val="left" w:leader="none"/>
        </w:tabs>
        <w:spacing w:line="240" w:lineRule="auto" w:before="241" w:after="0"/>
        <w:ind w:left="1080" w:right="356" w:firstLine="0"/>
        <w:jc w:val="both"/>
        <w:rPr>
          <w:sz w:val="22"/>
        </w:rPr>
      </w:pPr>
      <w:r>
        <w:rPr>
          <w:sz w:val="22"/>
        </w:rPr>
        <w:t>For clarity, the Vendor agrees that unless the Security instrument or other written statement from Tarion states otherwise then any Security provided to Tarion by or on behalf of the Vendor and expressly described as </w:t>
      </w:r>
      <w:r>
        <w:rPr>
          <w:rFonts w:ascii="Arial"/>
          <w:i/>
          <w:sz w:val="22"/>
        </w:rPr>
        <w:t>blanket security </w:t>
      </w:r>
      <w:r>
        <w:rPr>
          <w:sz w:val="22"/>
        </w:rPr>
        <w:t>(as opposed to expressly described as </w:t>
      </w:r>
      <w:r>
        <w:rPr>
          <w:rFonts w:ascii="Arial"/>
          <w:i/>
          <w:sz w:val="22"/>
        </w:rPr>
        <w:t>project-specific security</w:t>
      </w:r>
      <w:r>
        <w:rPr>
          <w:sz w:val="22"/>
        </w:rPr>
        <w:t>) shall secure the Vendor Obligations of: (i) the Vendor in respect of the Homes;</w:t>
      </w:r>
      <w:r>
        <w:rPr>
          <w:spacing w:val="-9"/>
          <w:sz w:val="22"/>
        </w:rPr>
        <w:t> </w:t>
      </w:r>
      <w:r>
        <w:rPr>
          <w:sz w:val="22"/>
        </w:rPr>
        <w:t>and</w:t>
      </w:r>
      <w:r>
        <w:rPr>
          <w:spacing w:val="-9"/>
          <w:sz w:val="22"/>
        </w:rPr>
        <w:t> </w:t>
      </w:r>
      <w:r>
        <w:rPr>
          <w:sz w:val="22"/>
        </w:rPr>
        <w:t>(ii)</w:t>
      </w:r>
      <w:r>
        <w:rPr>
          <w:spacing w:val="-7"/>
          <w:sz w:val="22"/>
        </w:rPr>
        <w:t> </w:t>
      </w:r>
      <w:r>
        <w:rPr>
          <w:sz w:val="22"/>
        </w:rPr>
        <w:t>any</w:t>
      </w:r>
      <w:r>
        <w:rPr>
          <w:spacing w:val="-8"/>
          <w:sz w:val="22"/>
        </w:rPr>
        <w:t> </w:t>
      </w:r>
      <w:r>
        <w:rPr>
          <w:sz w:val="22"/>
        </w:rPr>
        <w:t>other</w:t>
      </w:r>
      <w:r>
        <w:rPr>
          <w:spacing w:val="-7"/>
          <w:sz w:val="22"/>
        </w:rPr>
        <w:t> </w:t>
      </w:r>
      <w:r>
        <w:rPr>
          <w:sz w:val="22"/>
        </w:rPr>
        <w:t>associated</w:t>
      </w:r>
      <w:r>
        <w:rPr>
          <w:spacing w:val="-8"/>
          <w:sz w:val="22"/>
        </w:rPr>
        <w:t> </w:t>
      </w:r>
      <w:r>
        <w:rPr>
          <w:sz w:val="22"/>
        </w:rPr>
        <w:t>persons</w:t>
      </w:r>
      <w:r>
        <w:rPr>
          <w:spacing w:val="-8"/>
          <w:sz w:val="22"/>
        </w:rPr>
        <w:t> </w:t>
      </w:r>
      <w:r>
        <w:rPr>
          <w:sz w:val="22"/>
        </w:rPr>
        <w:t>of</w:t>
      </w:r>
      <w:r>
        <w:rPr>
          <w:spacing w:val="-8"/>
          <w:sz w:val="22"/>
        </w:rPr>
        <w:t> </w:t>
      </w:r>
      <w:r>
        <w:rPr>
          <w:sz w:val="22"/>
        </w:rPr>
        <w:t>the</w:t>
      </w:r>
      <w:r>
        <w:rPr>
          <w:spacing w:val="-9"/>
          <w:sz w:val="22"/>
        </w:rPr>
        <w:t> </w:t>
      </w:r>
      <w:r>
        <w:rPr>
          <w:sz w:val="22"/>
        </w:rPr>
        <w:t>Vendor</w:t>
      </w:r>
      <w:r>
        <w:rPr>
          <w:spacing w:val="-7"/>
          <w:sz w:val="22"/>
        </w:rPr>
        <w:t> </w:t>
      </w:r>
      <w:r>
        <w:rPr>
          <w:sz w:val="22"/>
        </w:rPr>
        <w:t>unless</w:t>
      </w:r>
      <w:r>
        <w:rPr>
          <w:spacing w:val="-8"/>
          <w:sz w:val="22"/>
        </w:rPr>
        <w:t> </w:t>
      </w:r>
      <w:r>
        <w:rPr>
          <w:sz w:val="22"/>
        </w:rPr>
        <w:t>and</w:t>
      </w:r>
      <w:r>
        <w:rPr>
          <w:spacing w:val="-8"/>
          <w:sz w:val="22"/>
        </w:rPr>
        <w:t> </w:t>
      </w:r>
      <w:r>
        <w:rPr>
          <w:sz w:val="22"/>
        </w:rPr>
        <w:t>until</w:t>
      </w:r>
      <w:r>
        <w:rPr>
          <w:spacing w:val="-10"/>
          <w:sz w:val="22"/>
        </w:rPr>
        <w:t> </w:t>
      </w:r>
      <w:r>
        <w:rPr>
          <w:sz w:val="22"/>
        </w:rPr>
        <w:t>specifically</w:t>
      </w:r>
      <w:r>
        <w:rPr>
          <w:spacing w:val="-8"/>
          <w:sz w:val="22"/>
        </w:rPr>
        <w:t> </w:t>
      </w:r>
      <w:r>
        <w:rPr>
          <w:sz w:val="22"/>
        </w:rPr>
        <w:t>released by Tarion in writing.</w:t>
      </w:r>
    </w:p>
    <w:p>
      <w:pPr>
        <w:pStyle w:val="ListParagraph"/>
        <w:numPr>
          <w:ilvl w:val="2"/>
          <w:numId w:val="5"/>
        </w:numPr>
        <w:tabs>
          <w:tab w:pos="1799" w:val="left" w:leader="none"/>
        </w:tabs>
        <w:spacing w:line="240" w:lineRule="auto" w:before="239" w:after="0"/>
        <w:ind w:left="1080" w:right="358" w:firstLine="0"/>
        <w:jc w:val="both"/>
        <w:rPr>
          <w:sz w:val="22"/>
        </w:rPr>
      </w:pPr>
      <w:r>
        <w:rPr>
          <w:sz w:val="22"/>
        </w:rPr>
        <w:t>The Vendor agrees that if the Security is in the form of cash collateral then any monies paid</w:t>
      </w:r>
      <w:r>
        <w:rPr>
          <w:spacing w:val="-12"/>
          <w:sz w:val="22"/>
        </w:rPr>
        <w:t> </w:t>
      </w:r>
      <w:r>
        <w:rPr>
          <w:sz w:val="22"/>
        </w:rPr>
        <w:t>to</w:t>
      </w:r>
      <w:r>
        <w:rPr>
          <w:spacing w:val="-12"/>
          <w:sz w:val="22"/>
        </w:rPr>
        <w:t> </w:t>
      </w:r>
      <w:r>
        <w:rPr>
          <w:sz w:val="22"/>
        </w:rPr>
        <w:t>Tarion</w:t>
      </w:r>
      <w:r>
        <w:rPr>
          <w:spacing w:val="-11"/>
          <w:sz w:val="22"/>
        </w:rPr>
        <w:t> </w:t>
      </w:r>
      <w:r>
        <w:rPr>
          <w:sz w:val="22"/>
        </w:rPr>
        <w:t>may</w:t>
      </w:r>
      <w:r>
        <w:rPr>
          <w:spacing w:val="-13"/>
          <w:sz w:val="22"/>
        </w:rPr>
        <w:t> </w:t>
      </w:r>
      <w:r>
        <w:rPr>
          <w:sz w:val="22"/>
        </w:rPr>
        <w:t>be</w:t>
      </w:r>
      <w:r>
        <w:rPr>
          <w:spacing w:val="-11"/>
          <w:sz w:val="22"/>
        </w:rPr>
        <w:t> </w:t>
      </w:r>
      <w:r>
        <w:rPr>
          <w:sz w:val="22"/>
        </w:rPr>
        <w:t>held</w:t>
      </w:r>
      <w:r>
        <w:rPr>
          <w:spacing w:val="-11"/>
          <w:sz w:val="22"/>
        </w:rPr>
        <w:t> </w:t>
      </w:r>
      <w:r>
        <w:rPr>
          <w:sz w:val="22"/>
        </w:rPr>
        <w:t>in</w:t>
      </w:r>
      <w:r>
        <w:rPr>
          <w:spacing w:val="-14"/>
          <w:sz w:val="22"/>
        </w:rPr>
        <w:t> </w:t>
      </w:r>
      <w:r>
        <w:rPr>
          <w:sz w:val="22"/>
        </w:rPr>
        <w:t>the</w:t>
      </w:r>
      <w:r>
        <w:rPr>
          <w:spacing w:val="-11"/>
          <w:sz w:val="22"/>
        </w:rPr>
        <w:t> </w:t>
      </w:r>
      <w:r>
        <w:rPr>
          <w:sz w:val="22"/>
        </w:rPr>
        <w:t>name</w:t>
      </w:r>
      <w:r>
        <w:rPr>
          <w:spacing w:val="-12"/>
          <w:sz w:val="22"/>
        </w:rPr>
        <w:t> </w:t>
      </w:r>
      <w:r>
        <w:rPr>
          <w:sz w:val="22"/>
        </w:rPr>
        <w:t>and</w:t>
      </w:r>
      <w:r>
        <w:rPr>
          <w:spacing w:val="-12"/>
          <w:sz w:val="22"/>
        </w:rPr>
        <w:t> </w:t>
      </w:r>
      <w:r>
        <w:rPr>
          <w:sz w:val="22"/>
        </w:rPr>
        <w:t>on</w:t>
      </w:r>
      <w:r>
        <w:rPr>
          <w:spacing w:val="-12"/>
          <w:sz w:val="22"/>
        </w:rPr>
        <w:t> </w:t>
      </w:r>
      <w:r>
        <w:rPr>
          <w:sz w:val="22"/>
        </w:rPr>
        <w:t>account</w:t>
      </w:r>
      <w:r>
        <w:rPr>
          <w:spacing w:val="-8"/>
          <w:sz w:val="22"/>
        </w:rPr>
        <w:t> </w:t>
      </w:r>
      <w:r>
        <w:rPr>
          <w:sz w:val="22"/>
        </w:rPr>
        <w:t>of</w:t>
      </w:r>
      <w:r>
        <w:rPr>
          <w:spacing w:val="-12"/>
          <w:sz w:val="22"/>
        </w:rPr>
        <w:t> </w:t>
      </w:r>
      <w:r>
        <w:rPr>
          <w:sz w:val="22"/>
        </w:rPr>
        <w:t>Tarion</w:t>
      </w:r>
      <w:r>
        <w:rPr>
          <w:spacing w:val="-12"/>
          <w:sz w:val="22"/>
        </w:rPr>
        <w:t> </w:t>
      </w:r>
      <w:r>
        <w:rPr>
          <w:sz w:val="22"/>
        </w:rPr>
        <w:t>as</w:t>
      </w:r>
      <w:r>
        <w:rPr>
          <w:spacing w:val="-11"/>
          <w:sz w:val="22"/>
        </w:rPr>
        <w:t> </w:t>
      </w:r>
      <w:r>
        <w:rPr>
          <w:sz w:val="22"/>
        </w:rPr>
        <w:t>Security</w:t>
      </w:r>
      <w:r>
        <w:rPr>
          <w:spacing w:val="-11"/>
          <w:sz w:val="22"/>
        </w:rPr>
        <w:t> </w:t>
      </w:r>
      <w:r>
        <w:rPr>
          <w:sz w:val="22"/>
        </w:rPr>
        <w:t>according</w:t>
      </w:r>
      <w:r>
        <w:rPr>
          <w:spacing w:val="-14"/>
          <w:sz w:val="22"/>
        </w:rPr>
        <w:t> </w:t>
      </w:r>
      <w:r>
        <w:rPr>
          <w:sz w:val="22"/>
        </w:rPr>
        <w:t>to</w:t>
      </w:r>
      <w:r>
        <w:rPr>
          <w:spacing w:val="-10"/>
          <w:sz w:val="22"/>
        </w:rPr>
        <w:t> </w:t>
      </w:r>
      <w:r>
        <w:rPr>
          <w:sz w:val="22"/>
        </w:rPr>
        <w:t>Section</w:t>
      </w:r>
    </w:p>
    <w:p>
      <w:pPr>
        <w:pStyle w:val="BodyText"/>
        <w:ind w:right="362"/>
      </w:pPr>
      <w:r>
        <w:rPr/>
        <w:t>3.8 and the Vendor hereby assigns, transfers and sets over a security interest in such sums to and</w:t>
      </w:r>
      <w:r>
        <w:rPr>
          <w:spacing w:val="-5"/>
        </w:rPr>
        <w:t> </w:t>
      </w:r>
      <w:r>
        <w:rPr/>
        <w:t>in</w:t>
      </w:r>
      <w:r>
        <w:rPr>
          <w:spacing w:val="-5"/>
        </w:rPr>
        <w:t> </w:t>
      </w:r>
      <w:r>
        <w:rPr/>
        <w:t>favour</w:t>
      </w:r>
      <w:r>
        <w:rPr>
          <w:spacing w:val="-4"/>
        </w:rPr>
        <w:t> </w:t>
      </w:r>
      <w:r>
        <w:rPr/>
        <w:t>of</w:t>
      </w:r>
      <w:r>
        <w:rPr>
          <w:spacing w:val="-3"/>
        </w:rPr>
        <w:t> </w:t>
      </w:r>
      <w:r>
        <w:rPr/>
        <w:t>Tarion</w:t>
      </w:r>
      <w:r>
        <w:rPr>
          <w:spacing w:val="-5"/>
        </w:rPr>
        <w:t> </w:t>
      </w:r>
      <w:r>
        <w:rPr/>
        <w:t>as</w:t>
      </w:r>
      <w:r>
        <w:rPr>
          <w:spacing w:val="-5"/>
        </w:rPr>
        <w:t> </w:t>
      </w:r>
      <w:r>
        <w:rPr/>
        <w:t>general</w:t>
      </w:r>
      <w:r>
        <w:rPr>
          <w:spacing w:val="-5"/>
        </w:rPr>
        <w:t> </w:t>
      </w:r>
      <w:r>
        <w:rPr/>
        <w:t>and</w:t>
      </w:r>
      <w:r>
        <w:rPr>
          <w:spacing w:val="-6"/>
        </w:rPr>
        <w:t> </w:t>
      </w:r>
      <w:r>
        <w:rPr/>
        <w:t>continuing</w:t>
      </w:r>
      <w:r>
        <w:rPr>
          <w:spacing w:val="-9"/>
        </w:rPr>
        <w:t> </w:t>
      </w:r>
      <w:r>
        <w:rPr/>
        <w:t>collateral</w:t>
      </w:r>
      <w:r>
        <w:rPr>
          <w:spacing w:val="-5"/>
        </w:rPr>
        <w:t> </w:t>
      </w:r>
      <w:r>
        <w:rPr/>
        <w:t>security</w:t>
      </w:r>
      <w:r>
        <w:rPr>
          <w:spacing w:val="-7"/>
        </w:rPr>
        <w:t> </w:t>
      </w:r>
      <w:r>
        <w:rPr/>
        <w:t>for</w:t>
      </w:r>
      <w:r>
        <w:rPr>
          <w:spacing w:val="-6"/>
        </w:rPr>
        <w:t> </w:t>
      </w:r>
      <w:r>
        <w:rPr/>
        <w:t>the</w:t>
      </w:r>
      <w:r>
        <w:rPr>
          <w:spacing w:val="-7"/>
        </w:rPr>
        <w:t> </w:t>
      </w:r>
      <w:r>
        <w:rPr/>
        <w:t>Vendor</w:t>
      </w:r>
      <w:r>
        <w:rPr>
          <w:spacing w:val="-4"/>
        </w:rPr>
        <w:t> </w:t>
      </w:r>
      <w:r>
        <w:rPr/>
        <w:t>Obligations</w:t>
      </w:r>
      <w:r>
        <w:rPr>
          <w:spacing w:val="-7"/>
        </w:rPr>
        <w:t> </w:t>
      </w:r>
      <w:r>
        <w:rPr/>
        <w:t>in accordance</w:t>
      </w:r>
      <w:r>
        <w:rPr>
          <w:spacing w:val="-1"/>
        </w:rPr>
        <w:t> </w:t>
      </w:r>
      <w:r>
        <w:rPr/>
        <w:t>with</w:t>
      </w:r>
      <w:r>
        <w:rPr>
          <w:spacing w:val="-1"/>
        </w:rPr>
        <w:t> </w:t>
      </w:r>
      <w:r>
        <w:rPr/>
        <w:t>subsections 3.8.3</w:t>
      </w:r>
      <w:r>
        <w:rPr>
          <w:spacing w:val="-1"/>
        </w:rPr>
        <w:t> </w:t>
      </w:r>
      <w:r>
        <w:rPr/>
        <w:t>and</w:t>
      </w:r>
      <w:r>
        <w:rPr>
          <w:spacing w:val="-1"/>
        </w:rPr>
        <w:t> </w:t>
      </w:r>
      <w:r>
        <w:rPr/>
        <w:t>3.8.4. The</w:t>
      </w:r>
      <w:r>
        <w:rPr>
          <w:spacing w:val="-1"/>
        </w:rPr>
        <w:t> </w:t>
      </w:r>
      <w:r>
        <w:rPr/>
        <w:t>Vendor consents</w:t>
      </w:r>
      <w:r>
        <w:rPr>
          <w:spacing w:val="-1"/>
        </w:rPr>
        <w:t> </w:t>
      </w:r>
      <w:r>
        <w:rPr/>
        <w:t>to</w:t>
      </w:r>
      <w:r>
        <w:rPr>
          <w:spacing w:val="-1"/>
        </w:rPr>
        <w:t> </w:t>
      </w:r>
      <w:r>
        <w:rPr/>
        <w:t>Tarion taking any steps</w:t>
      </w:r>
      <w:r>
        <w:rPr>
          <w:spacing w:val="-1"/>
        </w:rPr>
        <w:t> </w:t>
      </w:r>
      <w:r>
        <w:rPr/>
        <w:t>it deems</w:t>
      </w:r>
      <w:r>
        <w:rPr>
          <w:spacing w:val="-16"/>
        </w:rPr>
        <w:t> </w:t>
      </w:r>
      <w:r>
        <w:rPr/>
        <w:t>necessary</w:t>
      </w:r>
      <w:r>
        <w:rPr>
          <w:spacing w:val="-15"/>
        </w:rPr>
        <w:t> </w:t>
      </w:r>
      <w:r>
        <w:rPr/>
        <w:t>to</w:t>
      </w:r>
      <w:r>
        <w:rPr>
          <w:spacing w:val="-15"/>
        </w:rPr>
        <w:t> </w:t>
      </w:r>
      <w:r>
        <w:rPr/>
        <w:t>better</w:t>
      </w:r>
      <w:r>
        <w:rPr>
          <w:spacing w:val="-15"/>
        </w:rPr>
        <w:t> </w:t>
      </w:r>
      <w:r>
        <w:rPr/>
        <w:t>assure</w:t>
      </w:r>
      <w:r>
        <w:rPr>
          <w:spacing w:val="-14"/>
        </w:rPr>
        <w:t> </w:t>
      </w:r>
      <w:r>
        <w:rPr/>
        <w:t>such</w:t>
      </w:r>
      <w:r>
        <w:rPr>
          <w:spacing w:val="-15"/>
        </w:rPr>
        <w:t> </w:t>
      </w:r>
      <w:r>
        <w:rPr/>
        <w:t>security</w:t>
      </w:r>
      <w:r>
        <w:rPr>
          <w:spacing w:val="-16"/>
        </w:rPr>
        <w:t> </w:t>
      </w:r>
      <w:r>
        <w:rPr/>
        <w:t>interest.</w:t>
      </w:r>
      <w:r>
        <w:rPr>
          <w:spacing w:val="-13"/>
        </w:rPr>
        <w:t> </w:t>
      </w:r>
      <w:r>
        <w:rPr/>
        <w:t>If</w:t>
      </w:r>
      <w:r>
        <w:rPr>
          <w:spacing w:val="-16"/>
        </w:rPr>
        <w:t> </w:t>
      </w:r>
      <w:r>
        <w:rPr/>
        <w:t>the</w:t>
      </w:r>
      <w:r>
        <w:rPr>
          <w:spacing w:val="-13"/>
        </w:rPr>
        <w:t> </w:t>
      </w:r>
      <w:r>
        <w:rPr/>
        <w:t>Security</w:t>
      </w:r>
      <w:r>
        <w:rPr>
          <w:spacing w:val="-16"/>
        </w:rPr>
        <w:t> </w:t>
      </w:r>
      <w:r>
        <w:rPr/>
        <w:t>so</w:t>
      </w:r>
      <w:r>
        <w:rPr>
          <w:spacing w:val="-14"/>
        </w:rPr>
        <w:t> </w:t>
      </w:r>
      <w:r>
        <w:rPr/>
        <w:t>provided</w:t>
      </w:r>
      <w:r>
        <w:rPr>
          <w:spacing w:val="-15"/>
        </w:rPr>
        <w:t> </w:t>
      </w:r>
      <w:r>
        <w:rPr/>
        <w:t>by</w:t>
      </w:r>
      <w:r>
        <w:rPr>
          <w:spacing w:val="-16"/>
        </w:rPr>
        <w:t> </w:t>
      </w:r>
      <w:r>
        <w:rPr/>
        <w:t>the</w:t>
      </w:r>
      <w:r>
        <w:rPr>
          <w:spacing w:val="-13"/>
        </w:rPr>
        <w:t> </w:t>
      </w:r>
      <w:r>
        <w:rPr/>
        <w:t>Vendor is</w:t>
      </w:r>
      <w:r>
        <w:rPr>
          <w:spacing w:val="6"/>
        </w:rPr>
        <w:t> </w:t>
      </w:r>
      <w:r>
        <w:rPr/>
        <w:t>not</w:t>
      </w:r>
      <w:r>
        <w:rPr>
          <w:spacing w:val="6"/>
        </w:rPr>
        <w:t> </w:t>
      </w:r>
      <w:r>
        <w:rPr/>
        <w:t>expressly</w:t>
      </w:r>
      <w:r>
        <w:rPr>
          <w:spacing w:val="6"/>
        </w:rPr>
        <w:t> </w:t>
      </w:r>
      <w:r>
        <w:rPr/>
        <w:t>described</w:t>
      </w:r>
      <w:r>
        <w:rPr>
          <w:spacing w:val="8"/>
        </w:rPr>
        <w:t> </w:t>
      </w:r>
      <w:r>
        <w:rPr/>
        <w:t>as</w:t>
      </w:r>
      <w:r>
        <w:rPr>
          <w:spacing w:val="6"/>
        </w:rPr>
        <w:t> </w:t>
      </w:r>
      <w:r>
        <w:rPr/>
        <w:t>blanket</w:t>
      </w:r>
      <w:r>
        <w:rPr>
          <w:spacing w:val="6"/>
        </w:rPr>
        <w:t> </w:t>
      </w:r>
      <w:r>
        <w:rPr/>
        <w:t>security,</w:t>
      </w:r>
      <w:r>
        <w:rPr>
          <w:spacing w:val="5"/>
        </w:rPr>
        <w:t> </w:t>
      </w:r>
      <w:r>
        <w:rPr/>
        <w:t>then</w:t>
      </w:r>
      <w:r>
        <w:rPr>
          <w:spacing w:val="7"/>
        </w:rPr>
        <w:t> </w:t>
      </w:r>
      <w:r>
        <w:rPr/>
        <w:t>any</w:t>
      </w:r>
      <w:r>
        <w:rPr>
          <w:spacing w:val="6"/>
        </w:rPr>
        <w:t> </w:t>
      </w:r>
      <w:r>
        <w:rPr/>
        <w:t>financing</w:t>
      </w:r>
      <w:r>
        <w:rPr>
          <w:spacing w:val="6"/>
        </w:rPr>
        <w:t> </w:t>
      </w:r>
      <w:r>
        <w:rPr/>
        <w:t>statement</w:t>
      </w:r>
      <w:r>
        <w:rPr>
          <w:spacing w:val="9"/>
        </w:rPr>
        <w:t> </w:t>
      </w:r>
      <w:r>
        <w:rPr/>
        <w:t>so</w:t>
      </w:r>
      <w:r>
        <w:rPr>
          <w:spacing w:val="2"/>
        </w:rPr>
        <w:t> </w:t>
      </w:r>
      <w:r>
        <w:rPr/>
        <w:t>registered</w:t>
      </w:r>
      <w:r>
        <w:rPr>
          <w:spacing w:val="8"/>
        </w:rPr>
        <w:t> </w:t>
      </w:r>
      <w:r>
        <w:rPr/>
        <w:t>by</w:t>
      </w:r>
      <w:r>
        <w:rPr>
          <w:spacing w:val="5"/>
        </w:rPr>
        <w:t> </w:t>
      </w:r>
      <w:r>
        <w:rPr>
          <w:spacing w:val="-5"/>
        </w:rPr>
        <w:t>or</w:t>
      </w:r>
    </w:p>
    <w:p>
      <w:pPr>
        <w:pStyle w:val="BodyText"/>
        <w:spacing w:after="0"/>
        <w:sectPr>
          <w:footerReference w:type="default" r:id="rId9"/>
          <w:pgSz w:w="12240" w:h="15840"/>
          <w:pgMar w:header="0" w:footer="530" w:top="1100" w:bottom="720" w:left="720" w:right="720"/>
          <w:pgNumType w:start="1"/>
        </w:sectPr>
      </w:pPr>
    </w:p>
    <w:p>
      <w:pPr>
        <w:pStyle w:val="BodyText"/>
        <w:spacing w:before="81"/>
        <w:ind w:right="362"/>
      </w:pPr>
      <w:r>
        <w:rPr/>
        <w:t>on behalf of Tarion in connection therewith shall specifically confirm that the Security (and any and all proceeds derived therefrom) are related to the specific project or the specific Homes for which the Security was originally provided by the Vendor.</w:t>
      </w:r>
    </w:p>
    <w:p>
      <w:pPr>
        <w:pStyle w:val="ListParagraph"/>
        <w:numPr>
          <w:ilvl w:val="2"/>
          <w:numId w:val="5"/>
        </w:numPr>
        <w:tabs>
          <w:tab w:pos="1799" w:val="left" w:leader="none"/>
        </w:tabs>
        <w:spacing w:line="240" w:lineRule="auto" w:before="237" w:after="0"/>
        <w:ind w:left="1080" w:right="360" w:firstLine="0"/>
        <w:jc w:val="both"/>
        <w:rPr>
          <w:sz w:val="22"/>
        </w:rPr>
      </w:pPr>
      <w:r>
        <w:rPr>
          <w:sz w:val="22"/>
        </w:rPr>
        <w:t>The Vendor agrees not to seek injunctive or other relief to prevent Tarion from drawing upon, using, demanding upon or otherwise realizing upon the Security or assurances provided. In the event the Vendor seeks such relief, this provision may be relied upon by Tarion as a complete defence or response in order to defeat the seeking of such</w:t>
      </w:r>
      <w:r>
        <w:rPr>
          <w:spacing w:val="-4"/>
          <w:sz w:val="22"/>
        </w:rPr>
        <w:t> </w:t>
      </w:r>
      <w:r>
        <w:rPr>
          <w:sz w:val="22"/>
        </w:rPr>
        <w:t>relief.</w:t>
      </w:r>
    </w:p>
    <w:p>
      <w:pPr>
        <w:pStyle w:val="ListParagraph"/>
        <w:numPr>
          <w:ilvl w:val="2"/>
          <w:numId w:val="5"/>
        </w:numPr>
        <w:tabs>
          <w:tab w:pos="1799" w:val="left" w:leader="none"/>
        </w:tabs>
        <w:spacing w:line="240" w:lineRule="auto" w:before="243" w:after="0"/>
        <w:ind w:left="1080" w:right="362" w:firstLine="0"/>
        <w:jc w:val="both"/>
        <w:rPr>
          <w:sz w:val="22"/>
        </w:rPr>
      </w:pPr>
      <w:r>
        <w:rPr>
          <w:sz w:val="22"/>
        </w:rPr>
        <w:t>The</w:t>
      </w:r>
      <w:r>
        <w:rPr>
          <w:spacing w:val="-16"/>
          <w:sz w:val="22"/>
        </w:rPr>
        <w:t> </w:t>
      </w:r>
      <w:r>
        <w:rPr>
          <w:sz w:val="22"/>
        </w:rPr>
        <w:t>Vendor</w:t>
      </w:r>
      <w:r>
        <w:rPr>
          <w:spacing w:val="-7"/>
          <w:sz w:val="22"/>
        </w:rPr>
        <w:t> </w:t>
      </w:r>
      <w:r>
        <w:rPr>
          <w:sz w:val="22"/>
        </w:rPr>
        <w:t>has</w:t>
      </w:r>
      <w:r>
        <w:rPr>
          <w:spacing w:val="-2"/>
          <w:sz w:val="22"/>
        </w:rPr>
        <w:t> </w:t>
      </w:r>
      <w:r>
        <w:rPr>
          <w:sz w:val="22"/>
        </w:rPr>
        <w:t>no right</w:t>
      </w:r>
      <w:r>
        <w:rPr>
          <w:spacing w:val="-6"/>
          <w:sz w:val="22"/>
        </w:rPr>
        <w:t> </w:t>
      </w:r>
      <w:r>
        <w:rPr>
          <w:sz w:val="22"/>
        </w:rPr>
        <w:t>to</w:t>
      </w:r>
      <w:r>
        <w:rPr>
          <w:spacing w:val="-4"/>
          <w:sz w:val="22"/>
        </w:rPr>
        <w:t> </w:t>
      </w:r>
      <w:r>
        <w:rPr>
          <w:sz w:val="22"/>
        </w:rPr>
        <w:t>assert</w:t>
      </w:r>
      <w:r>
        <w:rPr>
          <w:spacing w:val="-2"/>
          <w:sz w:val="22"/>
        </w:rPr>
        <w:t> </w:t>
      </w:r>
      <w:r>
        <w:rPr>
          <w:sz w:val="22"/>
        </w:rPr>
        <w:t>set-off as</w:t>
      </w:r>
      <w:r>
        <w:rPr>
          <w:spacing w:val="-5"/>
          <w:sz w:val="22"/>
        </w:rPr>
        <w:t> </w:t>
      </w:r>
      <w:r>
        <w:rPr>
          <w:sz w:val="22"/>
        </w:rPr>
        <w:t>a basis</w:t>
      </w:r>
      <w:r>
        <w:rPr>
          <w:spacing w:val="-2"/>
          <w:sz w:val="22"/>
        </w:rPr>
        <w:t> </w:t>
      </w:r>
      <w:r>
        <w:rPr>
          <w:sz w:val="22"/>
        </w:rPr>
        <w:t>to prevent Tarion</w:t>
      </w:r>
      <w:r>
        <w:rPr>
          <w:spacing w:val="-2"/>
          <w:sz w:val="22"/>
        </w:rPr>
        <w:t> </w:t>
      </w:r>
      <w:r>
        <w:rPr>
          <w:sz w:val="22"/>
        </w:rPr>
        <w:t>from</w:t>
      </w:r>
      <w:r>
        <w:rPr>
          <w:spacing w:val="-3"/>
          <w:sz w:val="22"/>
        </w:rPr>
        <w:t> </w:t>
      </w:r>
      <w:r>
        <w:rPr>
          <w:sz w:val="22"/>
        </w:rPr>
        <w:t>drawing</w:t>
      </w:r>
      <w:r>
        <w:rPr>
          <w:spacing w:val="-16"/>
          <w:sz w:val="22"/>
        </w:rPr>
        <w:t> </w:t>
      </w:r>
      <w:r>
        <w:rPr>
          <w:sz w:val="22"/>
        </w:rPr>
        <w:t>upon, using, demanding upon or otherwise realizing upon the Security or assurances provided. Any claim by the Vendor against Tarion shall be asserted as a claim for damages</w:t>
      </w:r>
      <w:r>
        <w:rPr>
          <w:spacing w:val="-6"/>
          <w:sz w:val="22"/>
        </w:rPr>
        <w:t> </w:t>
      </w:r>
      <w:r>
        <w:rPr>
          <w:sz w:val="22"/>
        </w:rPr>
        <w:t>only.</w:t>
      </w:r>
    </w:p>
    <w:p>
      <w:pPr>
        <w:pStyle w:val="BodyText"/>
        <w:spacing w:before="152"/>
        <w:ind w:left="0"/>
        <w:jc w:val="left"/>
      </w:pPr>
    </w:p>
    <w:p>
      <w:pPr>
        <w:pStyle w:val="Heading2"/>
        <w:numPr>
          <w:ilvl w:val="1"/>
          <w:numId w:val="5"/>
        </w:numPr>
        <w:tabs>
          <w:tab w:pos="1070" w:val="left" w:leader="none"/>
        </w:tabs>
        <w:spacing w:line="240" w:lineRule="auto" w:before="0" w:after="0"/>
        <w:ind w:left="1070" w:right="0" w:hanging="569"/>
        <w:jc w:val="left"/>
      </w:pPr>
      <w:r>
        <w:rPr/>
        <w:t>Use</w:t>
      </w:r>
      <w:r>
        <w:rPr>
          <w:spacing w:val="-1"/>
        </w:rPr>
        <w:t> </w:t>
      </w:r>
      <w:r>
        <w:rPr/>
        <w:t>of</w:t>
      </w:r>
      <w:r>
        <w:rPr>
          <w:spacing w:val="-2"/>
        </w:rPr>
        <w:t> </w:t>
      </w:r>
      <w:r>
        <w:rPr/>
        <w:t>Tarion</w:t>
      </w:r>
      <w:r>
        <w:rPr>
          <w:spacing w:val="-4"/>
        </w:rPr>
        <w:t> Forms</w:t>
      </w:r>
    </w:p>
    <w:p>
      <w:pPr>
        <w:pStyle w:val="ListParagraph"/>
        <w:numPr>
          <w:ilvl w:val="2"/>
          <w:numId w:val="5"/>
        </w:numPr>
        <w:tabs>
          <w:tab w:pos="1799" w:val="left" w:leader="none"/>
        </w:tabs>
        <w:spacing w:line="240" w:lineRule="auto" w:before="244" w:after="0"/>
        <w:ind w:left="1080" w:right="361" w:firstLine="0"/>
        <w:jc w:val="both"/>
        <w:rPr>
          <w:sz w:val="22"/>
        </w:rPr>
      </w:pPr>
      <w:r>
        <w:rPr>
          <w:sz w:val="22"/>
        </w:rPr>
        <w:t>The Warranty Information Sheet referred to in Regulation 892 shall be attached to every agreement of purchase and sale or construction contract with an owner entered into on or after February 1, 2021.</w:t>
      </w:r>
    </w:p>
    <w:p>
      <w:pPr>
        <w:pStyle w:val="ListParagraph"/>
        <w:numPr>
          <w:ilvl w:val="2"/>
          <w:numId w:val="5"/>
        </w:numPr>
        <w:tabs>
          <w:tab w:pos="1799" w:val="left" w:leader="none"/>
        </w:tabs>
        <w:spacing w:line="240" w:lineRule="auto" w:before="237" w:after="0"/>
        <w:ind w:left="1080" w:right="362" w:firstLine="0"/>
        <w:jc w:val="both"/>
        <w:rPr>
          <w:sz w:val="22"/>
        </w:rPr>
      </w:pPr>
      <w:r>
        <w:rPr>
          <w:sz w:val="22"/>
        </w:rPr>
        <w:t>Every</w:t>
      </w:r>
      <w:r>
        <w:rPr>
          <w:spacing w:val="-6"/>
          <w:sz w:val="22"/>
        </w:rPr>
        <w:t> </w:t>
      </w:r>
      <w:r>
        <w:rPr>
          <w:sz w:val="22"/>
        </w:rPr>
        <w:t>agreement</w:t>
      </w:r>
      <w:r>
        <w:rPr>
          <w:spacing w:val="-5"/>
          <w:sz w:val="22"/>
        </w:rPr>
        <w:t> </w:t>
      </w:r>
      <w:r>
        <w:rPr>
          <w:sz w:val="22"/>
        </w:rPr>
        <w:t>of</w:t>
      </w:r>
      <w:r>
        <w:rPr>
          <w:spacing w:val="-3"/>
          <w:sz w:val="22"/>
        </w:rPr>
        <w:t> </w:t>
      </w:r>
      <w:r>
        <w:rPr>
          <w:sz w:val="22"/>
        </w:rPr>
        <w:t>purchase</w:t>
      </w:r>
      <w:r>
        <w:rPr>
          <w:spacing w:val="-4"/>
          <w:sz w:val="22"/>
        </w:rPr>
        <w:t> </w:t>
      </w:r>
      <w:r>
        <w:rPr>
          <w:sz w:val="22"/>
        </w:rPr>
        <w:t>and</w:t>
      </w:r>
      <w:r>
        <w:rPr>
          <w:spacing w:val="-4"/>
          <w:sz w:val="22"/>
        </w:rPr>
        <w:t> </w:t>
      </w:r>
      <w:r>
        <w:rPr>
          <w:sz w:val="22"/>
        </w:rPr>
        <w:t>sale</w:t>
      </w:r>
      <w:r>
        <w:rPr>
          <w:spacing w:val="-4"/>
          <w:sz w:val="22"/>
        </w:rPr>
        <w:t> </w:t>
      </w:r>
      <w:r>
        <w:rPr>
          <w:sz w:val="22"/>
        </w:rPr>
        <w:t>shall</w:t>
      </w:r>
      <w:r>
        <w:rPr>
          <w:spacing w:val="-4"/>
          <w:sz w:val="22"/>
        </w:rPr>
        <w:t> </w:t>
      </w:r>
      <w:r>
        <w:rPr>
          <w:sz w:val="22"/>
        </w:rPr>
        <w:t>have</w:t>
      </w:r>
      <w:r>
        <w:rPr>
          <w:spacing w:val="-4"/>
          <w:sz w:val="22"/>
        </w:rPr>
        <w:t> </w:t>
      </w:r>
      <w:r>
        <w:rPr>
          <w:sz w:val="22"/>
        </w:rPr>
        <w:t>the</w:t>
      </w:r>
      <w:r>
        <w:rPr>
          <w:spacing w:val="-4"/>
          <w:sz w:val="22"/>
        </w:rPr>
        <w:t> </w:t>
      </w:r>
      <w:r>
        <w:rPr>
          <w:sz w:val="22"/>
        </w:rPr>
        <w:t>appropriate</w:t>
      </w:r>
      <w:r>
        <w:rPr>
          <w:spacing w:val="-5"/>
          <w:sz w:val="22"/>
        </w:rPr>
        <w:t> </w:t>
      </w:r>
      <w:r>
        <w:rPr>
          <w:sz w:val="22"/>
        </w:rPr>
        <w:t>Addendum</w:t>
      </w:r>
      <w:r>
        <w:rPr>
          <w:spacing w:val="-4"/>
          <w:sz w:val="22"/>
        </w:rPr>
        <w:t> </w:t>
      </w:r>
      <w:r>
        <w:rPr>
          <w:sz w:val="22"/>
        </w:rPr>
        <w:t>attached</w:t>
      </w:r>
      <w:r>
        <w:rPr>
          <w:spacing w:val="-5"/>
          <w:sz w:val="22"/>
        </w:rPr>
        <w:t> </w:t>
      </w:r>
      <w:r>
        <w:rPr>
          <w:sz w:val="22"/>
        </w:rPr>
        <w:t>to it in accordance with the requirements set out in Regulation 892.</w:t>
      </w:r>
    </w:p>
    <w:p>
      <w:pPr>
        <w:pStyle w:val="ListParagraph"/>
        <w:numPr>
          <w:ilvl w:val="2"/>
          <w:numId w:val="5"/>
        </w:numPr>
        <w:tabs>
          <w:tab w:pos="1799" w:val="left" w:leader="none"/>
        </w:tabs>
        <w:spacing w:line="240" w:lineRule="auto" w:before="240" w:after="0"/>
        <w:ind w:left="1080" w:right="361" w:firstLine="0"/>
        <w:jc w:val="both"/>
        <w:rPr>
          <w:sz w:val="22"/>
        </w:rPr>
      </w:pPr>
      <w:r>
        <w:rPr>
          <w:sz w:val="22"/>
        </w:rPr>
        <w:t>The Vendor’s use of the Warranty Information Sheet form and Addenda forms shall be subject</w:t>
      </w:r>
      <w:r>
        <w:rPr>
          <w:spacing w:val="-14"/>
          <w:sz w:val="22"/>
        </w:rPr>
        <w:t> </w:t>
      </w:r>
      <w:r>
        <w:rPr>
          <w:sz w:val="22"/>
        </w:rPr>
        <w:t>to</w:t>
      </w:r>
      <w:r>
        <w:rPr>
          <w:spacing w:val="-16"/>
          <w:sz w:val="22"/>
        </w:rPr>
        <w:t> </w:t>
      </w:r>
      <w:r>
        <w:rPr>
          <w:sz w:val="22"/>
        </w:rPr>
        <w:t>the</w:t>
      </w:r>
      <w:r>
        <w:rPr>
          <w:spacing w:val="-12"/>
          <w:sz w:val="22"/>
        </w:rPr>
        <w:t> </w:t>
      </w:r>
      <w:r>
        <w:rPr>
          <w:sz w:val="22"/>
        </w:rPr>
        <w:t>following</w:t>
      </w:r>
      <w:r>
        <w:rPr>
          <w:spacing w:val="-12"/>
          <w:sz w:val="22"/>
        </w:rPr>
        <w:t> </w:t>
      </w:r>
      <w:r>
        <w:rPr>
          <w:sz w:val="22"/>
        </w:rPr>
        <w:t>requirements</w:t>
      </w:r>
      <w:r>
        <w:rPr>
          <w:spacing w:val="-12"/>
          <w:sz w:val="22"/>
        </w:rPr>
        <w:t> </w:t>
      </w:r>
      <w:r>
        <w:rPr>
          <w:sz w:val="22"/>
        </w:rPr>
        <w:t>and</w:t>
      </w:r>
      <w:r>
        <w:rPr>
          <w:spacing w:val="-13"/>
          <w:sz w:val="22"/>
        </w:rPr>
        <w:t> </w:t>
      </w:r>
      <w:r>
        <w:rPr>
          <w:sz w:val="22"/>
        </w:rPr>
        <w:t>terms</w:t>
      </w:r>
      <w:r>
        <w:rPr>
          <w:spacing w:val="-14"/>
          <w:sz w:val="22"/>
        </w:rPr>
        <w:t> </w:t>
      </w:r>
      <w:r>
        <w:rPr>
          <w:sz w:val="22"/>
        </w:rPr>
        <w:t>of</w:t>
      </w:r>
      <w:r>
        <w:rPr>
          <w:spacing w:val="-16"/>
          <w:sz w:val="22"/>
        </w:rPr>
        <w:t> </w:t>
      </w:r>
      <w:r>
        <w:rPr>
          <w:sz w:val="22"/>
        </w:rPr>
        <w:t>use.</w:t>
      </w:r>
      <w:r>
        <w:rPr>
          <w:spacing w:val="-12"/>
          <w:sz w:val="22"/>
        </w:rPr>
        <w:t> </w:t>
      </w:r>
      <w:r>
        <w:rPr>
          <w:sz w:val="22"/>
        </w:rPr>
        <w:t>Howsoever</w:t>
      </w:r>
      <w:r>
        <w:rPr>
          <w:spacing w:val="-14"/>
          <w:sz w:val="22"/>
        </w:rPr>
        <w:t> </w:t>
      </w:r>
      <w:r>
        <w:rPr>
          <w:sz w:val="22"/>
        </w:rPr>
        <w:t>the</w:t>
      </w:r>
      <w:r>
        <w:rPr>
          <w:spacing w:val="-13"/>
          <w:sz w:val="22"/>
        </w:rPr>
        <w:t> </w:t>
      </w:r>
      <w:r>
        <w:rPr>
          <w:sz w:val="22"/>
        </w:rPr>
        <w:t>vendor</w:t>
      </w:r>
      <w:r>
        <w:rPr>
          <w:spacing w:val="-10"/>
          <w:sz w:val="22"/>
        </w:rPr>
        <w:t> </w:t>
      </w:r>
      <w:r>
        <w:rPr>
          <w:sz w:val="22"/>
        </w:rPr>
        <w:t>obtains</w:t>
      </w:r>
      <w:r>
        <w:rPr>
          <w:spacing w:val="-14"/>
          <w:sz w:val="22"/>
        </w:rPr>
        <w:t> </w:t>
      </w:r>
      <w:r>
        <w:rPr>
          <w:sz w:val="22"/>
        </w:rPr>
        <w:t>such</w:t>
      </w:r>
      <w:r>
        <w:rPr>
          <w:spacing w:val="-15"/>
          <w:sz w:val="22"/>
        </w:rPr>
        <w:t> </w:t>
      </w:r>
      <w:r>
        <w:rPr>
          <w:sz w:val="22"/>
        </w:rPr>
        <w:t>forms or in the case of the Addenda completes the forms the vendor shall be responsible for the following requirements and terms of use:</w:t>
      </w:r>
    </w:p>
    <w:p>
      <w:pPr>
        <w:pStyle w:val="BodyText"/>
        <w:spacing w:before="24"/>
        <w:ind w:left="0"/>
        <w:jc w:val="left"/>
      </w:pPr>
    </w:p>
    <w:p>
      <w:pPr>
        <w:pStyle w:val="ListParagraph"/>
        <w:numPr>
          <w:ilvl w:val="3"/>
          <w:numId w:val="5"/>
        </w:numPr>
        <w:tabs>
          <w:tab w:pos="2875" w:val="left" w:leader="none"/>
          <w:tab w:pos="2880" w:val="left" w:leader="none"/>
        </w:tabs>
        <w:spacing w:line="240" w:lineRule="auto" w:before="0" w:after="0"/>
        <w:ind w:left="2880" w:right="358" w:hanging="994"/>
        <w:jc w:val="both"/>
        <w:rPr>
          <w:sz w:val="22"/>
        </w:rPr>
      </w:pPr>
      <w:r>
        <w:rPr>
          <w:sz w:val="22"/>
        </w:rPr>
        <w:t>The source</w:t>
      </w:r>
      <w:r>
        <w:rPr>
          <w:spacing w:val="-2"/>
          <w:sz w:val="22"/>
        </w:rPr>
        <w:t> </w:t>
      </w:r>
      <w:r>
        <w:rPr>
          <w:sz w:val="22"/>
        </w:rPr>
        <w:t>document</w:t>
      </w:r>
      <w:r>
        <w:rPr>
          <w:spacing w:val="-1"/>
          <w:sz w:val="22"/>
        </w:rPr>
        <w:t> </w:t>
      </w:r>
      <w:r>
        <w:rPr>
          <w:sz w:val="22"/>
        </w:rPr>
        <w:t>shall</w:t>
      </w:r>
      <w:r>
        <w:rPr>
          <w:spacing w:val="-1"/>
          <w:sz w:val="22"/>
        </w:rPr>
        <w:t> </w:t>
      </w:r>
      <w:r>
        <w:rPr>
          <w:sz w:val="22"/>
        </w:rPr>
        <w:t>be in</w:t>
      </w:r>
      <w:r>
        <w:rPr>
          <w:spacing w:val="-2"/>
          <w:sz w:val="22"/>
        </w:rPr>
        <w:t> </w:t>
      </w:r>
      <w:r>
        <w:rPr>
          <w:sz w:val="22"/>
        </w:rPr>
        <w:t>the</w:t>
      </w:r>
      <w:r>
        <w:rPr>
          <w:spacing w:val="-5"/>
          <w:sz w:val="22"/>
        </w:rPr>
        <w:t> </w:t>
      </w:r>
      <w:r>
        <w:rPr>
          <w:sz w:val="22"/>
        </w:rPr>
        <w:t>forms</w:t>
      </w:r>
      <w:r>
        <w:rPr>
          <w:spacing w:val="-3"/>
          <w:sz w:val="22"/>
        </w:rPr>
        <w:t> </w:t>
      </w:r>
      <w:r>
        <w:rPr>
          <w:sz w:val="22"/>
        </w:rPr>
        <w:t>supplied</w:t>
      </w:r>
      <w:r>
        <w:rPr>
          <w:spacing w:val="-1"/>
          <w:sz w:val="22"/>
        </w:rPr>
        <w:t> </w:t>
      </w:r>
      <w:r>
        <w:rPr>
          <w:sz w:val="22"/>
        </w:rPr>
        <w:t>by</w:t>
      </w:r>
      <w:r>
        <w:rPr>
          <w:spacing w:val="-3"/>
          <w:sz w:val="22"/>
        </w:rPr>
        <w:t> </w:t>
      </w:r>
      <w:r>
        <w:rPr>
          <w:sz w:val="22"/>
        </w:rPr>
        <w:t>Tarion</w:t>
      </w:r>
      <w:r>
        <w:rPr>
          <w:spacing w:val="-1"/>
          <w:sz w:val="22"/>
        </w:rPr>
        <w:t> </w:t>
      </w:r>
      <w:r>
        <w:rPr>
          <w:sz w:val="22"/>
        </w:rPr>
        <w:t>on</w:t>
      </w:r>
      <w:r>
        <w:rPr>
          <w:spacing w:val="-2"/>
          <w:sz w:val="22"/>
        </w:rPr>
        <w:t> </w:t>
      </w:r>
      <w:r>
        <w:rPr>
          <w:sz w:val="22"/>
        </w:rPr>
        <w:t>its</w:t>
      </w:r>
      <w:r>
        <w:rPr>
          <w:spacing w:val="-3"/>
          <w:sz w:val="22"/>
        </w:rPr>
        <w:t> </w:t>
      </w:r>
      <w:r>
        <w:rPr>
          <w:sz w:val="22"/>
        </w:rPr>
        <w:t>website</w:t>
      </w:r>
      <w:r>
        <w:rPr>
          <w:spacing w:val="-3"/>
          <w:sz w:val="22"/>
        </w:rPr>
        <w:t> </w:t>
      </w:r>
      <w:r>
        <w:rPr>
          <w:sz w:val="22"/>
        </w:rPr>
        <w:t>- </w:t>
      </w:r>
      <w:r>
        <w:rPr>
          <w:spacing w:val="-2"/>
          <w:sz w:val="22"/>
        </w:rPr>
        <w:t>tarion.com.</w:t>
      </w:r>
    </w:p>
    <w:p>
      <w:pPr>
        <w:pStyle w:val="ListParagraph"/>
        <w:numPr>
          <w:ilvl w:val="3"/>
          <w:numId w:val="5"/>
        </w:numPr>
        <w:tabs>
          <w:tab w:pos="2875" w:val="left" w:leader="none"/>
          <w:tab w:pos="2880" w:val="left" w:leader="none"/>
        </w:tabs>
        <w:spacing w:line="240" w:lineRule="auto" w:before="243" w:after="0"/>
        <w:ind w:left="2880" w:right="359" w:hanging="994"/>
        <w:jc w:val="both"/>
        <w:rPr>
          <w:sz w:val="22"/>
        </w:rPr>
      </w:pPr>
      <w:r>
        <w:rPr>
          <w:sz w:val="22"/>
        </w:rPr>
        <w:t>The Vendor</w:t>
      </w:r>
      <w:r>
        <w:rPr>
          <w:spacing w:val="-1"/>
          <w:sz w:val="22"/>
        </w:rPr>
        <w:t> </w:t>
      </w:r>
      <w:r>
        <w:rPr>
          <w:sz w:val="22"/>
        </w:rPr>
        <w:t>shall</w:t>
      </w:r>
      <w:r>
        <w:rPr>
          <w:spacing w:val="40"/>
          <w:sz w:val="22"/>
        </w:rPr>
        <w:t> </w:t>
      </w:r>
      <w:r>
        <w:rPr>
          <w:sz w:val="22"/>
        </w:rPr>
        <w:t>not amend or alter the</w:t>
      </w:r>
      <w:r>
        <w:rPr>
          <w:spacing w:val="-2"/>
          <w:sz w:val="22"/>
        </w:rPr>
        <w:t> </w:t>
      </w:r>
      <w:r>
        <w:rPr>
          <w:sz w:val="22"/>
        </w:rPr>
        <w:t>format, logos or</w:t>
      </w:r>
      <w:r>
        <w:rPr>
          <w:spacing w:val="-1"/>
          <w:sz w:val="22"/>
        </w:rPr>
        <w:t> </w:t>
      </w:r>
      <w:r>
        <w:rPr>
          <w:sz w:val="22"/>
        </w:rPr>
        <w:t>text of</w:t>
      </w:r>
      <w:r>
        <w:rPr>
          <w:spacing w:val="-1"/>
          <w:sz w:val="22"/>
        </w:rPr>
        <w:t> </w:t>
      </w:r>
      <w:r>
        <w:rPr>
          <w:sz w:val="22"/>
        </w:rPr>
        <w:t>the Warranty Information</w:t>
      </w:r>
      <w:r>
        <w:rPr>
          <w:spacing w:val="-10"/>
          <w:sz w:val="22"/>
        </w:rPr>
        <w:t> </w:t>
      </w:r>
      <w:r>
        <w:rPr>
          <w:sz w:val="22"/>
        </w:rPr>
        <w:t>Sheet</w:t>
      </w:r>
      <w:r>
        <w:rPr>
          <w:spacing w:val="-11"/>
          <w:sz w:val="22"/>
        </w:rPr>
        <w:t> </w:t>
      </w:r>
      <w:r>
        <w:rPr>
          <w:sz w:val="22"/>
        </w:rPr>
        <w:t>or</w:t>
      </w:r>
      <w:r>
        <w:rPr>
          <w:spacing w:val="-12"/>
          <w:sz w:val="22"/>
        </w:rPr>
        <w:t> </w:t>
      </w:r>
      <w:r>
        <w:rPr>
          <w:sz w:val="22"/>
        </w:rPr>
        <w:t>Addendum</w:t>
      </w:r>
      <w:r>
        <w:rPr>
          <w:spacing w:val="-9"/>
          <w:sz w:val="22"/>
        </w:rPr>
        <w:t> </w:t>
      </w:r>
      <w:r>
        <w:rPr>
          <w:sz w:val="22"/>
        </w:rPr>
        <w:t>other</w:t>
      </w:r>
      <w:r>
        <w:rPr>
          <w:spacing w:val="-12"/>
          <w:sz w:val="22"/>
        </w:rPr>
        <w:t> </w:t>
      </w:r>
      <w:r>
        <w:rPr>
          <w:sz w:val="22"/>
        </w:rPr>
        <w:t>than,</w:t>
      </w:r>
      <w:r>
        <w:rPr>
          <w:spacing w:val="-12"/>
          <w:sz w:val="22"/>
        </w:rPr>
        <w:t> </w:t>
      </w:r>
      <w:r>
        <w:rPr>
          <w:sz w:val="22"/>
        </w:rPr>
        <w:t>in</w:t>
      </w:r>
      <w:r>
        <w:rPr>
          <w:spacing w:val="-13"/>
          <w:sz w:val="22"/>
        </w:rPr>
        <w:t> </w:t>
      </w:r>
      <w:r>
        <w:rPr>
          <w:sz w:val="22"/>
        </w:rPr>
        <w:t>the</w:t>
      </w:r>
      <w:r>
        <w:rPr>
          <w:spacing w:val="-13"/>
          <w:sz w:val="22"/>
        </w:rPr>
        <w:t> </w:t>
      </w:r>
      <w:r>
        <w:rPr>
          <w:sz w:val="22"/>
        </w:rPr>
        <w:t>case</w:t>
      </w:r>
      <w:r>
        <w:rPr>
          <w:spacing w:val="-11"/>
          <w:sz w:val="22"/>
        </w:rPr>
        <w:t> </w:t>
      </w:r>
      <w:r>
        <w:rPr>
          <w:sz w:val="22"/>
        </w:rPr>
        <w:t>of</w:t>
      </w:r>
      <w:r>
        <w:rPr>
          <w:spacing w:val="-12"/>
          <w:sz w:val="22"/>
        </w:rPr>
        <w:t> </w:t>
      </w:r>
      <w:r>
        <w:rPr>
          <w:sz w:val="22"/>
        </w:rPr>
        <w:t>the</w:t>
      </w:r>
      <w:r>
        <w:rPr>
          <w:spacing w:val="-12"/>
          <w:sz w:val="22"/>
        </w:rPr>
        <w:t> </w:t>
      </w:r>
      <w:r>
        <w:rPr>
          <w:sz w:val="22"/>
        </w:rPr>
        <w:t>Addendum</w:t>
      </w:r>
      <w:r>
        <w:rPr>
          <w:spacing w:val="-14"/>
          <w:sz w:val="22"/>
        </w:rPr>
        <w:t> </w:t>
      </w:r>
      <w:r>
        <w:rPr>
          <w:sz w:val="22"/>
        </w:rPr>
        <w:t>filling in blanks or fields, checkmarks, dates, addresses, names or other text or additions contemplated by such blanks or fields with accurate information.</w:t>
      </w:r>
    </w:p>
    <w:p>
      <w:pPr>
        <w:pStyle w:val="ListParagraph"/>
        <w:numPr>
          <w:ilvl w:val="3"/>
          <w:numId w:val="5"/>
        </w:numPr>
        <w:tabs>
          <w:tab w:pos="2875" w:val="left" w:leader="none"/>
          <w:tab w:pos="2880" w:val="left" w:leader="none"/>
        </w:tabs>
        <w:spacing w:line="240" w:lineRule="auto" w:before="239" w:after="0"/>
        <w:ind w:left="2880" w:right="356" w:hanging="994"/>
        <w:jc w:val="both"/>
        <w:rPr>
          <w:sz w:val="22"/>
        </w:rPr>
      </w:pPr>
      <w:r>
        <w:rPr>
          <w:sz w:val="22"/>
        </w:rPr>
        <w:t>The Warranty Information Sheet and Addendum are each to be retained as separately identifiable documents. The Addendum shall be attached to and forms</w:t>
      </w:r>
      <w:r>
        <w:rPr>
          <w:spacing w:val="-16"/>
          <w:sz w:val="22"/>
        </w:rPr>
        <w:t> </w:t>
      </w:r>
      <w:r>
        <w:rPr>
          <w:sz w:val="22"/>
        </w:rPr>
        <w:t>part</w:t>
      </w:r>
      <w:r>
        <w:rPr>
          <w:spacing w:val="-15"/>
          <w:sz w:val="22"/>
        </w:rPr>
        <w:t> </w:t>
      </w:r>
      <w:r>
        <w:rPr>
          <w:sz w:val="22"/>
        </w:rPr>
        <w:t>of</w:t>
      </w:r>
      <w:r>
        <w:rPr>
          <w:spacing w:val="-15"/>
          <w:sz w:val="22"/>
        </w:rPr>
        <w:t> </w:t>
      </w:r>
      <w:r>
        <w:rPr>
          <w:sz w:val="22"/>
        </w:rPr>
        <w:t>the</w:t>
      </w:r>
      <w:r>
        <w:rPr>
          <w:spacing w:val="-16"/>
          <w:sz w:val="22"/>
        </w:rPr>
        <w:t> </w:t>
      </w:r>
      <w:r>
        <w:rPr>
          <w:sz w:val="22"/>
        </w:rPr>
        <w:t>agreement</w:t>
      </w:r>
      <w:r>
        <w:rPr>
          <w:spacing w:val="-15"/>
          <w:sz w:val="22"/>
        </w:rPr>
        <w:t> </w:t>
      </w:r>
      <w:r>
        <w:rPr>
          <w:sz w:val="22"/>
        </w:rPr>
        <w:t>of</w:t>
      </w:r>
      <w:r>
        <w:rPr>
          <w:spacing w:val="-15"/>
          <w:sz w:val="22"/>
        </w:rPr>
        <w:t> </w:t>
      </w:r>
      <w:r>
        <w:rPr>
          <w:sz w:val="22"/>
        </w:rPr>
        <w:t>purchase</w:t>
      </w:r>
      <w:r>
        <w:rPr>
          <w:spacing w:val="-15"/>
          <w:sz w:val="22"/>
        </w:rPr>
        <w:t> </w:t>
      </w:r>
      <w:r>
        <w:rPr>
          <w:sz w:val="22"/>
        </w:rPr>
        <w:t>and</w:t>
      </w:r>
      <w:r>
        <w:rPr>
          <w:spacing w:val="-16"/>
          <w:sz w:val="22"/>
        </w:rPr>
        <w:t> </w:t>
      </w:r>
      <w:r>
        <w:rPr>
          <w:sz w:val="22"/>
        </w:rPr>
        <w:t>sale.</w:t>
      </w:r>
      <w:r>
        <w:rPr>
          <w:spacing w:val="-15"/>
          <w:sz w:val="22"/>
        </w:rPr>
        <w:t> </w:t>
      </w:r>
      <w:r>
        <w:rPr>
          <w:sz w:val="22"/>
        </w:rPr>
        <w:t>For</w:t>
      </w:r>
      <w:r>
        <w:rPr>
          <w:spacing w:val="-15"/>
          <w:sz w:val="22"/>
        </w:rPr>
        <w:t> </w:t>
      </w:r>
      <w:r>
        <w:rPr>
          <w:sz w:val="22"/>
        </w:rPr>
        <w:t>example,</w:t>
      </w:r>
      <w:r>
        <w:rPr>
          <w:spacing w:val="-16"/>
          <w:sz w:val="22"/>
        </w:rPr>
        <w:t> </w:t>
      </w:r>
      <w:r>
        <w:rPr>
          <w:sz w:val="22"/>
        </w:rPr>
        <w:t>the</w:t>
      </w:r>
      <w:r>
        <w:rPr>
          <w:spacing w:val="-15"/>
          <w:sz w:val="22"/>
        </w:rPr>
        <w:t> </w:t>
      </w:r>
      <w:r>
        <w:rPr>
          <w:sz w:val="22"/>
        </w:rPr>
        <w:t>Addendum cannot be split up and provisions shall not be distributed in other parts of the agreement of purchase and sale.</w:t>
      </w:r>
    </w:p>
    <w:p>
      <w:pPr>
        <w:pStyle w:val="ListParagraph"/>
        <w:numPr>
          <w:ilvl w:val="3"/>
          <w:numId w:val="5"/>
        </w:numPr>
        <w:tabs>
          <w:tab w:pos="2875" w:val="left" w:leader="none"/>
          <w:tab w:pos="2880" w:val="left" w:leader="none"/>
        </w:tabs>
        <w:spacing w:line="240" w:lineRule="auto" w:before="239" w:after="0"/>
        <w:ind w:left="2880" w:right="361" w:hanging="994"/>
        <w:jc w:val="both"/>
        <w:rPr>
          <w:sz w:val="22"/>
        </w:rPr>
      </w:pPr>
      <w:r>
        <w:rPr>
          <w:sz w:val="22"/>
        </w:rPr>
        <w:t>Except</w:t>
      </w:r>
      <w:r>
        <w:rPr>
          <w:spacing w:val="-15"/>
          <w:sz w:val="22"/>
        </w:rPr>
        <w:t> </w:t>
      </w:r>
      <w:r>
        <w:rPr>
          <w:sz w:val="22"/>
        </w:rPr>
        <w:t>as</w:t>
      </w:r>
      <w:r>
        <w:rPr>
          <w:spacing w:val="-7"/>
          <w:sz w:val="22"/>
        </w:rPr>
        <w:t> </w:t>
      </w:r>
      <w:r>
        <w:rPr>
          <w:sz w:val="22"/>
        </w:rPr>
        <w:t>noted</w:t>
      </w:r>
      <w:r>
        <w:rPr>
          <w:spacing w:val="-9"/>
          <w:sz w:val="22"/>
        </w:rPr>
        <w:t> </w:t>
      </w:r>
      <w:r>
        <w:rPr>
          <w:sz w:val="22"/>
        </w:rPr>
        <w:t>in</w:t>
      </w:r>
      <w:r>
        <w:rPr>
          <w:spacing w:val="-10"/>
          <w:sz w:val="22"/>
        </w:rPr>
        <w:t> </w:t>
      </w:r>
      <w:r>
        <w:rPr>
          <w:sz w:val="22"/>
        </w:rPr>
        <w:t>paragraphs</w:t>
      </w:r>
      <w:r>
        <w:rPr>
          <w:spacing w:val="-3"/>
          <w:sz w:val="22"/>
        </w:rPr>
        <w:t> </w:t>
      </w:r>
      <w:r>
        <w:rPr>
          <w:sz w:val="22"/>
        </w:rPr>
        <w:t>3.9.3.2</w:t>
      </w:r>
      <w:r>
        <w:rPr>
          <w:spacing w:val="-8"/>
          <w:sz w:val="22"/>
        </w:rPr>
        <w:t> </w:t>
      </w:r>
      <w:r>
        <w:rPr>
          <w:sz w:val="22"/>
        </w:rPr>
        <w:t>and</w:t>
      </w:r>
      <w:r>
        <w:rPr>
          <w:spacing w:val="-9"/>
          <w:sz w:val="22"/>
        </w:rPr>
        <w:t> </w:t>
      </w:r>
      <w:r>
        <w:rPr>
          <w:sz w:val="22"/>
        </w:rPr>
        <w:t>3.9.3.3</w:t>
      </w:r>
      <w:r>
        <w:rPr>
          <w:spacing w:val="-9"/>
          <w:sz w:val="22"/>
        </w:rPr>
        <w:t> </w:t>
      </w:r>
      <w:r>
        <w:rPr>
          <w:sz w:val="22"/>
        </w:rPr>
        <w:t>above,</w:t>
      </w:r>
      <w:r>
        <w:rPr>
          <w:spacing w:val="-9"/>
          <w:sz w:val="22"/>
        </w:rPr>
        <w:t> </w:t>
      </w:r>
      <w:r>
        <w:rPr>
          <w:sz w:val="22"/>
        </w:rPr>
        <w:t>the</w:t>
      </w:r>
      <w:r>
        <w:rPr>
          <w:spacing w:val="-11"/>
          <w:sz w:val="22"/>
        </w:rPr>
        <w:t> </w:t>
      </w:r>
      <w:r>
        <w:rPr>
          <w:sz w:val="22"/>
        </w:rPr>
        <w:t>Vendor</w:t>
      </w:r>
      <w:r>
        <w:rPr>
          <w:spacing w:val="-16"/>
          <w:sz w:val="22"/>
        </w:rPr>
        <w:t> </w:t>
      </w:r>
      <w:r>
        <w:rPr>
          <w:sz w:val="22"/>
        </w:rPr>
        <w:t>shall not modify</w:t>
      </w:r>
      <w:r>
        <w:rPr>
          <w:spacing w:val="-10"/>
          <w:sz w:val="22"/>
        </w:rPr>
        <w:t> </w:t>
      </w:r>
      <w:r>
        <w:rPr>
          <w:sz w:val="22"/>
        </w:rPr>
        <w:t>or</w:t>
      </w:r>
      <w:r>
        <w:rPr>
          <w:spacing w:val="-7"/>
          <w:sz w:val="22"/>
        </w:rPr>
        <w:t> </w:t>
      </w:r>
      <w:r>
        <w:rPr>
          <w:sz w:val="22"/>
        </w:rPr>
        <w:t>amend</w:t>
      </w:r>
      <w:r>
        <w:rPr>
          <w:spacing w:val="-10"/>
          <w:sz w:val="22"/>
        </w:rPr>
        <w:t> </w:t>
      </w:r>
      <w:r>
        <w:rPr>
          <w:sz w:val="22"/>
        </w:rPr>
        <w:t>the</w:t>
      </w:r>
      <w:r>
        <w:rPr>
          <w:spacing w:val="-9"/>
          <w:sz w:val="22"/>
        </w:rPr>
        <w:t> </w:t>
      </w:r>
      <w:r>
        <w:rPr>
          <w:sz w:val="22"/>
        </w:rPr>
        <w:t>Addendum</w:t>
      </w:r>
      <w:r>
        <w:rPr>
          <w:spacing w:val="-6"/>
          <w:sz w:val="22"/>
        </w:rPr>
        <w:t> </w:t>
      </w:r>
      <w:r>
        <w:rPr>
          <w:sz w:val="22"/>
        </w:rPr>
        <w:t>in</w:t>
      </w:r>
      <w:r>
        <w:rPr>
          <w:spacing w:val="-9"/>
          <w:sz w:val="22"/>
        </w:rPr>
        <w:t> </w:t>
      </w:r>
      <w:r>
        <w:rPr>
          <w:sz w:val="22"/>
        </w:rPr>
        <w:t>any</w:t>
      </w:r>
      <w:r>
        <w:rPr>
          <w:spacing w:val="-10"/>
          <w:sz w:val="22"/>
        </w:rPr>
        <w:t> </w:t>
      </w:r>
      <w:r>
        <w:rPr>
          <w:sz w:val="22"/>
        </w:rPr>
        <w:t>way</w:t>
      </w:r>
      <w:r>
        <w:rPr>
          <w:spacing w:val="-10"/>
          <w:sz w:val="22"/>
        </w:rPr>
        <w:t> </w:t>
      </w:r>
      <w:r>
        <w:rPr>
          <w:sz w:val="22"/>
        </w:rPr>
        <w:t>and</w:t>
      </w:r>
      <w:r>
        <w:rPr>
          <w:spacing w:val="-11"/>
          <w:sz w:val="22"/>
        </w:rPr>
        <w:t> </w:t>
      </w:r>
      <w:r>
        <w:rPr>
          <w:sz w:val="22"/>
        </w:rPr>
        <w:t>shall</w:t>
      </w:r>
      <w:r>
        <w:rPr>
          <w:spacing w:val="-8"/>
          <w:sz w:val="22"/>
        </w:rPr>
        <w:t> </w:t>
      </w:r>
      <w:r>
        <w:rPr>
          <w:sz w:val="22"/>
        </w:rPr>
        <w:t>not</w:t>
      </w:r>
      <w:r>
        <w:rPr>
          <w:spacing w:val="-10"/>
          <w:sz w:val="22"/>
        </w:rPr>
        <w:t> </w:t>
      </w:r>
      <w:r>
        <w:rPr>
          <w:sz w:val="22"/>
        </w:rPr>
        <w:t>create</w:t>
      </w:r>
      <w:r>
        <w:rPr>
          <w:spacing w:val="-7"/>
          <w:sz w:val="22"/>
        </w:rPr>
        <w:t> </w:t>
      </w:r>
      <w:r>
        <w:rPr>
          <w:sz w:val="22"/>
        </w:rPr>
        <w:t>any</w:t>
      </w:r>
      <w:r>
        <w:rPr>
          <w:spacing w:val="-7"/>
          <w:sz w:val="22"/>
        </w:rPr>
        <w:t> </w:t>
      </w:r>
      <w:r>
        <w:rPr>
          <w:sz w:val="22"/>
        </w:rPr>
        <w:t>derivative works that incorporate or make use of the Addendum, in whole or in part, without the express prior written consent of Tarion.</w:t>
      </w:r>
    </w:p>
    <w:p>
      <w:pPr>
        <w:pStyle w:val="ListParagraph"/>
        <w:numPr>
          <w:ilvl w:val="3"/>
          <w:numId w:val="5"/>
        </w:numPr>
        <w:tabs>
          <w:tab w:pos="2875" w:val="left" w:leader="none"/>
          <w:tab w:pos="2880" w:val="left" w:leader="none"/>
        </w:tabs>
        <w:spacing w:line="240" w:lineRule="auto" w:before="241" w:after="0"/>
        <w:ind w:left="2880" w:right="361" w:hanging="994"/>
        <w:jc w:val="both"/>
        <w:rPr>
          <w:sz w:val="22"/>
        </w:rPr>
      </w:pPr>
      <w:r>
        <w:rPr>
          <w:sz w:val="22"/>
        </w:rPr>
        <w:t>The Vendor shall be responsible for any improper changes</w:t>
      </w:r>
      <w:r>
        <w:rPr>
          <w:spacing w:val="-2"/>
          <w:sz w:val="22"/>
        </w:rPr>
        <w:t> </w:t>
      </w:r>
      <w:r>
        <w:rPr>
          <w:sz w:val="22"/>
        </w:rPr>
        <w:t>whatsoever made to the Addendum or Warranty Information Sheet and the accuracy and sufficiency of the information inserted in the Addendum.</w:t>
      </w:r>
    </w:p>
    <w:p>
      <w:pPr>
        <w:pStyle w:val="ListParagraph"/>
        <w:numPr>
          <w:ilvl w:val="3"/>
          <w:numId w:val="5"/>
        </w:numPr>
        <w:tabs>
          <w:tab w:pos="2875" w:val="left" w:leader="none"/>
          <w:tab w:pos="2880" w:val="left" w:leader="none"/>
        </w:tabs>
        <w:spacing w:line="240" w:lineRule="auto" w:before="237" w:after="0"/>
        <w:ind w:left="2880" w:right="359" w:hanging="994"/>
        <w:jc w:val="both"/>
        <w:rPr>
          <w:sz w:val="22"/>
        </w:rPr>
      </w:pPr>
      <w:r>
        <w:rPr>
          <w:sz w:val="22"/>
        </w:rPr>
        <w:t>The Warranty Information Sheet and Addendum templates may be changed from time to time by governmental directive or by Tarion. Tarion’s sole obligation</w:t>
      </w:r>
      <w:r>
        <w:rPr>
          <w:spacing w:val="-16"/>
          <w:sz w:val="22"/>
        </w:rPr>
        <w:t> </w:t>
      </w:r>
      <w:r>
        <w:rPr>
          <w:sz w:val="22"/>
        </w:rPr>
        <w:t>to</w:t>
      </w:r>
      <w:r>
        <w:rPr>
          <w:spacing w:val="-15"/>
          <w:sz w:val="22"/>
        </w:rPr>
        <w:t> </w:t>
      </w:r>
      <w:r>
        <w:rPr>
          <w:sz w:val="22"/>
        </w:rPr>
        <w:t>advise</w:t>
      </w:r>
      <w:r>
        <w:rPr>
          <w:spacing w:val="-13"/>
          <w:sz w:val="22"/>
        </w:rPr>
        <w:t> </w:t>
      </w:r>
      <w:r>
        <w:rPr>
          <w:sz w:val="22"/>
        </w:rPr>
        <w:t>the</w:t>
      </w:r>
      <w:r>
        <w:rPr>
          <w:spacing w:val="-11"/>
          <w:sz w:val="22"/>
        </w:rPr>
        <w:t> </w:t>
      </w:r>
      <w:r>
        <w:rPr>
          <w:sz w:val="22"/>
        </w:rPr>
        <w:t>Vendor</w:t>
      </w:r>
      <w:r>
        <w:rPr>
          <w:spacing w:val="-15"/>
          <w:sz w:val="22"/>
        </w:rPr>
        <w:t> </w:t>
      </w:r>
      <w:r>
        <w:rPr>
          <w:sz w:val="22"/>
        </w:rPr>
        <w:t>is</w:t>
      </w:r>
      <w:r>
        <w:rPr>
          <w:spacing w:val="-14"/>
          <w:sz w:val="22"/>
        </w:rPr>
        <w:t> </w:t>
      </w:r>
      <w:r>
        <w:rPr>
          <w:sz w:val="22"/>
        </w:rPr>
        <w:t>to</w:t>
      </w:r>
      <w:r>
        <w:rPr>
          <w:spacing w:val="-16"/>
          <w:sz w:val="22"/>
        </w:rPr>
        <w:t> </w:t>
      </w:r>
      <w:r>
        <w:rPr>
          <w:sz w:val="22"/>
        </w:rPr>
        <w:t>send</w:t>
      </w:r>
      <w:r>
        <w:rPr>
          <w:spacing w:val="-12"/>
          <w:sz w:val="22"/>
        </w:rPr>
        <w:t> </w:t>
      </w:r>
      <w:r>
        <w:rPr>
          <w:sz w:val="22"/>
        </w:rPr>
        <w:t>an</w:t>
      </w:r>
      <w:r>
        <w:rPr>
          <w:spacing w:val="-15"/>
          <w:sz w:val="22"/>
        </w:rPr>
        <w:t> </w:t>
      </w:r>
      <w:r>
        <w:rPr>
          <w:sz w:val="22"/>
        </w:rPr>
        <w:t>advisory</w:t>
      </w:r>
      <w:r>
        <w:rPr>
          <w:spacing w:val="-14"/>
          <w:sz w:val="22"/>
        </w:rPr>
        <w:t> </w:t>
      </w:r>
      <w:r>
        <w:rPr>
          <w:sz w:val="22"/>
        </w:rPr>
        <w:t>to</w:t>
      </w:r>
      <w:r>
        <w:rPr>
          <w:spacing w:val="-16"/>
          <w:sz w:val="22"/>
        </w:rPr>
        <w:t> </w:t>
      </w:r>
      <w:r>
        <w:rPr>
          <w:sz w:val="22"/>
        </w:rPr>
        <w:t>the</w:t>
      </w:r>
      <w:r>
        <w:rPr>
          <w:spacing w:val="-12"/>
          <w:sz w:val="22"/>
        </w:rPr>
        <w:t> </w:t>
      </w:r>
      <w:r>
        <w:rPr>
          <w:sz w:val="22"/>
        </w:rPr>
        <w:t>new</w:t>
      </w:r>
      <w:r>
        <w:rPr>
          <w:spacing w:val="-16"/>
          <w:sz w:val="22"/>
        </w:rPr>
        <w:t> </w:t>
      </w:r>
      <w:r>
        <w:rPr>
          <w:sz w:val="22"/>
        </w:rPr>
        <w:t>home</w:t>
      </w:r>
      <w:r>
        <w:rPr>
          <w:spacing w:val="-15"/>
          <w:sz w:val="22"/>
        </w:rPr>
        <w:t> </w:t>
      </w:r>
      <w:r>
        <w:rPr>
          <w:sz w:val="22"/>
        </w:rPr>
        <w:t>building industry and post the new forms on its website. Tarion will use best efforts to</w:t>
      </w:r>
    </w:p>
    <w:p>
      <w:pPr>
        <w:pStyle w:val="ListParagraph"/>
        <w:spacing w:after="0" w:line="240" w:lineRule="auto"/>
        <w:jc w:val="both"/>
        <w:rPr>
          <w:sz w:val="22"/>
        </w:rPr>
        <w:sectPr>
          <w:pgSz w:w="12240" w:h="15840"/>
          <w:pgMar w:header="0" w:footer="530" w:top="1100" w:bottom="780" w:left="720" w:right="720"/>
        </w:sectPr>
      </w:pPr>
    </w:p>
    <w:p>
      <w:pPr>
        <w:pStyle w:val="BodyText"/>
        <w:spacing w:before="81"/>
        <w:ind w:left="2880" w:right="362"/>
      </w:pPr>
      <w:r>
        <w:rPr/>
        <w:t>provide at least 90 days prior notice of the introduction of a new template, recognizing</w:t>
      </w:r>
      <w:r>
        <w:rPr>
          <w:spacing w:val="-5"/>
        </w:rPr>
        <w:t> </w:t>
      </w:r>
      <w:r>
        <w:rPr/>
        <w:t>that</w:t>
      </w:r>
      <w:r>
        <w:rPr>
          <w:spacing w:val="-5"/>
        </w:rPr>
        <w:t> </w:t>
      </w:r>
      <w:r>
        <w:rPr/>
        <w:t>the</w:t>
      </w:r>
      <w:r>
        <w:rPr>
          <w:spacing w:val="-7"/>
        </w:rPr>
        <w:t> </w:t>
      </w:r>
      <w:r>
        <w:rPr/>
        <w:t>time</w:t>
      </w:r>
      <w:r>
        <w:rPr>
          <w:spacing w:val="-6"/>
        </w:rPr>
        <w:t> </w:t>
      </w:r>
      <w:r>
        <w:rPr/>
        <w:t>may</w:t>
      </w:r>
      <w:r>
        <w:rPr>
          <w:spacing w:val="-5"/>
        </w:rPr>
        <w:t> </w:t>
      </w:r>
      <w:r>
        <w:rPr/>
        <w:t>be</w:t>
      </w:r>
      <w:r>
        <w:rPr>
          <w:spacing w:val="-5"/>
        </w:rPr>
        <w:t> </w:t>
      </w:r>
      <w:r>
        <w:rPr/>
        <w:t>less</w:t>
      </w:r>
      <w:r>
        <w:rPr>
          <w:spacing w:val="-5"/>
        </w:rPr>
        <w:t> </w:t>
      </w:r>
      <w:r>
        <w:rPr/>
        <w:t>in</w:t>
      </w:r>
      <w:r>
        <w:rPr>
          <w:spacing w:val="-6"/>
        </w:rPr>
        <w:t> </w:t>
      </w:r>
      <w:r>
        <w:rPr/>
        <w:t>extraordinary</w:t>
      </w:r>
      <w:r>
        <w:rPr>
          <w:spacing w:val="-5"/>
        </w:rPr>
        <w:t> </w:t>
      </w:r>
      <w:r>
        <w:rPr/>
        <w:t>circumstances</w:t>
      </w:r>
      <w:r>
        <w:rPr>
          <w:spacing w:val="-4"/>
        </w:rPr>
        <w:t> </w:t>
      </w:r>
      <w:r>
        <w:rPr/>
        <w:t>but</w:t>
      </w:r>
      <w:r>
        <w:rPr>
          <w:spacing w:val="-5"/>
        </w:rPr>
        <w:t> </w:t>
      </w:r>
      <w:r>
        <w:rPr/>
        <w:t>in</w:t>
      </w:r>
      <w:r>
        <w:rPr>
          <w:spacing w:val="-7"/>
        </w:rPr>
        <w:t> </w:t>
      </w:r>
      <w:r>
        <w:rPr/>
        <w:t>no event (other than in circumstances beyond Tarion’s reasonable control) shall there be less than 30 days prior notice.</w:t>
      </w:r>
    </w:p>
    <w:p>
      <w:pPr>
        <w:pStyle w:val="BodyText"/>
        <w:ind w:left="0"/>
        <w:jc w:val="left"/>
      </w:pPr>
    </w:p>
    <w:p>
      <w:pPr>
        <w:pStyle w:val="BodyText"/>
        <w:spacing w:before="75"/>
        <w:ind w:left="0"/>
        <w:jc w:val="left"/>
      </w:pPr>
    </w:p>
    <w:p>
      <w:pPr>
        <w:pStyle w:val="Heading1"/>
        <w:ind w:left="687"/>
        <w:rPr>
          <w:u w:val="none"/>
        </w:rPr>
      </w:pPr>
      <w:r>
        <w:rPr>
          <w:u w:val="none"/>
        </w:rPr>
        <w:t>ARTICLE</w:t>
      </w:r>
      <w:r>
        <w:rPr>
          <w:spacing w:val="-2"/>
          <w:u w:val="none"/>
        </w:rPr>
        <w:t> </w:t>
      </w:r>
      <w:r>
        <w:rPr>
          <w:spacing w:val="-10"/>
          <w:u w:val="none"/>
        </w:rPr>
        <w:t>4</w:t>
      </w:r>
    </w:p>
    <w:p>
      <w:pPr>
        <w:spacing w:before="2"/>
        <w:ind w:left="681" w:right="576" w:firstLine="0"/>
        <w:jc w:val="center"/>
        <w:rPr>
          <w:rFonts w:ascii="Arial"/>
          <w:b/>
          <w:sz w:val="22"/>
        </w:rPr>
      </w:pPr>
      <w:r>
        <w:rPr>
          <w:rFonts w:ascii="Arial"/>
          <w:b/>
          <w:spacing w:val="-2"/>
          <w:sz w:val="22"/>
          <w:u w:val="thick"/>
        </w:rPr>
        <w:t>INDEMNITY</w:t>
      </w:r>
    </w:p>
    <w:p>
      <w:pPr>
        <w:pStyle w:val="Heading2"/>
        <w:numPr>
          <w:ilvl w:val="1"/>
          <w:numId w:val="6"/>
        </w:numPr>
        <w:tabs>
          <w:tab w:pos="1070" w:val="left" w:leader="none"/>
        </w:tabs>
        <w:spacing w:line="240" w:lineRule="auto" w:before="241" w:after="0"/>
        <w:ind w:left="1070" w:right="0" w:hanging="569"/>
        <w:jc w:val="left"/>
      </w:pPr>
      <w:r>
        <w:rPr>
          <w:spacing w:val="-2"/>
        </w:rPr>
        <w:t>Indemnity</w:t>
      </w:r>
    </w:p>
    <w:p>
      <w:pPr>
        <w:pStyle w:val="ListParagraph"/>
        <w:numPr>
          <w:ilvl w:val="2"/>
          <w:numId w:val="6"/>
        </w:numPr>
        <w:tabs>
          <w:tab w:pos="1799" w:val="left" w:leader="none"/>
        </w:tabs>
        <w:spacing w:line="240" w:lineRule="auto" w:before="239" w:after="0"/>
        <w:ind w:left="1080" w:right="364" w:firstLine="0"/>
        <w:jc w:val="both"/>
        <w:rPr>
          <w:sz w:val="22"/>
        </w:rPr>
      </w:pPr>
      <w:r>
        <w:rPr>
          <w:sz w:val="22"/>
        </w:rPr>
        <w:t>The Vendor shall fully indemnify and save</w:t>
      </w:r>
      <w:r>
        <w:rPr>
          <w:spacing w:val="-1"/>
          <w:sz w:val="22"/>
        </w:rPr>
        <w:t> </w:t>
      </w:r>
      <w:r>
        <w:rPr>
          <w:sz w:val="22"/>
        </w:rPr>
        <w:t>Tarion</w:t>
      </w:r>
      <w:r>
        <w:rPr>
          <w:spacing w:val="-1"/>
          <w:sz w:val="22"/>
        </w:rPr>
        <w:t> </w:t>
      </w:r>
      <w:r>
        <w:rPr>
          <w:sz w:val="22"/>
        </w:rPr>
        <w:t>harmless from and</w:t>
      </w:r>
      <w:r>
        <w:rPr>
          <w:spacing w:val="-1"/>
          <w:sz w:val="22"/>
        </w:rPr>
        <w:t> </w:t>
      </w:r>
      <w:r>
        <w:rPr>
          <w:sz w:val="22"/>
        </w:rPr>
        <w:t>against any losses, costs, claims, damages and/or liabilities which may arise resulting from or by virtue of:</w:t>
      </w:r>
    </w:p>
    <w:p>
      <w:pPr>
        <w:pStyle w:val="ListParagraph"/>
        <w:numPr>
          <w:ilvl w:val="3"/>
          <w:numId w:val="6"/>
        </w:numPr>
        <w:tabs>
          <w:tab w:pos="2879" w:val="left" w:leader="none"/>
        </w:tabs>
        <w:spacing w:line="240" w:lineRule="auto" w:before="241" w:after="0"/>
        <w:ind w:left="2879" w:right="0" w:hanging="993"/>
        <w:jc w:val="left"/>
        <w:rPr>
          <w:sz w:val="22"/>
        </w:rPr>
      </w:pPr>
      <w:r>
        <w:rPr>
          <w:sz w:val="22"/>
        </w:rPr>
        <w:t>the</w:t>
      </w:r>
      <w:r>
        <w:rPr>
          <w:spacing w:val="-6"/>
          <w:sz w:val="22"/>
        </w:rPr>
        <w:t> </w:t>
      </w:r>
      <w:r>
        <w:rPr>
          <w:sz w:val="22"/>
        </w:rPr>
        <w:t>failure</w:t>
      </w:r>
      <w:r>
        <w:rPr>
          <w:spacing w:val="-1"/>
          <w:sz w:val="22"/>
        </w:rPr>
        <w:t> </w:t>
      </w:r>
      <w:r>
        <w:rPr>
          <w:sz w:val="22"/>
        </w:rPr>
        <w:t>of</w:t>
      </w:r>
      <w:r>
        <w:rPr>
          <w:spacing w:val="-3"/>
          <w:sz w:val="22"/>
        </w:rPr>
        <w:t> </w:t>
      </w:r>
      <w:r>
        <w:rPr>
          <w:sz w:val="22"/>
        </w:rPr>
        <w:t>the</w:t>
      </w:r>
      <w:r>
        <w:rPr>
          <w:spacing w:val="-1"/>
          <w:sz w:val="22"/>
        </w:rPr>
        <w:t> </w:t>
      </w:r>
      <w:r>
        <w:rPr>
          <w:sz w:val="22"/>
        </w:rPr>
        <w:t>Vendor</w:t>
      </w:r>
      <w:r>
        <w:rPr>
          <w:spacing w:val="-3"/>
          <w:sz w:val="22"/>
        </w:rPr>
        <w:t> </w:t>
      </w:r>
      <w:r>
        <w:rPr>
          <w:sz w:val="22"/>
        </w:rPr>
        <w:t>to</w:t>
      </w:r>
      <w:r>
        <w:rPr>
          <w:spacing w:val="-1"/>
          <w:sz w:val="22"/>
        </w:rPr>
        <w:t> </w:t>
      </w:r>
      <w:r>
        <w:rPr>
          <w:sz w:val="22"/>
        </w:rPr>
        <w:t>perform</w:t>
      </w:r>
      <w:r>
        <w:rPr>
          <w:spacing w:val="-3"/>
          <w:sz w:val="22"/>
        </w:rPr>
        <w:t> </w:t>
      </w:r>
      <w:r>
        <w:rPr>
          <w:sz w:val="22"/>
        </w:rPr>
        <w:t>or</w:t>
      </w:r>
      <w:r>
        <w:rPr>
          <w:spacing w:val="-1"/>
          <w:sz w:val="22"/>
        </w:rPr>
        <w:t> </w:t>
      </w:r>
      <w:r>
        <w:rPr>
          <w:sz w:val="22"/>
        </w:rPr>
        <w:t>fulfill</w:t>
      </w:r>
      <w:r>
        <w:rPr>
          <w:spacing w:val="-1"/>
          <w:sz w:val="22"/>
        </w:rPr>
        <w:t> </w:t>
      </w:r>
      <w:r>
        <w:rPr>
          <w:sz w:val="22"/>
        </w:rPr>
        <w:t>any</w:t>
      </w:r>
      <w:r>
        <w:rPr>
          <w:spacing w:val="-4"/>
          <w:sz w:val="22"/>
        </w:rPr>
        <w:t> </w:t>
      </w:r>
      <w:r>
        <w:rPr>
          <w:sz w:val="22"/>
        </w:rPr>
        <w:t>of the</w:t>
      </w:r>
      <w:r>
        <w:rPr>
          <w:spacing w:val="-3"/>
          <w:sz w:val="22"/>
        </w:rPr>
        <w:t> </w:t>
      </w:r>
      <w:r>
        <w:rPr>
          <w:sz w:val="22"/>
        </w:rPr>
        <w:t>Vendor</w:t>
      </w:r>
      <w:r>
        <w:rPr>
          <w:spacing w:val="-11"/>
          <w:sz w:val="22"/>
        </w:rPr>
        <w:t> </w:t>
      </w:r>
      <w:r>
        <w:rPr>
          <w:spacing w:val="-2"/>
          <w:sz w:val="22"/>
        </w:rPr>
        <w:t>Obligations;</w:t>
      </w:r>
    </w:p>
    <w:p>
      <w:pPr>
        <w:pStyle w:val="ListParagraph"/>
        <w:numPr>
          <w:ilvl w:val="3"/>
          <w:numId w:val="6"/>
        </w:numPr>
        <w:tabs>
          <w:tab w:pos="2875" w:val="left" w:leader="none"/>
          <w:tab w:pos="2880" w:val="left" w:leader="none"/>
        </w:tabs>
        <w:spacing w:line="240" w:lineRule="auto" w:before="239" w:after="0"/>
        <w:ind w:left="2880" w:right="363" w:hanging="994"/>
        <w:jc w:val="both"/>
        <w:rPr>
          <w:sz w:val="22"/>
        </w:rPr>
      </w:pPr>
      <w:r>
        <w:rPr>
          <w:sz w:val="22"/>
        </w:rPr>
        <w:t>the performance or fulfillment, by Tarion in its sole judgment, of any of the Vendor Obligations; and/or</w:t>
      </w:r>
    </w:p>
    <w:p>
      <w:pPr>
        <w:pStyle w:val="ListParagraph"/>
        <w:numPr>
          <w:ilvl w:val="3"/>
          <w:numId w:val="6"/>
        </w:numPr>
        <w:tabs>
          <w:tab w:pos="2875" w:val="left" w:leader="none"/>
          <w:tab w:pos="2880" w:val="left" w:leader="none"/>
        </w:tabs>
        <w:spacing w:line="240" w:lineRule="auto" w:before="240" w:after="0"/>
        <w:ind w:left="2880" w:right="354" w:hanging="994"/>
        <w:jc w:val="both"/>
        <w:rPr>
          <w:sz w:val="22"/>
        </w:rPr>
      </w:pPr>
      <w:r>
        <w:rPr>
          <w:sz w:val="22"/>
        </w:rPr>
        <w:t>the payment or satisfaction, by Tarion in its sole judgment, in whole or in part of any claim asserted by any party pursuant to the ONHWP Act in respect of, or otherwise</w:t>
      </w:r>
      <w:r>
        <w:rPr>
          <w:spacing w:val="-2"/>
          <w:sz w:val="22"/>
        </w:rPr>
        <w:t> </w:t>
      </w:r>
      <w:r>
        <w:rPr>
          <w:sz w:val="22"/>
        </w:rPr>
        <w:t>related in any manner to, any Home which the Vendor offered to sell, agreed to sell or sold.</w:t>
      </w:r>
    </w:p>
    <w:p>
      <w:pPr>
        <w:pStyle w:val="BodyText"/>
        <w:spacing w:before="239"/>
        <w:ind w:right="521"/>
      </w:pPr>
      <w:r>
        <w:rPr/>
        <w:t>Provided</w:t>
      </w:r>
      <w:r>
        <w:rPr>
          <w:spacing w:val="-5"/>
        </w:rPr>
        <w:t> </w:t>
      </w:r>
      <w:r>
        <w:rPr/>
        <w:t>that</w:t>
      </w:r>
      <w:r>
        <w:rPr>
          <w:spacing w:val="-5"/>
        </w:rPr>
        <w:t> </w:t>
      </w:r>
      <w:r>
        <w:rPr/>
        <w:t>the</w:t>
      </w:r>
      <w:r>
        <w:rPr>
          <w:spacing w:val="-5"/>
        </w:rPr>
        <w:t> </w:t>
      </w:r>
      <w:r>
        <w:rPr/>
        <w:t>Vendor</w:t>
      </w:r>
      <w:r>
        <w:rPr>
          <w:spacing w:val="-4"/>
        </w:rPr>
        <w:t> </w:t>
      </w:r>
      <w:r>
        <w:rPr/>
        <w:t>shall</w:t>
      </w:r>
      <w:r>
        <w:rPr>
          <w:spacing w:val="-3"/>
        </w:rPr>
        <w:t> </w:t>
      </w:r>
      <w:r>
        <w:rPr/>
        <w:t>have</w:t>
      </w:r>
      <w:r>
        <w:rPr>
          <w:spacing w:val="-4"/>
        </w:rPr>
        <w:t> </w:t>
      </w:r>
      <w:r>
        <w:rPr/>
        <w:t>no</w:t>
      </w:r>
      <w:r>
        <w:rPr>
          <w:spacing w:val="-5"/>
        </w:rPr>
        <w:t> </w:t>
      </w:r>
      <w:r>
        <w:rPr/>
        <w:t>obligation</w:t>
      </w:r>
      <w:r>
        <w:rPr>
          <w:spacing w:val="-5"/>
        </w:rPr>
        <w:t> </w:t>
      </w:r>
      <w:r>
        <w:rPr/>
        <w:t>under</w:t>
      </w:r>
      <w:r>
        <w:rPr>
          <w:spacing w:val="-4"/>
        </w:rPr>
        <w:t> </w:t>
      </w:r>
      <w:r>
        <w:rPr/>
        <w:t>this</w:t>
      </w:r>
      <w:r>
        <w:rPr>
          <w:spacing w:val="-6"/>
        </w:rPr>
        <w:t> </w:t>
      </w:r>
      <w:r>
        <w:rPr/>
        <w:t>Agreement</w:t>
      </w:r>
      <w:r>
        <w:rPr>
          <w:spacing w:val="-5"/>
        </w:rPr>
        <w:t> </w:t>
      </w:r>
      <w:r>
        <w:rPr/>
        <w:t>to</w:t>
      </w:r>
      <w:r>
        <w:rPr>
          <w:spacing w:val="-4"/>
        </w:rPr>
        <w:t> </w:t>
      </w:r>
      <w:r>
        <w:rPr/>
        <w:t>indemnify</w:t>
      </w:r>
      <w:r>
        <w:rPr>
          <w:spacing w:val="-3"/>
        </w:rPr>
        <w:t> </w:t>
      </w:r>
      <w:r>
        <w:rPr/>
        <w:t>Tarion</w:t>
      </w:r>
      <w:r>
        <w:rPr>
          <w:spacing w:val="-5"/>
        </w:rPr>
        <w:t> </w:t>
      </w:r>
      <w:r>
        <w:rPr/>
        <w:t>for any losses or costs incurred related to matters that are not warranted or compensable by the Vendor</w:t>
      </w:r>
      <w:r>
        <w:rPr>
          <w:spacing w:val="-7"/>
        </w:rPr>
        <w:t> </w:t>
      </w:r>
      <w:r>
        <w:rPr/>
        <w:t>under</w:t>
      </w:r>
      <w:r>
        <w:rPr>
          <w:spacing w:val="-9"/>
        </w:rPr>
        <w:t> </w:t>
      </w:r>
      <w:r>
        <w:rPr/>
        <w:t>the</w:t>
      </w:r>
      <w:r>
        <w:rPr>
          <w:spacing w:val="-11"/>
        </w:rPr>
        <w:t> </w:t>
      </w:r>
      <w:r>
        <w:rPr/>
        <w:t>ONHWP</w:t>
      </w:r>
      <w:r>
        <w:rPr>
          <w:spacing w:val="-10"/>
        </w:rPr>
        <w:t> </w:t>
      </w:r>
      <w:r>
        <w:rPr/>
        <w:t>Act,</w:t>
      </w:r>
      <w:r>
        <w:rPr>
          <w:spacing w:val="-6"/>
        </w:rPr>
        <w:t> </w:t>
      </w:r>
      <w:r>
        <w:rPr/>
        <w:t>but</w:t>
      </w:r>
      <w:r>
        <w:rPr>
          <w:spacing w:val="-11"/>
        </w:rPr>
        <w:t> </w:t>
      </w:r>
      <w:r>
        <w:rPr/>
        <w:t>this</w:t>
      </w:r>
      <w:r>
        <w:rPr>
          <w:spacing w:val="-8"/>
        </w:rPr>
        <w:t> </w:t>
      </w:r>
      <w:r>
        <w:rPr/>
        <w:t>exclusion</w:t>
      </w:r>
      <w:r>
        <w:rPr>
          <w:spacing w:val="-11"/>
        </w:rPr>
        <w:t> </w:t>
      </w:r>
      <w:r>
        <w:rPr/>
        <w:t>does</w:t>
      </w:r>
      <w:r>
        <w:rPr>
          <w:spacing w:val="-6"/>
        </w:rPr>
        <w:t> </w:t>
      </w:r>
      <w:r>
        <w:rPr/>
        <w:t>not</w:t>
      </w:r>
      <w:r>
        <w:rPr>
          <w:spacing w:val="-10"/>
        </w:rPr>
        <w:t> </w:t>
      </w:r>
      <w:r>
        <w:rPr/>
        <w:t>affect</w:t>
      </w:r>
      <w:r>
        <w:rPr>
          <w:spacing w:val="-6"/>
        </w:rPr>
        <w:t> </w:t>
      </w:r>
      <w:r>
        <w:rPr/>
        <w:t>Tarion’s</w:t>
      </w:r>
      <w:r>
        <w:rPr>
          <w:spacing w:val="-8"/>
        </w:rPr>
        <w:t> </w:t>
      </w:r>
      <w:r>
        <w:rPr/>
        <w:t>subrogation</w:t>
      </w:r>
      <w:r>
        <w:rPr>
          <w:spacing w:val="-11"/>
        </w:rPr>
        <w:t> </w:t>
      </w:r>
      <w:r>
        <w:rPr/>
        <w:t>rights,</w:t>
      </w:r>
      <w:r>
        <w:rPr>
          <w:spacing w:val="-8"/>
        </w:rPr>
        <w:t> </w:t>
      </w:r>
      <w:r>
        <w:rPr/>
        <w:t>or rights under an assignment of any cause of action from another person.</w:t>
      </w:r>
    </w:p>
    <w:p>
      <w:pPr>
        <w:spacing w:before="240"/>
        <w:ind w:left="1080" w:right="0" w:firstLine="0"/>
        <w:jc w:val="both"/>
        <w:rPr>
          <w:sz w:val="22"/>
        </w:rPr>
      </w:pPr>
      <w:r>
        <w:rPr>
          <w:sz w:val="22"/>
        </w:rPr>
        <w:t>(all</w:t>
      </w:r>
      <w:r>
        <w:rPr>
          <w:spacing w:val="-5"/>
          <w:sz w:val="22"/>
        </w:rPr>
        <w:t> </w:t>
      </w:r>
      <w:r>
        <w:rPr>
          <w:sz w:val="22"/>
        </w:rPr>
        <w:t>of</w:t>
      </w:r>
      <w:r>
        <w:rPr>
          <w:spacing w:val="-2"/>
          <w:sz w:val="22"/>
        </w:rPr>
        <w:t> </w:t>
      </w:r>
      <w:r>
        <w:rPr>
          <w:sz w:val="22"/>
        </w:rPr>
        <w:t>the</w:t>
      </w:r>
      <w:r>
        <w:rPr>
          <w:spacing w:val="-5"/>
          <w:sz w:val="22"/>
        </w:rPr>
        <w:t> </w:t>
      </w:r>
      <w:r>
        <w:rPr>
          <w:sz w:val="22"/>
        </w:rPr>
        <w:t>foregoing collectively,</w:t>
      </w:r>
      <w:r>
        <w:rPr>
          <w:spacing w:val="-5"/>
          <w:sz w:val="22"/>
        </w:rPr>
        <w:t> </w:t>
      </w:r>
      <w:r>
        <w:rPr>
          <w:sz w:val="22"/>
        </w:rPr>
        <w:t>the</w:t>
      </w:r>
      <w:r>
        <w:rPr>
          <w:spacing w:val="-5"/>
          <w:sz w:val="22"/>
        </w:rPr>
        <w:t> </w:t>
      </w:r>
      <w:r>
        <w:rPr>
          <w:sz w:val="22"/>
        </w:rPr>
        <w:t>“</w:t>
      </w:r>
      <w:r>
        <w:rPr>
          <w:rFonts w:ascii="Arial" w:hAnsi="Arial"/>
          <w:b/>
          <w:sz w:val="22"/>
        </w:rPr>
        <w:t>Indemnified</w:t>
      </w:r>
      <w:r>
        <w:rPr>
          <w:rFonts w:ascii="Arial" w:hAnsi="Arial"/>
          <w:b/>
          <w:spacing w:val="-2"/>
          <w:sz w:val="22"/>
        </w:rPr>
        <w:t> Amounts</w:t>
      </w:r>
      <w:r>
        <w:rPr>
          <w:spacing w:val="-2"/>
          <w:sz w:val="22"/>
        </w:rPr>
        <w:t>”).</w:t>
      </w:r>
    </w:p>
    <w:p>
      <w:pPr>
        <w:pStyle w:val="Heading2"/>
        <w:numPr>
          <w:ilvl w:val="1"/>
          <w:numId w:val="6"/>
        </w:numPr>
        <w:tabs>
          <w:tab w:pos="1070" w:val="left" w:leader="none"/>
        </w:tabs>
        <w:spacing w:line="240" w:lineRule="auto" w:before="239" w:after="0"/>
        <w:ind w:left="1070" w:right="0" w:hanging="569"/>
        <w:jc w:val="left"/>
      </w:pPr>
      <w:r>
        <w:rPr/>
        <w:t>Continuing</w:t>
      </w:r>
      <w:r>
        <w:rPr>
          <w:spacing w:val="-6"/>
        </w:rPr>
        <w:t> </w:t>
      </w:r>
      <w:r>
        <w:rPr>
          <w:spacing w:val="-2"/>
        </w:rPr>
        <w:t>Indemnity</w:t>
      </w:r>
    </w:p>
    <w:p>
      <w:pPr>
        <w:pStyle w:val="ListParagraph"/>
        <w:numPr>
          <w:ilvl w:val="2"/>
          <w:numId w:val="6"/>
        </w:numPr>
        <w:tabs>
          <w:tab w:pos="1799" w:val="left" w:leader="none"/>
        </w:tabs>
        <w:spacing w:line="240" w:lineRule="auto" w:before="242" w:after="0"/>
        <w:ind w:left="1080" w:right="356" w:firstLine="0"/>
        <w:jc w:val="both"/>
        <w:rPr>
          <w:sz w:val="22"/>
        </w:rPr>
      </w:pPr>
      <w:r>
        <w:rPr>
          <w:sz w:val="22"/>
        </w:rPr>
        <w:t>The indemnity herein shall be a continuing indemnity for the payment of all Indemnified Amounts and shall apply to and secure any ultimate balance thereof due</w:t>
      </w:r>
      <w:r>
        <w:rPr>
          <w:spacing w:val="-1"/>
          <w:sz w:val="22"/>
        </w:rPr>
        <w:t> </w:t>
      </w:r>
      <w:r>
        <w:rPr>
          <w:sz w:val="22"/>
        </w:rPr>
        <w:t>or remaining unpaid</w:t>
      </w:r>
      <w:r>
        <w:rPr>
          <w:spacing w:val="-1"/>
          <w:sz w:val="22"/>
        </w:rPr>
        <w:t> </w:t>
      </w:r>
      <w:r>
        <w:rPr>
          <w:sz w:val="22"/>
        </w:rPr>
        <w:t>to Tarion. The indemnity herein shall not be considered as wholly or partially satisfied by the intermediate</w:t>
      </w:r>
      <w:r>
        <w:rPr>
          <w:spacing w:val="-6"/>
          <w:sz w:val="22"/>
        </w:rPr>
        <w:t> </w:t>
      </w:r>
      <w:r>
        <w:rPr>
          <w:sz w:val="22"/>
        </w:rPr>
        <w:t>payment</w:t>
      </w:r>
      <w:r>
        <w:rPr>
          <w:spacing w:val="-7"/>
          <w:sz w:val="22"/>
        </w:rPr>
        <w:t> </w:t>
      </w:r>
      <w:r>
        <w:rPr>
          <w:sz w:val="22"/>
        </w:rPr>
        <w:t>or</w:t>
      </w:r>
      <w:r>
        <w:rPr>
          <w:spacing w:val="-7"/>
          <w:sz w:val="22"/>
        </w:rPr>
        <w:t> </w:t>
      </w:r>
      <w:r>
        <w:rPr>
          <w:sz w:val="22"/>
        </w:rPr>
        <w:t>satisfaction</w:t>
      </w:r>
      <w:r>
        <w:rPr>
          <w:spacing w:val="-7"/>
          <w:sz w:val="22"/>
        </w:rPr>
        <w:t> </w:t>
      </w:r>
      <w:r>
        <w:rPr>
          <w:sz w:val="22"/>
        </w:rPr>
        <w:t>at</w:t>
      </w:r>
      <w:r>
        <w:rPr>
          <w:spacing w:val="-7"/>
          <w:sz w:val="22"/>
        </w:rPr>
        <w:t> </w:t>
      </w:r>
      <w:r>
        <w:rPr>
          <w:sz w:val="22"/>
        </w:rPr>
        <w:t>any</w:t>
      </w:r>
      <w:r>
        <w:rPr>
          <w:spacing w:val="-7"/>
          <w:sz w:val="22"/>
        </w:rPr>
        <w:t> </w:t>
      </w:r>
      <w:r>
        <w:rPr>
          <w:sz w:val="22"/>
        </w:rPr>
        <w:t>time</w:t>
      </w:r>
      <w:r>
        <w:rPr>
          <w:spacing w:val="-5"/>
          <w:sz w:val="22"/>
        </w:rPr>
        <w:t> </w:t>
      </w:r>
      <w:r>
        <w:rPr>
          <w:sz w:val="22"/>
        </w:rPr>
        <w:t>of</w:t>
      </w:r>
      <w:r>
        <w:rPr>
          <w:spacing w:val="-5"/>
          <w:sz w:val="22"/>
        </w:rPr>
        <w:t> </w:t>
      </w:r>
      <w:r>
        <w:rPr>
          <w:sz w:val="22"/>
        </w:rPr>
        <w:t>all</w:t>
      </w:r>
      <w:r>
        <w:rPr>
          <w:spacing w:val="-8"/>
          <w:sz w:val="22"/>
        </w:rPr>
        <w:t> </w:t>
      </w:r>
      <w:r>
        <w:rPr>
          <w:sz w:val="22"/>
        </w:rPr>
        <w:t>or</w:t>
      </w:r>
      <w:r>
        <w:rPr>
          <w:spacing w:val="-5"/>
          <w:sz w:val="22"/>
        </w:rPr>
        <w:t> </w:t>
      </w:r>
      <w:r>
        <w:rPr>
          <w:sz w:val="22"/>
        </w:rPr>
        <w:t>any</w:t>
      </w:r>
      <w:r>
        <w:rPr>
          <w:spacing w:val="-7"/>
          <w:sz w:val="22"/>
        </w:rPr>
        <w:t> </w:t>
      </w:r>
      <w:r>
        <w:rPr>
          <w:sz w:val="22"/>
        </w:rPr>
        <w:t>part</w:t>
      </w:r>
      <w:r>
        <w:rPr>
          <w:spacing w:val="-5"/>
          <w:sz w:val="22"/>
        </w:rPr>
        <w:t> </w:t>
      </w:r>
      <w:r>
        <w:rPr>
          <w:sz w:val="22"/>
        </w:rPr>
        <w:t>of</w:t>
      </w:r>
      <w:r>
        <w:rPr>
          <w:spacing w:val="-7"/>
          <w:sz w:val="22"/>
        </w:rPr>
        <w:t> </w:t>
      </w:r>
      <w:r>
        <w:rPr>
          <w:sz w:val="22"/>
        </w:rPr>
        <w:t>the</w:t>
      </w:r>
      <w:r>
        <w:rPr>
          <w:spacing w:val="-7"/>
          <w:sz w:val="22"/>
        </w:rPr>
        <w:t> </w:t>
      </w:r>
      <w:r>
        <w:rPr>
          <w:sz w:val="22"/>
        </w:rPr>
        <w:t>Indemnified</w:t>
      </w:r>
      <w:r>
        <w:rPr>
          <w:spacing w:val="-5"/>
          <w:sz w:val="22"/>
        </w:rPr>
        <w:t> </w:t>
      </w:r>
      <w:r>
        <w:rPr>
          <w:sz w:val="22"/>
        </w:rPr>
        <w:t>Amounts.</w:t>
      </w:r>
      <w:r>
        <w:rPr>
          <w:spacing w:val="-7"/>
          <w:sz w:val="22"/>
        </w:rPr>
        <w:t> </w:t>
      </w:r>
      <w:r>
        <w:rPr>
          <w:sz w:val="22"/>
        </w:rPr>
        <w:t>All payments received by Tarion from the Vendor or any other person in respect of the Indemnified Amounts shall be applied as payments in gross without any right on the part of the Vendor to claim the benefit of any such payments until payment in full of all Indemnified</w:t>
      </w:r>
      <w:r>
        <w:rPr>
          <w:spacing w:val="-11"/>
          <w:sz w:val="22"/>
        </w:rPr>
        <w:t> </w:t>
      </w:r>
      <w:r>
        <w:rPr>
          <w:sz w:val="22"/>
        </w:rPr>
        <w:t>Amounts.</w:t>
      </w:r>
    </w:p>
    <w:p>
      <w:pPr>
        <w:pStyle w:val="Heading2"/>
        <w:numPr>
          <w:ilvl w:val="1"/>
          <w:numId w:val="6"/>
        </w:numPr>
        <w:tabs>
          <w:tab w:pos="1070" w:val="left" w:leader="none"/>
        </w:tabs>
        <w:spacing w:line="240" w:lineRule="auto" w:before="240" w:after="0"/>
        <w:ind w:left="1070" w:right="0" w:hanging="569"/>
        <w:jc w:val="left"/>
      </w:pPr>
      <w:r>
        <w:rPr>
          <w:spacing w:val="-2"/>
        </w:rPr>
        <w:t>Reinstatement</w:t>
      </w:r>
    </w:p>
    <w:p>
      <w:pPr>
        <w:pStyle w:val="ListParagraph"/>
        <w:numPr>
          <w:ilvl w:val="2"/>
          <w:numId w:val="6"/>
        </w:numPr>
        <w:tabs>
          <w:tab w:pos="1799" w:val="left" w:leader="none"/>
        </w:tabs>
        <w:spacing w:line="240" w:lineRule="auto" w:before="239" w:after="0"/>
        <w:ind w:left="1080" w:right="359" w:firstLine="0"/>
        <w:jc w:val="both"/>
        <w:rPr>
          <w:sz w:val="22"/>
        </w:rPr>
      </w:pPr>
      <w:r>
        <w:rPr>
          <w:sz w:val="22"/>
        </w:rPr>
        <w:t>The indemnity herein shall be reinstated if at any time any payment of any Indemnified Amounts</w:t>
      </w:r>
      <w:r>
        <w:rPr>
          <w:spacing w:val="-1"/>
          <w:sz w:val="22"/>
        </w:rPr>
        <w:t> </w:t>
      </w:r>
      <w:r>
        <w:rPr>
          <w:sz w:val="22"/>
        </w:rPr>
        <w:t>is</w:t>
      </w:r>
      <w:r>
        <w:rPr>
          <w:spacing w:val="-1"/>
          <w:sz w:val="22"/>
        </w:rPr>
        <w:t> </w:t>
      </w:r>
      <w:r>
        <w:rPr>
          <w:sz w:val="22"/>
        </w:rPr>
        <w:t>rescinded or</w:t>
      </w:r>
      <w:r>
        <w:rPr>
          <w:spacing w:val="-1"/>
          <w:sz w:val="22"/>
        </w:rPr>
        <w:t> </w:t>
      </w:r>
      <w:r>
        <w:rPr>
          <w:sz w:val="22"/>
        </w:rPr>
        <w:t>must otherwise be returned by Tarion upon any Insolvency Proceeding of or affecting the Vendor or for any other reason whatsoever, all as though such payment had not been made. Tarion may concede or compromise any claim that such payment ought to be rescinded or otherwise returned, without discharging, diminishing or in any way affecting the liability of the Vendor hereunder or the effect of this Section.</w:t>
      </w:r>
    </w:p>
    <w:p>
      <w:pPr>
        <w:pStyle w:val="ListParagraph"/>
        <w:spacing w:after="0" w:line="240" w:lineRule="auto"/>
        <w:jc w:val="both"/>
        <w:rPr>
          <w:sz w:val="22"/>
        </w:rPr>
        <w:sectPr>
          <w:pgSz w:w="12240" w:h="15840"/>
          <w:pgMar w:header="0" w:footer="530" w:top="1100" w:bottom="780" w:left="720" w:right="720"/>
        </w:sectPr>
      </w:pPr>
    </w:p>
    <w:p>
      <w:pPr>
        <w:pStyle w:val="Heading1"/>
        <w:spacing w:line="253" w:lineRule="exact" w:before="77"/>
        <w:ind w:left="416"/>
        <w:rPr>
          <w:u w:val="none"/>
        </w:rPr>
      </w:pPr>
      <w:r>
        <w:rPr>
          <w:u w:val="none"/>
        </w:rPr>
        <w:t>ARTICLE</w:t>
      </w:r>
      <w:r>
        <w:rPr>
          <w:spacing w:val="-2"/>
          <w:u w:val="none"/>
        </w:rPr>
        <w:t> </w:t>
      </w:r>
      <w:r>
        <w:rPr>
          <w:spacing w:val="-10"/>
          <w:u w:val="none"/>
        </w:rPr>
        <w:t>5</w:t>
      </w:r>
    </w:p>
    <w:p>
      <w:pPr>
        <w:spacing w:line="253" w:lineRule="exact" w:before="0"/>
        <w:ind w:left="413" w:right="576" w:firstLine="0"/>
        <w:jc w:val="center"/>
        <w:rPr>
          <w:rFonts w:ascii="Arial"/>
          <w:b/>
          <w:sz w:val="22"/>
        </w:rPr>
      </w:pPr>
      <w:r>
        <w:rPr>
          <w:rFonts w:ascii="Arial"/>
          <w:b/>
          <w:spacing w:val="-2"/>
          <w:sz w:val="22"/>
          <w:u w:val="thick"/>
        </w:rPr>
        <w:t>ENFORCEMENT</w:t>
      </w:r>
    </w:p>
    <w:p>
      <w:pPr>
        <w:pStyle w:val="Heading2"/>
        <w:numPr>
          <w:ilvl w:val="1"/>
          <w:numId w:val="7"/>
        </w:numPr>
        <w:tabs>
          <w:tab w:pos="1070" w:val="left" w:leader="none"/>
        </w:tabs>
        <w:spacing w:line="240" w:lineRule="auto" w:before="243" w:after="0"/>
        <w:ind w:left="1070" w:right="0" w:hanging="569"/>
        <w:jc w:val="left"/>
      </w:pPr>
      <w:r>
        <w:rPr>
          <w:spacing w:val="-2"/>
        </w:rPr>
        <w:t>Demand</w:t>
      </w:r>
    </w:p>
    <w:p>
      <w:pPr>
        <w:pStyle w:val="ListParagraph"/>
        <w:numPr>
          <w:ilvl w:val="2"/>
          <w:numId w:val="7"/>
        </w:numPr>
        <w:tabs>
          <w:tab w:pos="1799" w:val="left" w:leader="none"/>
        </w:tabs>
        <w:spacing w:line="240" w:lineRule="auto" w:before="237" w:after="0"/>
        <w:ind w:left="1080" w:right="359" w:firstLine="0"/>
        <w:jc w:val="both"/>
        <w:rPr>
          <w:sz w:val="22"/>
        </w:rPr>
      </w:pPr>
      <w:r>
        <w:rPr>
          <w:sz w:val="22"/>
        </w:rPr>
        <w:t>Upon the occurrence and during the continuance of a breach of this Agreement, the Vendor shall, on demand being made by Tarion, forthwith pay to Tarion or perform or cause</w:t>
      </w:r>
      <w:r>
        <w:rPr>
          <w:spacing w:val="-2"/>
          <w:sz w:val="22"/>
        </w:rPr>
        <w:t> </w:t>
      </w:r>
      <w:r>
        <w:rPr>
          <w:sz w:val="22"/>
        </w:rPr>
        <w:t>the performance of all Vendor Obligations for which such demand was made. All Indemnified Amounts</w:t>
      </w:r>
      <w:r>
        <w:rPr>
          <w:spacing w:val="-13"/>
          <w:sz w:val="22"/>
        </w:rPr>
        <w:t> </w:t>
      </w:r>
      <w:r>
        <w:rPr>
          <w:sz w:val="22"/>
        </w:rPr>
        <w:t>shall</w:t>
      </w:r>
      <w:r>
        <w:rPr>
          <w:spacing w:val="-13"/>
          <w:sz w:val="22"/>
        </w:rPr>
        <w:t> </w:t>
      </w:r>
      <w:r>
        <w:rPr>
          <w:sz w:val="22"/>
        </w:rPr>
        <w:t>be</w:t>
      </w:r>
      <w:r>
        <w:rPr>
          <w:spacing w:val="-11"/>
          <w:sz w:val="22"/>
        </w:rPr>
        <w:t> </w:t>
      </w:r>
      <w:r>
        <w:rPr>
          <w:sz w:val="22"/>
        </w:rPr>
        <w:t>payable</w:t>
      </w:r>
      <w:r>
        <w:rPr>
          <w:spacing w:val="-12"/>
          <w:sz w:val="22"/>
        </w:rPr>
        <w:t> </w:t>
      </w:r>
      <w:r>
        <w:rPr>
          <w:sz w:val="22"/>
        </w:rPr>
        <w:t>by</w:t>
      </w:r>
      <w:r>
        <w:rPr>
          <w:spacing w:val="-13"/>
          <w:sz w:val="22"/>
        </w:rPr>
        <w:t> </w:t>
      </w:r>
      <w:r>
        <w:rPr>
          <w:sz w:val="22"/>
        </w:rPr>
        <w:t>the</w:t>
      </w:r>
      <w:r>
        <w:rPr>
          <w:spacing w:val="-10"/>
          <w:sz w:val="22"/>
        </w:rPr>
        <w:t> </w:t>
      </w:r>
      <w:r>
        <w:rPr>
          <w:sz w:val="22"/>
        </w:rPr>
        <w:t>Vendor</w:t>
      </w:r>
      <w:r>
        <w:rPr>
          <w:spacing w:val="-11"/>
          <w:sz w:val="22"/>
        </w:rPr>
        <w:t> </w:t>
      </w:r>
      <w:r>
        <w:rPr>
          <w:sz w:val="22"/>
        </w:rPr>
        <w:t>to</w:t>
      </w:r>
      <w:r>
        <w:rPr>
          <w:spacing w:val="-12"/>
          <w:sz w:val="22"/>
        </w:rPr>
        <w:t> </w:t>
      </w:r>
      <w:r>
        <w:rPr>
          <w:sz w:val="22"/>
        </w:rPr>
        <w:t>Tarion,</w:t>
      </w:r>
      <w:r>
        <w:rPr>
          <w:spacing w:val="-8"/>
          <w:sz w:val="22"/>
        </w:rPr>
        <w:t> </w:t>
      </w:r>
      <w:r>
        <w:rPr>
          <w:sz w:val="22"/>
        </w:rPr>
        <w:t>forthwith</w:t>
      </w:r>
      <w:r>
        <w:rPr>
          <w:spacing w:val="-14"/>
          <w:sz w:val="22"/>
        </w:rPr>
        <w:t> </w:t>
      </w:r>
      <w:r>
        <w:rPr>
          <w:sz w:val="22"/>
        </w:rPr>
        <w:t>upon</w:t>
      </w:r>
      <w:r>
        <w:rPr>
          <w:spacing w:val="-11"/>
          <w:sz w:val="22"/>
        </w:rPr>
        <w:t> </w:t>
      </w:r>
      <w:r>
        <w:rPr>
          <w:sz w:val="22"/>
        </w:rPr>
        <w:t>demand</w:t>
      </w:r>
      <w:r>
        <w:rPr>
          <w:spacing w:val="-13"/>
          <w:sz w:val="22"/>
        </w:rPr>
        <w:t> </w:t>
      </w:r>
      <w:r>
        <w:rPr>
          <w:sz w:val="22"/>
        </w:rPr>
        <w:t>being</w:t>
      </w:r>
      <w:r>
        <w:rPr>
          <w:spacing w:val="-12"/>
          <w:sz w:val="22"/>
        </w:rPr>
        <w:t> </w:t>
      </w:r>
      <w:r>
        <w:rPr>
          <w:sz w:val="22"/>
        </w:rPr>
        <w:t>made</w:t>
      </w:r>
      <w:r>
        <w:rPr>
          <w:spacing w:val="-12"/>
          <w:sz w:val="22"/>
        </w:rPr>
        <w:t> </w:t>
      </w:r>
      <w:r>
        <w:rPr>
          <w:sz w:val="22"/>
        </w:rPr>
        <w:t>by</w:t>
      </w:r>
      <w:r>
        <w:rPr>
          <w:spacing w:val="-11"/>
          <w:sz w:val="22"/>
        </w:rPr>
        <w:t> </w:t>
      </w:r>
      <w:r>
        <w:rPr>
          <w:sz w:val="22"/>
        </w:rPr>
        <w:t>Tarion.</w:t>
      </w:r>
    </w:p>
    <w:p>
      <w:pPr>
        <w:pStyle w:val="BodyText"/>
        <w:spacing w:before="76"/>
        <w:ind w:left="0"/>
        <w:jc w:val="left"/>
      </w:pPr>
    </w:p>
    <w:p>
      <w:pPr>
        <w:pStyle w:val="Heading2"/>
        <w:numPr>
          <w:ilvl w:val="1"/>
          <w:numId w:val="7"/>
        </w:numPr>
        <w:tabs>
          <w:tab w:pos="1070" w:val="left" w:leader="none"/>
        </w:tabs>
        <w:spacing w:line="240" w:lineRule="auto" w:before="1" w:after="0"/>
        <w:ind w:left="1070" w:right="0" w:hanging="569"/>
        <w:jc w:val="left"/>
      </w:pPr>
      <w:r>
        <w:rPr/>
        <w:t>Right</w:t>
      </w:r>
      <w:r>
        <w:rPr>
          <w:spacing w:val="-4"/>
        </w:rPr>
        <w:t> </w:t>
      </w:r>
      <w:r>
        <w:rPr/>
        <w:t>to</w:t>
      </w:r>
      <w:r>
        <w:rPr>
          <w:spacing w:val="-4"/>
        </w:rPr>
        <w:t> </w:t>
      </w:r>
      <w:r>
        <w:rPr/>
        <w:t>Immediate Payment</w:t>
      </w:r>
      <w:r>
        <w:rPr>
          <w:spacing w:val="-2"/>
        </w:rPr>
        <w:t> </w:t>
      </w:r>
      <w:r>
        <w:rPr/>
        <w:t>or</w:t>
      </w:r>
      <w:r>
        <w:rPr>
          <w:spacing w:val="-5"/>
        </w:rPr>
        <w:t> </w:t>
      </w:r>
      <w:r>
        <w:rPr>
          <w:spacing w:val="-2"/>
        </w:rPr>
        <w:t>Performance</w:t>
      </w:r>
    </w:p>
    <w:p>
      <w:pPr>
        <w:pStyle w:val="ListParagraph"/>
        <w:numPr>
          <w:ilvl w:val="2"/>
          <w:numId w:val="7"/>
        </w:numPr>
        <w:tabs>
          <w:tab w:pos="1799" w:val="left" w:leader="none"/>
        </w:tabs>
        <w:spacing w:line="240" w:lineRule="auto" w:before="244" w:after="0"/>
        <w:ind w:left="1080" w:right="354" w:firstLine="0"/>
        <w:jc w:val="both"/>
        <w:rPr>
          <w:sz w:val="22"/>
        </w:rPr>
      </w:pPr>
      <w:r>
        <w:rPr>
          <w:sz w:val="22"/>
        </w:rPr>
        <w:t>Tarion shall not be bound to make any demand on or to seek or exhaust its recourse against</w:t>
      </w:r>
      <w:r>
        <w:rPr>
          <w:spacing w:val="-8"/>
          <w:sz w:val="22"/>
        </w:rPr>
        <w:t> </w:t>
      </w:r>
      <w:r>
        <w:rPr>
          <w:sz w:val="22"/>
        </w:rPr>
        <w:t>the</w:t>
      </w:r>
      <w:r>
        <w:rPr>
          <w:spacing w:val="-12"/>
          <w:sz w:val="22"/>
        </w:rPr>
        <w:t> </w:t>
      </w:r>
      <w:r>
        <w:rPr>
          <w:sz w:val="22"/>
        </w:rPr>
        <w:t>Vendor</w:t>
      </w:r>
      <w:r>
        <w:rPr>
          <w:spacing w:val="-9"/>
          <w:sz w:val="22"/>
        </w:rPr>
        <w:t> </w:t>
      </w:r>
      <w:r>
        <w:rPr>
          <w:sz w:val="22"/>
        </w:rPr>
        <w:t>or</w:t>
      </w:r>
      <w:r>
        <w:rPr>
          <w:spacing w:val="-9"/>
          <w:sz w:val="22"/>
        </w:rPr>
        <w:t> </w:t>
      </w:r>
      <w:r>
        <w:rPr>
          <w:sz w:val="22"/>
        </w:rPr>
        <w:t>any</w:t>
      </w:r>
      <w:r>
        <w:rPr>
          <w:spacing w:val="-11"/>
          <w:sz w:val="22"/>
        </w:rPr>
        <w:t> </w:t>
      </w:r>
      <w:r>
        <w:rPr>
          <w:sz w:val="22"/>
        </w:rPr>
        <w:t>other</w:t>
      </w:r>
      <w:r>
        <w:rPr>
          <w:spacing w:val="-9"/>
          <w:sz w:val="22"/>
        </w:rPr>
        <w:t> </w:t>
      </w:r>
      <w:r>
        <w:rPr>
          <w:sz w:val="22"/>
        </w:rPr>
        <w:t>person</w:t>
      </w:r>
      <w:r>
        <w:rPr>
          <w:spacing w:val="-11"/>
          <w:sz w:val="22"/>
        </w:rPr>
        <w:t> </w:t>
      </w:r>
      <w:r>
        <w:rPr>
          <w:sz w:val="22"/>
        </w:rPr>
        <w:t>or</w:t>
      </w:r>
      <w:r>
        <w:rPr>
          <w:spacing w:val="-9"/>
          <w:sz w:val="22"/>
        </w:rPr>
        <w:t> </w:t>
      </w:r>
      <w:r>
        <w:rPr>
          <w:sz w:val="22"/>
        </w:rPr>
        <w:t>to</w:t>
      </w:r>
      <w:r>
        <w:rPr>
          <w:spacing w:val="-13"/>
          <w:sz w:val="22"/>
        </w:rPr>
        <w:t> </w:t>
      </w:r>
      <w:r>
        <w:rPr>
          <w:sz w:val="22"/>
        </w:rPr>
        <w:t>realize</w:t>
      </w:r>
      <w:r>
        <w:rPr>
          <w:spacing w:val="-11"/>
          <w:sz w:val="22"/>
        </w:rPr>
        <w:t> </w:t>
      </w:r>
      <w:r>
        <w:rPr>
          <w:sz w:val="22"/>
        </w:rPr>
        <w:t>on</w:t>
      </w:r>
      <w:r>
        <w:rPr>
          <w:spacing w:val="-11"/>
          <w:sz w:val="22"/>
        </w:rPr>
        <w:t> </w:t>
      </w:r>
      <w:r>
        <w:rPr>
          <w:sz w:val="22"/>
        </w:rPr>
        <w:t>any</w:t>
      </w:r>
      <w:r>
        <w:rPr>
          <w:spacing w:val="-13"/>
          <w:sz w:val="22"/>
        </w:rPr>
        <w:t> </w:t>
      </w:r>
      <w:r>
        <w:rPr>
          <w:sz w:val="22"/>
        </w:rPr>
        <w:t>Security</w:t>
      </w:r>
      <w:r>
        <w:rPr>
          <w:spacing w:val="-11"/>
          <w:sz w:val="22"/>
        </w:rPr>
        <w:t> </w:t>
      </w:r>
      <w:r>
        <w:rPr>
          <w:sz w:val="22"/>
        </w:rPr>
        <w:t>or</w:t>
      </w:r>
      <w:r>
        <w:rPr>
          <w:spacing w:val="-9"/>
          <w:sz w:val="22"/>
        </w:rPr>
        <w:t> </w:t>
      </w:r>
      <w:r>
        <w:rPr>
          <w:sz w:val="22"/>
        </w:rPr>
        <w:t>assurances</w:t>
      </w:r>
      <w:r>
        <w:rPr>
          <w:spacing w:val="-11"/>
          <w:sz w:val="22"/>
        </w:rPr>
        <w:t> </w:t>
      </w:r>
      <w:r>
        <w:rPr>
          <w:sz w:val="22"/>
        </w:rPr>
        <w:t>held</w:t>
      </w:r>
      <w:r>
        <w:rPr>
          <w:spacing w:val="-12"/>
          <w:sz w:val="22"/>
        </w:rPr>
        <w:t> </w:t>
      </w:r>
      <w:r>
        <w:rPr>
          <w:sz w:val="22"/>
        </w:rPr>
        <w:t>by</w:t>
      </w:r>
      <w:r>
        <w:rPr>
          <w:spacing w:val="-11"/>
          <w:sz w:val="22"/>
        </w:rPr>
        <w:t> </w:t>
      </w:r>
      <w:r>
        <w:rPr>
          <w:sz w:val="22"/>
        </w:rPr>
        <w:t>Tarion in respect of the Indemnified Amounts before being entitled to demand payment from or performance by the Vendor and enforce its rights under this Agreement and the Vendor hereby renounces all benefits of discussion and division.</w:t>
      </w:r>
    </w:p>
    <w:p>
      <w:pPr>
        <w:pStyle w:val="Heading2"/>
        <w:numPr>
          <w:ilvl w:val="1"/>
          <w:numId w:val="7"/>
        </w:numPr>
        <w:tabs>
          <w:tab w:pos="1070" w:val="left" w:leader="none"/>
        </w:tabs>
        <w:spacing w:line="240" w:lineRule="auto" w:before="237" w:after="0"/>
        <w:ind w:left="1070" w:right="0" w:hanging="569"/>
        <w:jc w:val="left"/>
      </w:pPr>
      <w:r>
        <w:rPr/>
        <w:t>Tarion’s</w:t>
      </w:r>
      <w:r>
        <w:rPr>
          <w:spacing w:val="-3"/>
        </w:rPr>
        <w:t> </w:t>
      </w:r>
      <w:r>
        <w:rPr>
          <w:spacing w:val="-2"/>
        </w:rPr>
        <w:t>Statement</w:t>
      </w:r>
    </w:p>
    <w:p>
      <w:pPr>
        <w:pStyle w:val="ListParagraph"/>
        <w:numPr>
          <w:ilvl w:val="2"/>
          <w:numId w:val="7"/>
        </w:numPr>
        <w:tabs>
          <w:tab w:pos="1799" w:val="left" w:leader="none"/>
        </w:tabs>
        <w:spacing w:line="240" w:lineRule="auto" w:before="241" w:after="0"/>
        <w:ind w:left="1080" w:right="357" w:firstLine="0"/>
        <w:jc w:val="both"/>
        <w:rPr>
          <w:sz w:val="22"/>
        </w:rPr>
      </w:pPr>
      <w:r>
        <w:rPr>
          <w:sz w:val="22"/>
        </w:rPr>
        <w:t>A statement in writing of Tarion as to the amount of the Vendor Obligations, the Indemnified</w:t>
      </w:r>
      <w:r>
        <w:rPr>
          <w:spacing w:val="-10"/>
          <w:sz w:val="22"/>
        </w:rPr>
        <w:t> </w:t>
      </w:r>
      <w:r>
        <w:rPr>
          <w:sz w:val="22"/>
        </w:rPr>
        <w:t>Amounts</w:t>
      </w:r>
      <w:r>
        <w:rPr>
          <w:spacing w:val="-8"/>
          <w:sz w:val="22"/>
        </w:rPr>
        <w:t> </w:t>
      </w:r>
      <w:r>
        <w:rPr>
          <w:sz w:val="22"/>
        </w:rPr>
        <w:t>and</w:t>
      </w:r>
      <w:r>
        <w:rPr>
          <w:spacing w:val="-7"/>
          <w:sz w:val="22"/>
        </w:rPr>
        <w:t> </w:t>
      </w:r>
      <w:r>
        <w:rPr>
          <w:sz w:val="22"/>
        </w:rPr>
        <w:t>all</w:t>
      </w:r>
      <w:r>
        <w:rPr>
          <w:spacing w:val="-9"/>
          <w:sz w:val="22"/>
        </w:rPr>
        <w:t> </w:t>
      </w:r>
      <w:r>
        <w:rPr>
          <w:sz w:val="22"/>
        </w:rPr>
        <w:t>other</w:t>
      </w:r>
      <w:r>
        <w:rPr>
          <w:spacing w:val="-8"/>
          <w:sz w:val="22"/>
        </w:rPr>
        <w:t> </w:t>
      </w:r>
      <w:r>
        <w:rPr>
          <w:sz w:val="22"/>
        </w:rPr>
        <w:t>amounts</w:t>
      </w:r>
      <w:r>
        <w:rPr>
          <w:spacing w:val="-4"/>
          <w:sz w:val="22"/>
        </w:rPr>
        <w:t> </w:t>
      </w:r>
      <w:r>
        <w:rPr>
          <w:sz w:val="22"/>
        </w:rPr>
        <w:t>payable</w:t>
      </w:r>
      <w:r>
        <w:rPr>
          <w:spacing w:val="-6"/>
          <w:sz w:val="22"/>
        </w:rPr>
        <w:t> </w:t>
      </w:r>
      <w:r>
        <w:rPr>
          <w:sz w:val="22"/>
        </w:rPr>
        <w:t>hereunder</w:t>
      </w:r>
      <w:r>
        <w:rPr>
          <w:spacing w:val="-7"/>
          <w:sz w:val="22"/>
        </w:rPr>
        <w:t> </w:t>
      </w:r>
      <w:r>
        <w:rPr>
          <w:sz w:val="22"/>
        </w:rPr>
        <w:t>shall</w:t>
      </w:r>
      <w:r>
        <w:rPr>
          <w:spacing w:val="-11"/>
          <w:sz w:val="22"/>
        </w:rPr>
        <w:t> </w:t>
      </w:r>
      <w:r>
        <w:rPr>
          <w:sz w:val="22"/>
        </w:rPr>
        <w:t>be</w:t>
      </w:r>
      <w:r>
        <w:rPr>
          <w:spacing w:val="-10"/>
          <w:sz w:val="22"/>
        </w:rPr>
        <w:t> </w:t>
      </w:r>
      <w:r>
        <w:rPr>
          <w:sz w:val="22"/>
        </w:rPr>
        <w:t>binding</w:t>
      </w:r>
      <w:r>
        <w:rPr>
          <w:spacing w:val="-8"/>
          <w:sz w:val="22"/>
        </w:rPr>
        <w:t> </w:t>
      </w:r>
      <w:r>
        <w:rPr>
          <w:sz w:val="22"/>
        </w:rPr>
        <w:t>upon</w:t>
      </w:r>
      <w:r>
        <w:rPr>
          <w:spacing w:val="-8"/>
          <w:sz w:val="22"/>
        </w:rPr>
        <w:t> </w:t>
      </w:r>
      <w:r>
        <w:rPr>
          <w:sz w:val="22"/>
        </w:rPr>
        <w:t>the</w:t>
      </w:r>
      <w:r>
        <w:rPr>
          <w:spacing w:val="-7"/>
          <w:sz w:val="22"/>
        </w:rPr>
        <w:t> </w:t>
      </w:r>
      <w:r>
        <w:rPr>
          <w:sz w:val="22"/>
        </w:rPr>
        <w:t>Vendor and conclusive against it in the absence of manifest error.</w:t>
      </w:r>
    </w:p>
    <w:p>
      <w:pPr>
        <w:pStyle w:val="BodyText"/>
        <w:ind w:left="0"/>
        <w:jc w:val="left"/>
        <w:rPr>
          <w:sz w:val="20"/>
        </w:rPr>
      </w:pPr>
    </w:p>
    <w:p>
      <w:pPr>
        <w:pStyle w:val="BodyText"/>
        <w:spacing w:before="181"/>
        <w:ind w:left="0"/>
        <w:jc w:val="left"/>
        <w:rPr>
          <w:sz w:val="20"/>
        </w:rPr>
      </w:pPr>
    </w:p>
    <w:p>
      <w:pPr>
        <w:pStyle w:val="BodyText"/>
        <w:spacing w:after="0"/>
        <w:jc w:val="left"/>
        <w:rPr>
          <w:sz w:val="20"/>
        </w:rPr>
        <w:sectPr>
          <w:pgSz w:w="12240" w:h="15840"/>
          <w:pgMar w:header="0" w:footer="530" w:top="1560" w:bottom="780" w:left="720" w:right="720"/>
        </w:sectPr>
      </w:pPr>
    </w:p>
    <w:p>
      <w:pPr>
        <w:pStyle w:val="BodyText"/>
        <w:ind w:left="0"/>
        <w:jc w:val="left"/>
      </w:pPr>
    </w:p>
    <w:p>
      <w:pPr>
        <w:pStyle w:val="BodyText"/>
        <w:ind w:left="0"/>
        <w:jc w:val="left"/>
      </w:pPr>
    </w:p>
    <w:p>
      <w:pPr>
        <w:pStyle w:val="BodyText"/>
        <w:spacing w:before="78"/>
        <w:ind w:left="0"/>
        <w:jc w:val="left"/>
      </w:pPr>
    </w:p>
    <w:p>
      <w:pPr>
        <w:pStyle w:val="ListParagraph"/>
        <w:numPr>
          <w:ilvl w:val="1"/>
          <w:numId w:val="8"/>
        </w:numPr>
        <w:tabs>
          <w:tab w:pos="1070" w:val="left" w:leader="none"/>
        </w:tabs>
        <w:spacing w:line="240" w:lineRule="auto" w:before="0" w:after="0"/>
        <w:ind w:left="1070" w:right="0" w:hanging="569"/>
        <w:jc w:val="left"/>
        <w:rPr>
          <w:rFonts w:ascii="Arial"/>
          <w:b/>
          <w:sz w:val="22"/>
        </w:rPr>
      </w:pPr>
      <w:r>
        <w:rPr>
          <w:rFonts w:ascii="Arial"/>
          <w:b/>
          <w:sz w:val="22"/>
        </w:rPr>
        <w:t>Appropriation</w:t>
      </w:r>
      <w:r>
        <w:rPr>
          <w:rFonts w:ascii="Arial"/>
          <w:b/>
          <w:spacing w:val="-5"/>
          <w:sz w:val="22"/>
        </w:rPr>
        <w:t> </w:t>
      </w:r>
      <w:r>
        <w:rPr>
          <w:rFonts w:ascii="Arial"/>
          <w:b/>
          <w:sz w:val="22"/>
        </w:rPr>
        <w:t>by</w:t>
      </w:r>
      <w:r>
        <w:rPr>
          <w:rFonts w:ascii="Arial"/>
          <w:b/>
          <w:spacing w:val="-4"/>
          <w:sz w:val="22"/>
        </w:rPr>
        <w:t> </w:t>
      </w:r>
      <w:r>
        <w:rPr>
          <w:rFonts w:ascii="Arial"/>
          <w:b/>
          <w:spacing w:val="-2"/>
          <w:sz w:val="22"/>
        </w:rPr>
        <w:t>Tarion</w:t>
      </w:r>
    </w:p>
    <w:p>
      <w:pPr>
        <w:pStyle w:val="Heading1"/>
        <w:spacing w:before="93"/>
        <w:ind w:left="64" w:right="3747" w:firstLine="1118"/>
        <w:jc w:val="left"/>
        <w:rPr>
          <w:u w:val="none"/>
        </w:rPr>
      </w:pPr>
      <w:r>
        <w:rPr>
          <w:b w:val="0"/>
          <w:u w:val="none"/>
        </w:rPr>
        <w:br w:type="column"/>
      </w:r>
      <w:r>
        <w:rPr>
          <w:u w:val="none"/>
        </w:rPr>
        <w:t>ARTICLE 6 </w:t>
      </w:r>
      <w:r>
        <w:rPr>
          <w:u w:val="thick"/>
        </w:rPr>
        <w:t>APPROPRIATION</w:t>
      </w:r>
      <w:r>
        <w:rPr>
          <w:spacing w:val="-16"/>
          <w:u w:val="thick"/>
        </w:rPr>
        <w:t> </w:t>
      </w:r>
      <w:r>
        <w:rPr>
          <w:u w:val="thick"/>
        </w:rPr>
        <w:t>AND</w:t>
      </w:r>
      <w:r>
        <w:rPr>
          <w:spacing w:val="-15"/>
          <w:u w:val="thick"/>
        </w:rPr>
        <w:t> </w:t>
      </w:r>
      <w:r>
        <w:rPr>
          <w:u w:val="thick"/>
        </w:rPr>
        <w:t>SET-</w:t>
      </w:r>
      <w:r>
        <w:rPr>
          <w:u w:val="thick"/>
        </w:rPr>
        <w:t>OFF</w:t>
      </w:r>
    </w:p>
    <w:p>
      <w:pPr>
        <w:pStyle w:val="Heading1"/>
        <w:spacing w:after="0"/>
        <w:jc w:val="left"/>
        <w:sectPr>
          <w:type w:val="continuous"/>
          <w:pgSz w:w="12240" w:h="15840"/>
          <w:pgMar w:header="0" w:footer="530" w:top="500" w:bottom="1020" w:left="720" w:right="720"/>
          <w:cols w:num="2" w:equalWidth="0">
            <w:col w:w="3573" w:space="40"/>
            <w:col w:w="7187"/>
          </w:cols>
        </w:sectPr>
      </w:pPr>
    </w:p>
    <w:p>
      <w:pPr>
        <w:pStyle w:val="ListParagraph"/>
        <w:numPr>
          <w:ilvl w:val="2"/>
          <w:numId w:val="8"/>
        </w:numPr>
        <w:tabs>
          <w:tab w:pos="1799" w:val="left" w:leader="none"/>
        </w:tabs>
        <w:spacing w:line="240" w:lineRule="auto" w:before="242" w:after="0"/>
        <w:ind w:left="1080" w:right="520" w:firstLine="0"/>
        <w:jc w:val="both"/>
        <w:rPr>
          <w:sz w:val="22"/>
        </w:rPr>
      </w:pPr>
      <w:r>
        <w:rPr>
          <w:sz w:val="22"/>
        </w:rPr>
        <w:t>Tarion shall be at liberty to appropriate or to refrain from appropriating any payment made by, or monies received by Tarion from, the Vendor or others to any portion of the Indemnified Amounts and from time to time to revoke or alter any such appropriation, all as Tarion</w:t>
      </w:r>
      <w:r>
        <w:rPr>
          <w:spacing w:val="-16"/>
          <w:sz w:val="22"/>
        </w:rPr>
        <w:t> </w:t>
      </w:r>
      <w:r>
        <w:rPr>
          <w:sz w:val="22"/>
        </w:rPr>
        <w:t>may</w:t>
      </w:r>
      <w:r>
        <w:rPr>
          <w:spacing w:val="-15"/>
          <w:sz w:val="22"/>
        </w:rPr>
        <w:t> </w:t>
      </w:r>
      <w:r>
        <w:rPr>
          <w:sz w:val="22"/>
        </w:rPr>
        <w:t>from</w:t>
      </w:r>
      <w:r>
        <w:rPr>
          <w:spacing w:val="-15"/>
          <w:sz w:val="22"/>
        </w:rPr>
        <w:t> </w:t>
      </w:r>
      <w:r>
        <w:rPr>
          <w:sz w:val="22"/>
        </w:rPr>
        <w:t>time</w:t>
      </w:r>
      <w:r>
        <w:rPr>
          <w:spacing w:val="-16"/>
          <w:sz w:val="22"/>
        </w:rPr>
        <w:t> </w:t>
      </w:r>
      <w:r>
        <w:rPr>
          <w:sz w:val="22"/>
        </w:rPr>
        <w:t>to</w:t>
      </w:r>
      <w:r>
        <w:rPr>
          <w:spacing w:val="-15"/>
          <w:sz w:val="22"/>
        </w:rPr>
        <w:t> </w:t>
      </w:r>
      <w:r>
        <w:rPr>
          <w:sz w:val="22"/>
        </w:rPr>
        <w:t>time</w:t>
      </w:r>
      <w:r>
        <w:rPr>
          <w:spacing w:val="-15"/>
          <w:sz w:val="22"/>
        </w:rPr>
        <w:t> </w:t>
      </w:r>
      <w:r>
        <w:rPr>
          <w:sz w:val="22"/>
        </w:rPr>
        <w:t>in</w:t>
      </w:r>
      <w:r>
        <w:rPr>
          <w:spacing w:val="-15"/>
          <w:sz w:val="22"/>
        </w:rPr>
        <w:t> </w:t>
      </w:r>
      <w:r>
        <w:rPr>
          <w:sz w:val="22"/>
        </w:rPr>
        <w:t>its</w:t>
      </w:r>
      <w:r>
        <w:rPr>
          <w:spacing w:val="-15"/>
          <w:sz w:val="22"/>
        </w:rPr>
        <w:t> </w:t>
      </w:r>
      <w:r>
        <w:rPr>
          <w:sz w:val="22"/>
        </w:rPr>
        <w:t>sole</w:t>
      </w:r>
      <w:r>
        <w:rPr>
          <w:spacing w:val="-14"/>
          <w:sz w:val="22"/>
        </w:rPr>
        <w:t> </w:t>
      </w:r>
      <w:r>
        <w:rPr>
          <w:sz w:val="22"/>
        </w:rPr>
        <w:t>and</w:t>
      </w:r>
      <w:r>
        <w:rPr>
          <w:spacing w:val="-15"/>
          <w:sz w:val="22"/>
        </w:rPr>
        <w:t> </w:t>
      </w:r>
      <w:r>
        <w:rPr>
          <w:sz w:val="22"/>
        </w:rPr>
        <w:t>sole</w:t>
      </w:r>
      <w:r>
        <w:rPr>
          <w:spacing w:val="-15"/>
          <w:sz w:val="22"/>
        </w:rPr>
        <w:t> </w:t>
      </w:r>
      <w:r>
        <w:rPr>
          <w:sz w:val="22"/>
        </w:rPr>
        <w:t>and</w:t>
      </w:r>
      <w:r>
        <w:rPr>
          <w:spacing w:val="-13"/>
          <w:sz w:val="22"/>
        </w:rPr>
        <w:t> </w:t>
      </w:r>
      <w:r>
        <w:rPr>
          <w:sz w:val="22"/>
        </w:rPr>
        <w:t>absolute</w:t>
      </w:r>
      <w:r>
        <w:rPr>
          <w:spacing w:val="-16"/>
          <w:sz w:val="22"/>
        </w:rPr>
        <w:t> </w:t>
      </w:r>
      <w:r>
        <w:rPr>
          <w:sz w:val="22"/>
        </w:rPr>
        <w:t>discretion</w:t>
      </w:r>
      <w:r>
        <w:rPr>
          <w:spacing w:val="-11"/>
          <w:sz w:val="22"/>
        </w:rPr>
        <w:t> </w:t>
      </w:r>
      <w:r>
        <w:rPr>
          <w:sz w:val="22"/>
        </w:rPr>
        <w:t>determine</w:t>
      </w:r>
      <w:r>
        <w:rPr>
          <w:spacing w:val="-13"/>
          <w:sz w:val="22"/>
        </w:rPr>
        <w:t> </w:t>
      </w:r>
      <w:r>
        <w:rPr>
          <w:sz w:val="22"/>
        </w:rPr>
        <w:t>but</w:t>
      </w:r>
      <w:r>
        <w:rPr>
          <w:spacing w:val="-16"/>
          <w:sz w:val="22"/>
        </w:rPr>
        <w:t> </w:t>
      </w:r>
      <w:r>
        <w:rPr>
          <w:sz w:val="22"/>
        </w:rPr>
        <w:t>excluding for greater certainty the HCRA Licensee fees if collected by Tarion.</w:t>
      </w:r>
    </w:p>
    <w:p>
      <w:pPr>
        <w:pStyle w:val="Heading2"/>
        <w:numPr>
          <w:ilvl w:val="1"/>
          <w:numId w:val="8"/>
        </w:numPr>
        <w:tabs>
          <w:tab w:pos="1070" w:val="left" w:leader="none"/>
        </w:tabs>
        <w:spacing w:line="240" w:lineRule="auto" w:before="240" w:after="0"/>
        <w:ind w:left="1070" w:right="0" w:hanging="569"/>
        <w:jc w:val="left"/>
      </w:pPr>
      <w:r>
        <w:rPr/>
        <w:t>Set-Off</w:t>
      </w:r>
      <w:r>
        <w:rPr>
          <w:spacing w:val="-1"/>
        </w:rPr>
        <w:t> </w:t>
      </w:r>
      <w:r>
        <w:rPr/>
        <w:t>by</w:t>
      </w:r>
      <w:r>
        <w:rPr>
          <w:spacing w:val="-6"/>
        </w:rPr>
        <w:t> </w:t>
      </w:r>
      <w:r>
        <w:rPr>
          <w:spacing w:val="-2"/>
        </w:rPr>
        <w:t>Tarion</w:t>
      </w:r>
    </w:p>
    <w:p>
      <w:pPr>
        <w:pStyle w:val="ListParagraph"/>
        <w:numPr>
          <w:ilvl w:val="2"/>
          <w:numId w:val="8"/>
        </w:numPr>
        <w:tabs>
          <w:tab w:pos="1802" w:val="left" w:leader="none"/>
        </w:tabs>
        <w:spacing w:line="240" w:lineRule="auto" w:before="239" w:after="0"/>
        <w:ind w:left="1080" w:right="365" w:firstLine="0"/>
        <w:jc w:val="left"/>
        <w:rPr>
          <w:sz w:val="22"/>
        </w:rPr>
      </w:pPr>
      <w:r>
        <w:rPr>
          <w:sz w:val="22"/>
        </w:rPr>
        <w:t>Tarion</w:t>
      </w:r>
      <w:r>
        <w:rPr>
          <w:spacing w:val="-10"/>
          <w:sz w:val="22"/>
        </w:rPr>
        <w:t> </w:t>
      </w:r>
      <w:r>
        <w:rPr>
          <w:sz w:val="22"/>
        </w:rPr>
        <w:t>may,</w:t>
      </w:r>
      <w:r>
        <w:rPr>
          <w:spacing w:val="-10"/>
          <w:sz w:val="22"/>
        </w:rPr>
        <w:t> </w:t>
      </w:r>
      <w:r>
        <w:rPr>
          <w:sz w:val="22"/>
        </w:rPr>
        <w:t>at</w:t>
      </w:r>
      <w:r>
        <w:rPr>
          <w:spacing w:val="-10"/>
          <w:sz w:val="22"/>
        </w:rPr>
        <w:t> </w:t>
      </w:r>
      <w:r>
        <w:rPr>
          <w:sz w:val="22"/>
        </w:rPr>
        <w:t>any</w:t>
      </w:r>
      <w:r>
        <w:rPr>
          <w:spacing w:val="-12"/>
          <w:sz w:val="22"/>
        </w:rPr>
        <w:t> </w:t>
      </w:r>
      <w:r>
        <w:rPr>
          <w:sz w:val="22"/>
        </w:rPr>
        <w:t>time</w:t>
      </w:r>
      <w:r>
        <w:rPr>
          <w:spacing w:val="-10"/>
          <w:sz w:val="22"/>
        </w:rPr>
        <w:t> </w:t>
      </w:r>
      <w:r>
        <w:rPr>
          <w:sz w:val="22"/>
        </w:rPr>
        <w:t>and</w:t>
      </w:r>
      <w:r>
        <w:rPr>
          <w:spacing w:val="-10"/>
          <w:sz w:val="22"/>
        </w:rPr>
        <w:t> </w:t>
      </w:r>
      <w:r>
        <w:rPr>
          <w:sz w:val="22"/>
        </w:rPr>
        <w:t>from</w:t>
      </w:r>
      <w:r>
        <w:rPr>
          <w:spacing w:val="-12"/>
          <w:sz w:val="22"/>
        </w:rPr>
        <w:t> </w:t>
      </w:r>
      <w:r>
        <w:rPr>
          <w:sz w:val="22"/>
        </w:rPr>
        <w:t>time</w:t>
      </w:r>
      <w:r>
        <w:rPr>
          <w:spacing w:val="-12"/>
          <w:sz w:val="22"/>
        </w:rPr>
        <w:t> </w:t>
      </w:r>
      <w:r>
        <w:rPr>
          <w:sz w:val="22"/>
        </w:rPr>
        <w:t>to</w:t>
      </w:r>
      <w:r>
        <w:rPr>
          <w:spacing w:val="-11"/>
          <w:sz w:val="22"/>
        </w:rPr>
        <w:t> </w:t>
      </w:r>
      <w:r>
        <w:rPr>
          <w:sz w:val="22"/>
        </w:rPr>
        <w:t>time,</w:t>
      </w:r>
      <w:r>
        <w:rPr>
          <w:spacing w:val="-9"/>
          <w:sz w:val="22"/>
        </w:rPr>
        <w:t> </w:t>
      </w:r>
      <w:r>
        <w:rPr>
          <w:sz w:val="22"/>
        </w:rPr>
        <w:t>upon</w:t>
      </w:r>
      <w:r>
        <w:rPr>
          <w:spacing w:val="-10"/>
          <w:sz w:val="22"/>
        </w:rPr>
        <w:t> </w:t>
      </w:r>
      <w:r>
        <w:rPr>
          <w:sz w:val="22"/>
        </w:rPr>
        <w:t>prior</w:t>
      </w:r>
      <w:r>
        <w:rPr>
          <w:spacing w:val="-12"/>
          <w:sz w:val="22"/>
        </w:rPr>
        <w:t> </w:t>
      </w:r>
      <w:r>
        <w:rPr>
          <w:sz w:val="22"/>
        </w:rPr>
        <w:t>notice</w:t>
      </w:r>
      <w:r>
        <w:rPr>
          <w:spacing w:val="-13"/>
          <w:sz w:val="22"/>
        </w:rPr>
        <w:t> </w:t>
      </w:r>
      <w:r>
        <w:rPr>
          <w:sz w:val="22"/>
        </w:rPr>
        <w:t>where</w:t>
      </w:r>
      <w:r>
        <w:rPr>
          <w:spacing w:val="-13"/>
          <w:sz w:val="22"/>
        </w:rPr>
        <w:t> </w:t>
      </w:r>
      <w:r>
        <w:rPr>
          <w:sz w:val="22"/>
        </w:rPr>
        <w:t>practicable,</w:t>
      </w:r>
      <w:r>
        <w:rPr>
          <w:spacing w:val="-7"/>
          <w:sz w:val="22"/>
        </w:rPr>
        <w:t> </w:t>
      </w:r>
      <w:r>
        <w:rPr>
          <w:sz w:val="22"/>
        </w:rPr>
        <w:t>set</w:t>
      </w:r>
      <w:r>
        <w:rPr>
          <w:spacing w:val="-11"/>
          <w:sz w:val="22"/>
        </w:rPr>
        <w:t> </w:t>
      </w:r>
      <w:r>
        <w:rPr>
          <w:sz w:val="22"/>
        </w:rPr>
        <w:t>off, appropriate and apply:</w:t>
      </w:r>
    </w:p>
    <w:p>
      <w:pPr>
        <w:pStyle w:val="ListParagraph"/>
        <w:numPr>
          <w:ilvl w:val="3"/>
          <w:numId w:val="8"/>
        </w:numPr>
        <w:tabs>
          <w:tab w:pos="2880" w:val="left" w:leader="none"/>
        </w:tabs>
        <w:spacing w:line="240" w:lineRule="auto" w:before="240" w:after="0"/>
        <w:ind w:left="2880" w:right="464" w:hanging="994"/>
        <w:jc w:val="left"/>
        <w:rPr>
          <w:sz w:val="22"/>
        </w:rPr>
      </w:pPr>
      <w:r>
        <w:rPr>
          <w:sz w:val="22"/>
        </w:rPr>
        <w:t>any</w:t>
      </w:r>
      <w:r>
        <w:rPr>
          <w:spacing w:val="-1"/>
          <w:sz w:val="22"/>
        </w:rPr>
        <w:t> </w:t>
      </w:r>
      <w:r>
        <w:rPr>
          <w:sz w:val="22"/>
        </w:rPr>
        <w:t>and</w:t>
      </w:r>
      <w:r>
        <w:rPr>
          <w:spacing w:val="-3"/>
          <w:sz w:val="22"/>
        </w:rPr>
        <w:t> </w:t>
      </w:r>
      <w:r>
        <w:rPr>
          <w:sz w:val="22"/>
        </w:rPr>
        <w:t>all</w:t>
      </w:r>
      <w:r>
        <w:rPr>
          <w:spacing w:val="-3"/>
          <w:sz w:val="22"/>
        </w:rPr>
        <w:t> </w:t>
      </w:r>
      <w:r>
        <w:rPr>
          <w:sz w:val="22"/>
        </w:rPr>
        <w:t>Security</w:t>
      </w:r>
      <w:r>
        <w:rPr>
          <w:spacing w:val="-5"/>
          <w:sz w:val="22"/>
        </w:rPr>
        <w:t> </w:t>
      </w:r>
      <w:r>
        <w:rPr>
          <w:sz w:val="22"/>
        </w:rPr>
        <w:t>or</w:t>
      </w:r>
      <w:r>
        <w:rPr>
          <w:spacing w:val="-3"/>
          <w:sz w:val="22"/>
        </w:rPr>
        <w:t> </w:t>
      </w:r>
      <w:r>
        <w:rPr>
          <w:sz w:val="22"/>
        </w:rPr>
        <w:t>monies</w:t>
      </w:r>
      <w:r>
        <w:rPr>
          <w:spacing w:val="-3"/>
          <w:sz w:val="22"/>
        </w:rPr>
        <w:t> </w:t>
      </w:r>
      <w:r>
        <w:rPr>
          <w:sz w:val="22"/>
        </w:rPr>
        <w:t>furnished</w:t>
      </w:r>
      <w:r>
        <w:rPr>
          <w:spacing w:val="-5"/>
          <w:sz w:val="22"/>
        </w:rPr>
        <w:t> </w:t>
      </w:r>
      <w:r>
        <w:rPr>
          <w:sz w:val="22"/>
        </w:rPr>
        <w:t>by</w:t>
      </w:r>
      <w:r>
        <w:rPr>
          <w:spacing w:val="-5"/>
          <w:sz w:val="22"/>
        </w:rPr>
        <w:t> </w:t>
      </w:r>
      <w:r>
        <w:rPr>
          <w:sz w:val="22"/>
        </w:rPr>
        <w:t>the</w:t>
      </w:r>
      <w:r>
        <w:rPr>
          <w:spacing w:val="-5"/>
          <w:sz w:val="22"/>
        </w:rPr>
        <w:t> </w:t>
      </w:r>
      <w:r>
        <w:rPr>
          <w:sz w:val="22"/>
        </w:rPr>
        <w:t>Vendor and</w:t>
      </w:r>
      <w:r>
        <w:rPr>
          <w:spacing w:val="-4"/>
          <w:sz w:val="22"/>
        </w:rPr>
        <w:t> </w:t>
      </w:r>
      <w:r>
        <w:rPr>
          <w:sz w:val="22"/>
        </w:rPr>
        <w:t>held</w:t>
      </w:r>
      <w:r>
        <w:rPr>
          <w:spacing w:val="-5"/>
          <w:sz w:val="22"/>
        </w:rPr>
        <w:t> </w:t>
      </w:r>
      <w:r>
        <w:rPr>
          <w:sz w:val="22"/>
        </w:rPr>
        <w:t>by</w:t>
      </w:r>
      <w:r>
        <w:rPr>
          <w:spacing w:val="-3"/>
          <w:sz w:val="22"/>
        </w:rPr>
        <w:t> </w:t>
      </w:r>
      <w:r>
        <w:rPr>
          <w:sz w:val="22"/>
        </w:rPr>
        <w:t>Tarion</w:t>
      </w:r>
      <w:r>
        <w:rPr>
          <w:spacing w:val="-4"/>
          <w:sz w:val="22"/>
        </w:rPr>
        <w:t> </w:t>
      </w:r>
      <w:r>
        <w:rPr>
          <w:sz w:val="22"/>
        </w:rPr>
        <w:t>in any capacity, general or special, matured or unmatured, and/or</w:t>
      </w:r>
    </w:p>
    <w:p>
      <w:pPr>
        <w:pStyle w:val="ListParagraph"/>
        <w:numPr>
          <w:ilvl w:val="3"/>
          <w:numId w:val="8"/>
        </w:numPr>
        <w:tabs>
          <w:tab w:pos="2879" w:val="left" w:leader="none"/>
        </w:tabs>
        <w:spacing w:line="240" w:lineRule="auto" w:before="241" w:after="0"/>
        <w:ind w:left="2879" w:right="0" w:hanging="993"/>
        <w:jc w:val="left"/>
        <w:rPr>
          <w:sz w:val="22"/>
        </w:rPr>
      </w:pPr>
      <w:r>
        <w:rPr>
          <w:sz w:val="22"/>
        </w:rPr>
        <w:t>any</w:t>
      </w:r>
      <w:r>
        <w:rPr>
          <w:spacing w:val="-3"/>
          <w:sz w:val="22"/>
        </w:rPr>
        <w:t> </w:t>
      </w:r>
      <w:r>
        <w:rPr>
          <w:sz w:val="22"/>
        </w:rPr>
        <w:t>indebtedness</w:t>
      </w:r>
      <w:r>
        <w:rPr>
          <w:spacing w:val="-5"/>
          <w:sz w:val="22"/>
        </w:rPr>
        <w:t> </w:t>
      </w:r>
      <w:r>
        <w:rPr>
          <w:sz w:val="22"/>
        </w:rPr>
        <w:t>or</w:t>
      </w:r>
      <w:r>
        <w:rPr>
          <w:spacing w:val="-3"/>
          <w:sz w:val="22"/>
        </w:rPr>
        <w:t> </w:t>
      </w:r>
      <w:r>
        <w:rPr>
          <w:sz w:val="22"/>
        </w:rPr>
        <w:t>liability of</w:t>
      </w:r>
      <w:r>
        <w:rPr>
          <w:spacing w:val="-2"/>
          <w:sz w:val="22"/>
        </w:rPr>
        <w:t> </w:t>
      </w:r>
      <w:r>
        <w:rPr>
          <w:sz w:val="22"/>
        </w:rPr>
        <w:t>Tarion</w:t>
      </w:r>
      <w:r>
        <w:rPr>
          <w:spacing w:val="-4"/>
          <w:sz w:val="22"/>
        </w:rPr>
        <w:t> </w:t>
      </w:r>
      <w:r>
        <w:rPr>
          <w:sz w:val="22"/>
        </w:rPr>
        <w:t>to</w:t>
      </w:r>
      <w:r>
        <w:rPr>
          <w:spacing w:val="-5"/>
          <w:sz w:val="22"/>
        </w:rPr>
        <w:t> </w:t>
      </w:r>
      <w:r>
        <w:rPr>
          <w:sz w:val="22"/>
        </w:rPr>
        <w:t>the</w:t>
      </w:r>
      <w:r>
        <w:rPr>
          <w:spacing w:val="-3"/>
          <w:sz w:val="22"/>
        </w:rPr>
        <w:t> </w:t>
      </w:r>
      <w:r>
        <w:rPr>
          <w:sz w:val="22"/>
        </w:rPr>
        <w:t>Vendor,</w:t>
      </w:r>
      <w:r>
        <w:rPr>
          <w:spacing w:val="-1"/>
          <w:sz w:val="22"/>
        </w:rPr>
        <w:t> </w:t>
      </w:r>
      <w:r>
        <w:rPr>
          <w:sz w:val="22"/>
        </w:rPr>
        <w:t>matured</w:t>
      </w:r>
      <w:r>
        <w:rPr>
          <w:spacing w:val="-3"/>
          <w:sz w:val="22"/>
        </w:rPr>
        <w:t> </w:t>
      </w:r>
      <w:r>
        <w:rPr>
          <w:sz w:val="22"/>
        </w:rPr>
        <w:t>or</w:t>
      </w:r>
      <w:r>
        <w:rPr>
          <w:spacing w:val="-11"/>
          <w:sz w:val="22"/>
        </w:rPr>
        <w:t> </w:t>
      </w:r>
      <w:r>
        <w:rPr>
          <w:spacing w:val="-2"/>
          <w:sz w:val="22"/>
        </w:rPr>
        <w:t>unmatured,</w:t>
      </w:r>
    </w:p>
    <w:p>
      <w:pPr>
        <w:pStyle w:val="BodyText"/>
        <w:ind w:left="0"/>
        <w:jc w:val="left"/>
      </w:pPr>
    </w:p>
    <w:p>
      <w:pPr>
        <w:pStyle w:val="BodyText"/>
        <w:ind w:right="357"/>
      </w:pPr>
      <w:r>
        <w:rPr/>
        <w:t>against and on account of the Vendor’s liability hereunder in</w:t>
      </w:r>
      <w:r>
        <w:rPr>
          <w:spacing w:val="-5"/>
        </w:rPr>
        <w:t> </w:t>
      </w:r>
      <w:r>
        <w:rPr/>
        <w:t>such</w:t>
      </w:r>
      <w:r>
        <w:rPr>
          <w:spacing w:val="-5"/>
        </w:rPr>
        <w:t> </w:t>
      </w:r>
      <w:r>
        <w:rPr/>
        <w:t>order of application</w:t>
      </w:r>
      <w:r>
        <w:rPr>
          <w:spacing w:val="-1"/>
        </w:rPr>
        <w:t> </w:t>
      </w:r>
      <w:r>
        <w:rPr/>
        <w:t>as Tarion may</w:t>
      </w:r>
      <w:r>
        <w:rPr>
          <w:spacing w:val="-15"/>
        </w:rPr>
        <w:t> </w:t>
      </w:r>
      <w:r>
        <w:rPr/>
        <w:t>from</w:t>
      </w:r>
      <w:r>
        <w:rPr>
          <w:spacing w:val="-5"/>
        </w:rPr>
        <w:t> </w:t>
      </w:r>
      <w:r>
        <w:rPr/>
        <w:t>time</w:t>
      </w:r>
      <w:r>
        <w:rPr>
          <w:spacing w:val="-10"/>
        </w:rPr>
        <w:t> </w:t>
      </w:r>
      <w:r>
        <w:rPr/>
        <w:t>to</w:t>
      </w:r>
      <w:r>
        <w:rPr>
          <w:spacing w:val="-8"/>
        </w:rPr>
        <w:t> </w:t>
      </w:r>
      <w:r>
        <w:rPr/>
        <w:t>time</w:t>
      </w:r>
      <w:r>
        <w:rPr>
          <w:spacing w:val="-8"/>
        </w:rPr>
        <w:t> </w:t>
      </w:r>
      <w:r>
        <w:rPr/>
        <w:t>elect in</w:t>
      </w:r>
      <w:r>
        <w:rPr>
          <w:spacing w:val="-6"/>
        </w:rPr>
        <w:t> </w:t>
      </w:r>
      <w:r>
        <w:rPr/>
        <w:t>its</w:t>
      </w:r>
      <w:r>
        <w:rPr>
          <w:spacing w:val="-5"/>
        </w:rPr>
        <w:t> </w:t>
      </w:r>
      <w:r>
        <w:rPr/>
        <w:t>sole</w:t>
      </w:r>
      <w:r>
        <w:rPr>
          <w:spacing w:val="-8"/>
        </w:rPr>
        <w:t> </w:t>
      </w:r>
      <w:r>
        <w:rPr/>
        <w:t>and</w:t>
      </w:r>
      <w:r>
        <w:rPr>
          <w:spacing w:val="-4"/>
        </w:rPr>
        <w:t> </w:t>
      </w:r>
      <w:r>
        <w:rPr/>
        <w:t>absolute</w:t>
      </w:r>
      <w:r>
        <w:rPr>
          <w:spacing w:val="-8"/>
        </w:rPr>
        <w:t> </w:t>
      </w:r>
      <w:r>
        <w:rPr/>
        <w:t>discretion.</w:t>
      </w:r>
      <w:r>
        <w:rPr>
          <w:spacing w:val="-6"/>
        </w:rPr>
        <w:t> </w:t>
      </w:r>
      <w:r>
        <w:rPr/>
        <w:t>If</w:t>
      </w:r>
      <w:r>
        <w:rPr>
          <w:spacing w:val="-1"/>
        </w:rPr>
        <w:t> </w:t>
      </w:r>
      <w:r>
        <w:rPr/>
        <w:t>the</w:t>
      </w:r>
      <w:r>
        <w:rPr>
          <w:spacing w:val="-16"/>
        </w:rPr>
        <w:t> </w:t>
      </w:r>
      <w:r>
        <w:rPr/>
        <w:t>amounts</w:t>
      </w:r>
      <w:r>
        <w:rPr>
          <w:spacing w:val="-14"/>
        </w:rPr>
        <w:t> </w:t>
      </w:r>
      <w:r>
        <w:rPr/>
        <w:t>being</w:t>
      </w:r>
      <w:r>
        <w:rPr>
          <w:spacing w:val="-16"/>
        </w:rPr>
        <w:t> </w:t>
      </w:r>
      <w:r>
        <w:rPr/>
        <w:t>set-off</w:t>
      </w:r>
      <w:r>
        <w:rPr>
          <w:spacing w:val="-15"/>
        </w:rPr>
        <w:t> </w:t>
      </w:r>
      <w:r>
        <w:rPr/>
        <w:t>are</w:t>
      </w:r>
      <w:r>
        <w:rPr>
          <w:spacing w:val="-15"/>
        </w:rPr>
        <w:t> </w:t>
      </w:r>
      <w:r>
        <w:rPr/>
        <w:t>not </w:t>
      </w:r>
      <w:r>
        <w:rPr>
          <w:spacing w:val="-2"/>
        </w:rPr>
        <w:t>payable</w:t>
      </w:r>
      <w:r>
        <w:rPr>
          <w:spacing w:val="-14"/>
        </w:rPr>
        <w:t> </w:t>
      </w:r>
      <w:r>
        <w:rPr>
          <w:spacing w:val="-2"/>
        </w:rPr>
        <w:t>in</w:t>
      </w:r>
      <w:r>
        <w:rPr>
          <w:spacing w:val="-13"/>
        </w:rPr>
        <w:t> </w:t>
      </w:r>
      <w:r>
        <w:rPr>
          <w:spacing w:val="-2"/>
        </w:rPr>
        <w:t>the</w:t>
      </w:r>
      <w:r>
        <w:rPr>
          <w:spacing w:val="-13"/>
        </w:rPr>
        <w:t> </w:t>
      </w:r>
      <w:r>
        <w:rPr>
          <w:spacing w:val="-2"/>
        </w:rPr>
        <w:t>same</w:t>
      </w:r>
      <w:r>
        <w:rPr>
          <w:spacing w:val="-14"/>
        </w:rPr>
        <w:t> </w:t>
      </w:r>
      <w:r>
        <w:rPr>
          <w:spacing w:val="-2"/>
        </w:rPr>
        <w:t>currency,</w:t>
      </w:r>
      <w:r>
        <w:rPr>
          <w:spacing w:val="-13"/>
        </w:rPr>
        <w:t> </w:t>
      </w:r>
      <w:r>
        <w:rPr>
          <w:spacing w:val="-2"/>
        </w:rPr>
        <w:t>Tarion</w:t>
      </w:r>
      <w:r>
        <w:rPr>
          <w:spacing w:val="-13"/>
        </w:rPr>
        <w:t> </w:t>
      </w:r>
      <w:r>
        <w:rPr>
          <w:spacing w:val="-2"/>
        </w:rPr>
        <w:t>may</w:t>
      </w:r>
      <w:r>
        <w:rPr>
          <w:spacing w:val="-13"/>
        </w:rPr>
        <w:t> </w:t>
      </w:r>
      <w:r>
        <w:rPr>
          <w:spacing w:val="-2"/>
        </w:rPr>
        <w:t>convert</w:t>
      </w:r>
      <w:r>
        <w:rPr>
          <w:spacing w:val="-14"/>
        </w:rPr>
        <w:t> </w:t>
      </w:r>
      <w:r>
        <w:rPr>
          <w:spacing w:val="-2"/>
        </w:rPr>
        <w:t>either</w:t>
      </w:r>
      <w:r>
        <w:rPr>
          <w:spacing w:val="-13"/>
        </w:rPr>
        <w:t> </w:t>
      </w:r>
      <w:r>
        <w:rPr>
          <w:spacing w:val="-2"/>
        </w:rPr>
        <w:t>amount</w:t>
      </w:r>
      <w:r>
        <w:rPr>
          <w:spacing w:val="-13"/>
        </w:rPr>
        <w:t> </w:t>
      </w:r>
      <w:r>
        <w:rPr>
          <w:spacing w:val="-2"/>
        </w:rPr>
        <w:t>into</w:t>
      </w:r>
      <w:r>
        <w:rPr>
          <w:spacing w:val="-8"/>
        </w:rPr>
        <w:t> </w:t>
      </w:r>
      <w:r>
        <w:rPr>
          <w:spacing w:val="-2"/>
        </w:rPr>
        <w:t>the other currency on the day </w:t>
      </w:r>
      <w:r>
        <w:rPr/>
        <w:t>as</w:t>
      </w:r>
      <w:r>
        <w:rPr>
          <w:spacing w:val="-4"/>
        </w:rPr>
        <w:t> </w:t>
      </w:r>
      <w:r>
        <w:rPr/>
        <w:t>of which</w:t>
      </w:r>
      <w:r>
        <w:rPr>
          <w:spacing w:val="-1"/>
        </w:rPr>
        <w:t> </w:t>
      </w:r>
      <w:r>
        <w:rPr/>
        <w:t>that</w:t>
      </w:r>
      <w:r>
        <w:rPr>
          <w:spacing w:val="-1"/>
        </w:rPr>
        <w:t> </w:t>
      </w:r>
      <w:r>
        <w:rPr/>
        <w:t>set-off is</w:t>
      </w:r>
      <w:r>
        <w:rPr>
          <w:spacing w:val="-1"/>
        </w:rPr>
        <w:t> </w:t>
      </w:r>
      <w:r>
        <w:rPr/>
        <w:t>being</w:t>
      </w:r>
      <w:r>
        <w:rPr>
          <w:spacing w:val="-1"/>
        </w:rPr>
        <w:t> </w:t>
      </w:r>
      <w:r>
        <w:rPr/>
        <w:t>effected, or</w:t>
      </w:r>
      <w:r>
        <w:rPr>
          <w:spacing w:val="-1"/>
        </w:rPr>
        <w:t> </w:t>
      </w:r>
      <w:r>
        <w:rPr/>
        <w:t>if</w:t>
      </w:r>
      <w:r>
        <w:rPr>
          <w:spacing w:val="-1"/>
        </w:rPr>
        <w:t> </w:t>
      </w:r>
      <w:r>
        <w:rPr/>
        <w:t>that</w:t>
      </w:r>
      <w:r>
        <w:rPr>
          <w:spacing w:val="-4"/>
        </w:rPr>
        <w:t> </w:t>
      </w:r>
      <w:r>
        <w:rPr/>
        <w:t>day</w:t>
      </w:r>
      <w:r>
        <w:rPr>
          <w:spacing w:val="-1"/>
        </w:rPr>
        <w:t> </w:t>
      </w:r>
      <w:r>
        <w:rPr/>
        <w:t>is</w:t>
      </w:r>
      <w:r>
        <w:rPr>
          <w:spacing w:val="-2"/>
        </w:rPr>
        <w:t> </w:t>
      </w:r>
      <w:r>
        <w:rPr/>
        <w:t>not a</w:t>
      </w:r>
      <w:r>
        <w:rPr>
          <w:spacing w:val="-3"/>
        </w:rPr>
        <w:t> </w:t>
      </w:r>
      <w:r>
        <w:rPr/>
        <w:t>business</w:t>
      </w:r>
      <w:r>
        <w:rPr>
          <w:spacing w:val="-15"/>
        </w:rPr>
        <w:t> </w:t>
      </w:r>
      <w:r>
        <w:rPr/>
        <w:t>day</w:t>
      </w:r>
      <w:r>
        <w:rPr>
          <w:spacing w:val="-15"/>
        </w:rPr>
        <w:t> </w:t>
      </w:r>
      <w:r>
        <w:rPr/>
        <w:t>then</w:t>
      </w:r>
      <w:r>
        <w:rPr>
          <w:spacing w:val="-14"/>
        </w:rPr>
        <w:t> </w:t>
      </w:r>
      <w:r>
        <w:rPr/>
        <w:t>on</w:t>
      </w:r>
      <w:r>
        <w:rPr>
          <w:spacing w:val="-16"/>
        </w:rPr>
        <w:t> </w:t>
      </w:r>
      <w:r>
        <w:rPr/>
        <w:t>the</w:t>
      </w:r>
      <w:r>
        <w:rPr>
          <w:spacing w:val="-15"/>
        </w:rPr>
        <w:t> </w:t>
      </w:r>
      <w:r>
        <w:rPr/>
        <w:t>business day</w:t>
      </w:r>
      <w:r>
        <w:rPr>
          <w:spacing w:val="-1"/>
        </w:rPr>
        <w:t> </w:t>
      </w:r>
      <w:r>
        <w:rPr/>
        <w:t>preceding</w:t>
      </w:r>
      <w:r>
        <w:rPr>
          <w:spacing w:val="-6"/>
        </w:rPr>
        <w:t> </w:t>
      </w:r>
      <w:r>
        <w:rPr/>
        <w:t>the</w:t>
      </w:r>
      <w:r>
        <w:rPr>
          <w:spacing w:val="-1"/>
        </w:rPr>
        <w:t> </w:t>
      </w:r>
      <w:r>
        <w:rPr/>
        <w:t>day</w:t>
      </w:r>
      <w:r>
        <w:rPr>
          <w:spacing w:val="-4"/>
        </w:rPr>
        <w:t> </w:t>
      </w:r>
      <w:r>
        <w:rPr/>
        <w:t>as</w:t>
      </w:r>
      <w:r>
        <w:rPr>
          <w:spacing w:val="-7"/>
        </w:rPr>
        <w:t> </w:t>
      </w:r>
      <w:r>
        <w:rPr/>
        <w:t>of which</w:t>
      </w:r>
      <w:r>
        <w:rPr>
          <w:spacing w:val="-2"/>
        </w:rPr>
        <w:t> </w:t>
      </w:r>
      <w:r>
        <w:rPr/>
        <w:t>that</w:t>
      </w:r>
      <w:r>
        <w:rPr>
          <w:spacing w:val="-4"/>
        </w:rPr>
        <w:t> </w:t>
      </w:r>
      <w:r>
        <w:rPr/>
        <w:t>set-off</w:t>
      </w:r>
      <w:r>
        <w:rPr>
          <w:spacing w:val="-1"/>
        </w:rPr>
        <w:t> </w:t>
      </w:r>
      <w:r>
        <w:rPr/>
        <w:t>is</w:t>
      </w:r>
      <w:r>
        <w:rPr>
          <w:spacing w:val="-1"/>
        </w:rPr>
        <w:t> </w:t>
      </w:r>
      <w:r>
        <w:rPr/>
        <w:t>being</w:t>
      </w:r>
      <w:r>
        <w:rPr>
          <w:spacing w:val="-1"/>
        </w:rPr>
        <w:t> </w:t>
      </w:r>
      <w:r>
        <w:rPr/>
        <w:t>effected.</w:t>
      </w:r>
    </w:p>
    <w:p>
      <w:pPr>
        <w:pStyle w:val="BodyText"/>
        <w:spacing w:after="0"/>
        <w:sectPr>
          <w:type w:val="continuous"/>
          <w:pgSz w:w="12240" w:h="15840"/>
          <w:pgMar w:header="0" w:footer="530" w:top="500" w:bottom="1020" w:left="720" w:right="720"/>
        </w:sectPr>
      </w:pPr>
    </w:p>
    <w:p>
      <w:pPr>
        <w:pStyle w:val="Heading2"/>
        <w:numPr>
          <w:ilvl w:val="1"/>
          <w:numId w:val="8"/>
        </w:numPr>
        <w:tabs>
          <w:tab w:pos="1070" w:val="left" w:leader="none"/>
        </w:tabs>
        <w:spacing w:line="240" w:lineRule="auto" w:before="81" w:after="0"/>
        <w:ind w:left="1070" w:right="0" w:hanging="569"/>
        <w:jc w:val="left"/>
      </w:pPr>
      <w:r>
        <w:rPr/>
        <w:t>No</w:t>
      </w:r>
      <w:r>
        <w:rPr>
          <w:spacing w:val="-1"/>
        </w:rPr>
        <w:t> </w:t>
      </w:r>
      <w:r>
        <w:rPr/>
        <w:t>Set-Off</w:t>
      </w:r>
      <w:r>
        <w:rPr>
          <w:spacing w:val="-1"/>
        </w:rPr>
        <w:t> </w:t>
      </w:r>
      <w:r>
        <w:rPr/>
        <w:t>by</w:t>
      </w:r>
      <w:r>
        <w:rPr>
          <w:spacing w:val="-1"/>
        </w:rPr>
        <w:t> </w:t>
      </w:r>
      <w:r>
        <w:rPr>
          <w:spacing w:val="-2"/>
        </w:rPr>
        <w:t>Vendor</w:t>
      </w:r>
    </w:p>
    <w:p>
      <w:pPr>
        <w:pStyle w:val="ListParagraph"/>
        <w:numPr>
          <w:ilvl w:val="2"/>
          <w:numId w:val="8"/>
        </w:numPr>
        <w:tabs>
          <w:tab w:pos="1799" w:val="left" w:leader="none"/>
        </w:tabs>
        <w:spacing w:line="240" w:lineRule="auto" w:before="239" w:after="0"/>
        <w:ind w:left="1080" w:right="361" w:firstLine="0"/>
        <w:jc w:val="both"/>
        <w:rPr>
          <w:sz w:val="22"/>
        </w:rPr>
      </w:pPr>
      <w:r>
        <w:rPr>
          <w:sz w:val="22"/>
        </w:rPr>
        <w:t>All amounts payable by the Vendor under this Agreement shall be paid without set-off or counterclaim and without</w:t>
      </w:r>
      <w:r>
        <w:rPr>
          <w:spacing w:val="-1"/>
          <w:sz w:val="22"/>
        </w:rPr>
        <w:t> </w:t>
      </w:r>
      <w:r>
        <w:rPr>
          <w:sz w:val="22"/>
        </w:rPr>
        <w:t>any deduction or withholding whatsoever unless and to</w:t>
      </w:r>
      <w:r>
        <w:rPr>
          <w:spacing w:val="-1"/>
          <w:sz w:val="22"/>
        </w:rPr>
        <w:t> </w:t>
      </w:r>
      <w:r>
        <w:rPr>
          <w:sz w:val="22"/>
        </w:rPr>
        <w:t>the extent that the</w:t>
      </w:r>
      <w:r>
        <w:rPr>
          <w:spacing w:val="-7"/>
          <w:sz w:val="22"/>
        </w:rPr>
        <w:t> </w:t>
      </w:r>
      <w:r>
        <w:rPr>
          <w:sz w:val="22"/>
        </w:rPr>
        <w:t>Vendor</w:t>
      </w:r>
      <w:r>
        <w:rPr>
          <w:spacing w:val="-10"/>
          <w:sz w:val="22"/>
        </w:rPr>
        <w:t> </w:t>
      </w:r>
      <w:r>
        <w:rPr>
          <w:sz w:val="22"/>
        </w:rPr>
        <w:t>shall</w:t>
      </w:r>
      <w:r>
        <w:rPr>
          <w:spacing w:val="-10"/>
          <w:sz w:val="22"/>
        </w:rPr>
        <w:t> </w:t>
      </w:r>
      <w:r>
        <w:rPr>
          <w:sz w:val="22"/>
        </w:rPr>
        <w:t>be</w:t>
      </w:r>
      <w:r>
        <w:rPr>
          <w:spacing w:val="-7"/>
          <w:sz w:val="22"/>
        </w:rPr>
        <w:t> </w:t>
      </w:r>
      <w:r>
        <w:rPr>
          <w:sz w:val="22"/>
        </w:rPr>
        <w:t>prohibited</w:t>
      </w:r>
      <w:r>
        <w:rPr>
          <w:spacing w:val="-7"/>
          <w:sz w:val="22"/>
        </w:rPr>
        <w:t> </w:t>
      </w:r>
      <w:r>
        <w:rPr>
          <w:sz w:val="22"/>
        </w:rPr>
        <w:t>by</w:t>
      </w:r>
      <w:r>
        <w:rPr>
          <w:spacing w:val="-7"/>
          <w:sz w:val="22"/>
        </w:rPr>
        <w:t> </w:t>
      </w:r>
      <w:r>
        <w:rPr>
          <w:sz w:val="22"/>
        </w:rPr>
        <w:t>law</w:t>
      </w:r>
      <w:r>
        <w:rPr>
          <w:spacing w:val="-7"/>
          <w:sz w:val="22"/>
        </w:rPr>
        <w:t> </w:t>
      </w:r>
      <w:r>
        <w:rPr>
          <w:sz w:val="22"/>
        </w:rPr>
        <w:t>from</w:t>
      </w:r>
      <w:r>
        <w:rPr>
          <w:spacing w:val="-6"/>
          <w:sz w:val="22"/>
        </w:rPr>
        <w:t> </w:t>
      </w:r>
      <w:r>
        <w:rPr>
          <w:sz w:val="22"/>
        </w:rPr>
        <w:t>doing</w:t>
      </w:r>
      <w:r>
        <w:rPr>
          <w:spacing w:val="-6"/>
          <w:sz w:val="22"/>
        </w:rPr>
        <w:t> </w:t>
      </w:r>
      <w:r>
        <w:rPr>
          <w:sz w:val="22"/>
        </w:rPr>
        <w:t>so,</w:t>
      </w:r>
      <w:r>
        <w:rPr>
          <w:spacing w:val="-5"/>
          <w:sz w:val="22"/>
        </w:rPr>
        <w:t> </w:t>
      </w:r>
      <w:r>
        <w:rPr>
          <w:sz w:val="22"/>
        </w:rPr>
        <w:t>in</w:t>
      </w:r>
      <w:r>
        <w:rPr>
          <w:spacing w:val="-9"/>
          <w:sz w:val="22"/>
        </w:rPr>
        <w:t> </w:t>
      </w:r>
      <w:r>
        <w:rPr>
          <w:sz w:val="22"/>
        </w:rPr>
        <w:t>which</w:t>
      </w:r>
      <w:r>
        <w:rPr>
          <w:spacing w:val="-9"/>
          <w:sz w:val="22"/>
        </w:rPr>
        <w:t> </w:t>
      </w:r>
      <w:r>
        <w:rPr>
          <w:sz w:val="22"/>
        </w:rPr>
        <w:t>case</w:t>
      </w:r>
      <w:r>
        <w:rPr>
          <w:spacing w:val="-9"/>
          <w:sz w:val="22"/>
        </w:rPr>
        <w:t> </w:t>
      </w:r>
      <w:r>
        <w:rPr>
          <w:sz w:val="22"/>
        </w:rPr>
        <w:t>the</w:t>
      </w:r>
      <w:r>
        <w:rPr>
          <w:spacing w:val="-7"/>
          <w:sz w:val="22"/>
        </w:rPr>
        <w:t> </w:t>
      </w:r>
      <w:r>
        <w:rPr>
          <w:sz w:val="22"/>
        </w:rPr>
        <w:t>Vendor</w:t>
      </w:r>
      <w:r>
        <w:rPr>
          <w:spacing w:val="-6"/>
          <w:sz w:val="22"/>
        </w:rPr>
        <w:t> </w:t>
      </w:r>
      <w:r>
        <w:rPr>
          <w:sz w:val="22"/>
        </w:rPr>
        <w:t>shall</w:t>
      </w:r>
      <w:r>
        <w:rPr>
          <w:spacing w:val="-7"/>
          <w:sz w:val="22"/>
        </w:rPr>
        <w:t> </w:t>
      </w:r>
      <w:r>
        <w:rPr>
          <w:sz w:val="22"/>
        </w:rPr>
        <w:t>pay</w:t>
      </w:r>
      <w:r>
        <w:rPr>
          <w:spacing w:val="-10"/>
          <w:sz w:val="22"/>
        </w:rPr>
        <w:t> </w:t>
      </w:r>
      <w:r>
        <w:rPr>
          <w:sz w:val="22"/>
        </w:rPr>
        <w:t>to</w:t>
      </w:r>
      <w:r>
        <w:rPr>
          <w:spacing w:val="-7"/>
          <w:sz w:val="22"/>
        </w:rPr>
        <w:t> </w:t>
      </w:r>
      <w:r>
        <w:rPr>
          <w:sz w:val="22"/>
        </w:rPr>
        <w:t>Tarion such additional amount as shall be necessary to ensure that Tarion receives the full amount it would have received if no such deduction or withholding had been</w:t>
      </w:r>
      <w:r>
        <w:rPr>
          <w:spacing w:val="-4"/>
          <w:sz w:val="22"/>
        </w:rPr>
        <w:t> </w:t>
      </w:r>
      <w:r>
        <w:rPr>
          <w:sz w:val="22"/>
        </w:rPr>
        <w:t>made.</w:t>
      </w:r>
    </w:p>
    <w:p>
      <w:pPr>
        <w:pStyle w:val="BodyText"/>
        <w:ind w:left="0"/>
        <w:jc w:val="left"/>
      </w:pPr>
    </w:p>
    <w:p>
      <w:pPr>
        <w:pStyle w:val="BodyText"/>
        <w:spacing w:before="77"/>
        <w:ind w:left="0"/>
        <w:jc w:val="left"/>
      </w:pPr>
    </w:p>
    <w:p>
      <w:pPr>
        <w:pStyle w:val="Heading1"/>
        <w:ind w:left="3962" w:right="3571" w:firstLine="787"/>
        <w:jc w:val="left"/>
        <w:rPr>
          <w:u w:val="none"/>
        </w:rPr>
      </w:pPr>
      <w:r>
        <w:rPr>
          <w:u w:val="none"/>
        </w:rPr>
        <w:t>ARTICLE 7 </w:t>
      </w:r>
      <w:r>
        <w:rPr>
          <w:u w:val="thick"/>
        </w:rPr>
        <w:t>PROTECTION</w:t>
      </w:r>
      <w:r>
        <w:rPr>
          <w:spacing w:val="-16"/>
          <w:u w:val="thick"/>
        </w:rPr>
        <w:t> </w:t>
      </w:r>
      <w:r>
        <w:rPr>
          <w:u w:val="thick"/>
        </w:rPr>
        <w:t>OF</w:t>
      </w:r>
      <w:r>
        <w:rPr>
          <w:spacing w:val="-15"/>
          <w:u w:val="thick"/>
        </w:rPr>
        <w:t> </w:t>
      </w:r>
      <w:r>
        <w:rPr>
          <w:u w:val="thick"/>
        </w:rPr>
        <w:t>TARION</w:t>
      </w:r>
    </w:p>
    <w:p>
      <w:pPr>
        <w:pStyle w:val="Heading2"/>
        <w:numPr>
          <w:ilvl w:val="1"/>
          <w:numId w:val="9"/>
        </w:numPr>
        <w:tabs>
          <w:tab w:pos="1070" w:val="left" w:leader="none"/>
        </w:tabs>
        <w:spacing w:line="240" w:lineRule="auto" w:before="240" w:after="0"/>
        <w:ind w:left="1070" w:right="0" w:hanging="569"/>
        <w:jc w:val="left"/>
      </w:pPr>
      <w:r>
        <w:rPr/>
        <w:t>Defects</w:t>
      </w:r>
      <w:r>
        <w:rPr>
          <w:spacing w:val="-6"/>
        </w:rPr>
        <w:t> </w:t>
      </w:r>
      <w:r>
        <w:rPr/>
        <w:t>in</w:t>
      </w:r>
      <w:r>
        <w:rPr>
          <w:spacing w:val="-2"/>
        </w:rPr>
        <w:t> </w:t>
      </w:r>
      <w:r>
        <w:rPr/>
        <w:t>Creation</w:t>
      </w:r>
      <w:r>
        <w:rPr>
          <w:spacing w:val="-1"/>
        </w:rPr>
        <w:t> </w:t>
      </w:r>
      <w:r>
        <w:rPr/>
        <w:t>of</w:t>
      </w:r>
      <w:r>
        <w:rPr>
          <w:spacing w:val="-4"/>
        </w:rPr>
        <w:t> </w:t>
      </w:r>
      <w:r>
        <w:rPr/>
        <w:t>Vendor</w:t>
      </w:r>
      <w:r>
        <w:rPr>
          <w:spacing w:val="-2"/>
        </w:rPr>
        <w:t> </w:t>
      </w:r>
      <w:r>
        <w:rPr/>
        <w:t>Obligations</w:t>
      </w:r>
      <w:r>
        <w:rPr>
          <w:spacing w:val="-3"/>
        </w:rPr>
        <w:t> </w:t>
      </w:r>
      <w:r>
        <w:rPr/>
        <w:t>do</w:t>
      </w:r>
      <w:r>
        <w:rPr>
          <w:spacing w:val="-6"/>
        </w:rPr>
        <w:t> </w:t>
      </w:r>
      <w:r>
        <w:rPr/>
        <w:t>Not</w:t>
      </w:r>
      <w:r>
        <w:rPr>
          <w:spacing w:val="-1"/>
        </w:rPr>
        <w:t> </w:t>
      </w:r>
      <w:r>
        <w:rPr/>
        <w:t>Undermine</w:t>
      </w:r>
      <w:r>
        <w:rPr>
          <w:spacing w:val="-3"/>
        </w:rPr>
        <w:t> </w:t>
      </w:r>
      <w:r>
        <w:rPr/>
        <w:t>the</w:t>
      </w:r>
      <w:r>
        <w:rPr>
          <w:spacing w:val="-9"/>
        </w:rPr>
        <w:t> </w:t>
      </w:r>
      <w:r>
        <w:rPr>
          <w:spacing w:val="-2"/>
        </w:rPr>
        <w:t>Indemnity</w:t>
      </w:r>
    </w:p>
    <w:p>
      <w:pPr>
        <w:pStyle w:val="ListParagraph"/>
        <w:numPr>
          <w:ilvl w:val="2"/>
          <w:numId w:val="9"/>
        </w:numPr>
        <w:tabs>
          <w:tab w:pos="1799" w:val="left" w:leader="none"/>
        </w:tabs>
        <w:spacing w:line="240" w:lineRule="auto" w:before="239" w:after="0"/>
        <w:ind w:left="1080" w:right="355" w:firstLine="0"/>
        <w:jc w:val="both"/>
        <w:rPr>
          <w:sz w:val="22"/>
        </w:rPr>
      </w:pPr>
      <w:r>
        <w:rPr>
          <w:sz w:val="22"/>
        </w:rPr>
        <w:t>Tarion shall not be concerned to see or required to enquire into</w:t>
      </w:r>
      <w:r>
        <w:rPr>
          <w:spacing w:val="-1"/>
          <w:sz w:val="22"/>
        </w:rPr>
        <w:t> </w:t>
      </w:r>
      <w:r>
        <w:rPr>
          <w:sz w:val="22"/>
        </w:rPr>
        <w:t>the capacity and powers of the Vendor or, as applicable, its directors, officers, partners, employees, or agents acting or purporting</w:t>
      </w:r>
      <w:r>
        <w:rPr>
          <w:spacing w:val="-16"/>
          <w:sz w:val="22"/>
        </w:rPr>
        <w:t> </w:t>
      </w:r>
      <w:r>
        <w:rPr>
          <w:sz w:val="22"/>
        </w:rPr>
        <w:t>to</w:t>
      </w:r>
      <w:r>
        <w:rPr>
          <w:spacing w:val="-15"/>
          <w:sz w:val="22"/>
        </w:rPr>
        <w:t> </w:t>
      </w:r>
      <w:r>
        <w:rPr>
          <w:sz w:val="22"/>
        </w:rPr>
        <w:t>act</w:t>
      </w:r>
      <w:r>
        <w:rPr>
          <w:spacing w:val="-15"/>
          <w:sz w:val="22"/>
        </w:rPr>
        <w:t> </w:t>
      </w:r>
      <w:r>
        <w:rPr>
          <w:sz w:val="22"/>
        </w:rPr>
        <w:t>on</w:t>
      </w:r>
      <w:r>
        <w:rPr>
          <w:spacing w:val="-15"/>
          <w:sz w:val="22"/>
        </w:rPr>
        <w:t> </w:t>
      </w:r>
      <w:r>
        <w:rPr>
          <w:sz w:val="22"/>
        </w:rPr>
        <w:t>its</w:t>
      </w:r>
      <w:r>
        <w:rPr>
          <w:spacing w:val="-15"/>
          <w:sz w:val="22"/>
        </w:rPr>
        <w:t> </w:t>
      </w:r>
      <w:r>
        <w:rPr>
          <w:sz w:val="22"/>
        </w:rPr>
        <w:t>behalf.</w:t>
      </w:r>
      <w:r>
        <w:rPr>
          <w:spacing w:val="-14"/>
          <w:sz w:val="22"/>
        </w:rPr>
        <w:t> </w:t>
      </w:r>
      <w:r>
        <w:rPr>
          <w:sz w:val="22"/>
        </w:rPr>
        <w:t>All</w:t>
      </w:r>
      <w:r>
        <w:rPr>
          <w:spacing w:val="-13"/>
          <w:sz w:val="22"/>
        </w:rPr>
        <w:t> </w:t>
      </w:r>
      <w:r>
        <w:rPr>
          <w:sz w:val="22"/>
        </w:rPr>
        <w:t>obligations,</w:t>
      </w:r>
      <w:r>
        <w:rPr>
          <w:spacing w:val="-13"/>
          <w:sz w:val="22"/>
        </w:rPr>
        <w:t> </w:t>
      </w:r>
      <w:r>
        <w:rPr>
          <w:sz w:val="22"/>
        </w:rPr>
        <w:t>liabilities</w:t>
      </w:r>
      <w:r>
        <w:rPr>
          <w:spacing w:val="-15"/>
          <w:sz w:val="22"/>
        </w:rPr>
        <w:t> </w:t>
      </w:r>
      <w:r>
        <w:rPr>
          <w:sz w:val="22"/>
        </w:rPr>
        <w:t>and</w:t>
      </w:r>
      <w:r>
        <w:rPr>
          <w:spacing w:val="-14"/>
          <w:sz w:val="22"/>
        </w:rPr>
        <w:t> </w:t>
      </w:r>
      <w:r>
        <w:rPr>
          <w:sz w:val="22"/>
        </w:rPr>
        <w:t>indebtedness</w:t>
      </w:r>
      <w:r>
        <w:rPr>
          <w:spacing w:val="-15"/>
          <w:sz w:val="22"/>
        </w:rPr>
        <w:t> </w:t>
      </w:r>
      <w:r>
        <w:rPr>
          <w:sz w:val="22"/>
        </w:rPr>
        <w:t>purporting</w:t>
      </w:r>
      <w:r>
        <w:rPr>
          <w:spacing w:val="-15"/>
          <w:sz w:val="22"/>
        </w:rPr>
        <w:t> </w:t>
      </w:r>
      <w:r>
        <w:rPr>
          <w:sz w:val="22"/>
        </w:rPr>
        <w:t>to</w:t>
      </w:r>
      <w:r>
        <w:rPr>
          <w:spacing w:val="-16"/>
          <w:sz w:val="22"/>
        </w:rPr>
        <w:t> </w:t>
      </w:r>
      <w:r>
        <w:rPr>
          <w:sz w:val="22"/>
        </w:rPr>
        <w:t>be</w:t>
      </w:r>
      <w:r>
        <w:rPr>
          <w:spacing w:val="-14"/>
          <w:sz w:val="22"/>
        </w:rPr>
        <w:t> </w:t>
      </w:r>
      <w:r>
        <w:rPr>
          <w:sz w:val="22"/>
        </w:rPr>
        <w:t>incurred by the Vendor in</w:t>
      </w:r>
      <w:r>
        <w:rPr>
          <w:spacing w:val="-1"/>
          <w:sz w:val="22"/>
        </w:rPr>
        <w:t> </w:t>
      </w:r>
      <w:r>
        <w:rPr>
          <w:sz w:val="22"/>
        </w:rPr>
        <w:t>favour of Tarion shall be deemed to</w:t>
      </w:r>
      <w:r>
        <w:rPr>
          <w:spacing w:val="-1"/>
          <w:sz w:val="22"/>
        </w:rPr>
        <w:t> </w:t>
      </w:r>
      <w:r>
        <w:rPr>
          <w:sz w:val="22"/>
        </w:rPr>
        <w:t>form part of the Vendor Obligations and/or Indemnified Amounts even though the Vendor may not be a legal entity or the incurring of such obligations, liabilities or indebtedness was irregularly, defectively or informally effected or in excess of the capacity or powers of the Vendor or its directors, officers, partners, employees or agents and notwithstanding that Tarion has specific notice of the capacity and powers of the Vendor or its directors, officers, partners, employees or agents.</w:t>
      </w:r>
    </w:p>
    <w:p>
      <w:pPr>
        <w:pStyle w:val="Heading2"/>
        <w:numPr>
          <w:ilvl w:val="1"/>
          <w:numId w:val="9"/>
        </w:numPr>
        <w:tabs>
          <w:tab w:pos="1070" w:val="left" w:leader="none"/>
        </w:tabs>
        <w:spacing w:line="240" w:lineRule="auto" w:before="241" w:after="0"/>
        <w:ind w:left="1070" w:right="0" w:hanging="569"/>
        <w:jc w:val="left"/>
      </w:pPr>
      <w:r>
        <w:rPr/>
        <w:t>Liability</w:t>
      </w:r>
      <w:r>
        <w:rPr>
          <w:spacing w:val="-1"/>
        </w:rPr>
        <w:t> </w:t>
      </w:r>
      <w:r>
        <w:rPr/>
        <w:t>of</w:t>
      </w:r>
      <w:r>
        <w:rPr>
          <w:spacing w:val="-2"/>
        </w:rPr>
        <w:t> </w:t>
      </w:r>
      <w:r>
        <w:rPr/>
        <w:t>the</w:t>
      </w:r>
      <w:r>
        <w:rPr>
          <w:spacing w:val="-2"/>
        </w:rPr>
        <w:t> </w:t>
      </w:r>
      <w:r>
        <w:rPr/>
        <w:t>Vendor</w:t>
      </w:r>
      <w:r>
        <w:rPr>
          <w:spacing w:val="-3"/>
        </w:rPr>
        <w:t> </w:t>
      </w:r>
      <w:r>
        <w:rPr/>
        <w:t>is</w:t>
      </w:r>
      <w:r>
        <w:rPr>
          <w:spacing w:val="-3"/>
        </w:rPr>
        <w:t> </w:t>
      </w:r>
      <w:r>
        <w:rPr>
          <w:spacing w:val="-2"/>
        </w:rPr>
        <w:t>Absolute</w:t>
      </w:r>
    </w:p>
    <w:p>
      <w:pPr>
        <w:pStyle w:val="ListParagraph"/>
        <w:numPr>
          <w:ilvl w:val="2"/>
          <w:numId w:val="9"/>
        </w:numPr>
        <w:tabs>
          <w:tab w:pos="1799" w:val="left" w:leader="none"/>
        </w:tabs>
        <w:spacing w:line="240" w:lineRule="auto" w:before="239" w:after="0"/>
        <w:ind w:left="1080" w:right="363" w:firstLine="0"/>
        <w:jc w:val="both"/>
        <w:rPr>
          <w:sz w:val="22"/>
        </w:rPr>
      </w:pPr>
      <w:r>
        <w:rPr>
          <w:sz w:val="22"/>
        </w:rPr>
        <w:t>The</w:t>
      </w:r>
      <w:r>
        <w:rPr>
          <w:spacing w:val="-16"/>
          <w:sz w:val="22"/>
        </w:rPr>
        <w:t> </w:t>
      </w:r>
      <w:r>
        <w:rPr>
          <w:sz w:val="22"/>
        </w:rPr>
        <w:t>liability</w:t>
      </w:r>
      <w:r>
        <w:rPr>
          <w:spacing w:val="-8"/>
          <w:sz w:val="22"/>
        </w:rPr>
        <w:t> </w:t>
      </w:r>
      <w:r>
        <w:rPr>
          <w:sz w:val="22"/>
        </w:rPr>
        <w:t>of</w:t>
      </w:r>
      <w:r>
        <w:rPr>
          <w:spacing w:val="-6"/>
          <w:sz w:val="22"/>
        </w:rPr>
        <w:t> </w:t>
      </w:r>
      <w:r>
        <w:rPr>
          <w:sz w:val="22"/>
        </w:rPr>
        <w:t>the</w:t>
      </w:r>
      <w:r>
        <w:rPr>
          <w:spacing w:val="-3"/>
          <w:sz w:val="22"/>
        </w:rPr>
        <w:t> </w:t>
      </w:r>
      <w:r>
        <w:rPr>
          <w:sz w:val="22"/>
        </w:rPr>
        <w:t>Vendor hereunder</w:t>
      </w:r>
      <w:r>
        <w:rPr>
          <w:spacing w:val="-6"/>
          <w:sz w:val="22"/>
        </w:rPr>
        <w:t> </w:t>
      </w:r>
      <w:r>
        <w:rPr>
          <w:sz w:val="22"/>
        </w:rPr>
        <w:t>shall</w:t>
      </w:r>
      <w:r>
        <w:rPr>
          <w:spacing w:val="-2"/>
          <w:sz w:val="22"/>
        </w:rPr>
        <w:t> </w:t>
      </w:r>
      <w:r>
        <w:rPr>
          <w:sz w:val="22"/>
        </w:rPr>
        <w:t>be</w:t>
      </w:r>
      <w:r>
        <w:rPr>
          <w:spacing w:val="-3"/>
          <w:sz w:val="22"/>
        </w:rPr>
        <w:t> </w:t>
      </w:r>
      <w:r>
        <w:rPr>
          <w:sz w:val="22"/>
        </w:rPr>
        <w:t>absolute</w:t>
      </w:r>
      <w:r>
        <w:rPr>
          <w:spacing w:val="-1"/>
          <w:sz w:val="22"/>
        </w:rPr>
        <w:t> </w:t>
      </w:r>
      <w:r>
        <w:rPr>
          <w:sz w:val="22"/>
        </w:rPr>
        <w:t>and</w:t>
      </w:r>
      <w:r>
        <w:rPr>
          <w:spacing w:val="-3"/>
          <w:sz w:val="22"/>
        </w:rPr>
        <w:t> </w:t>
      </w:r>
      <w:r>
        <w:rPr>
          <w:sz w:val="22"/>
        </w:rPr>
        <w:t>unconditional</w:t>
      </w:r>
      <w:r>
        <w:rPr>
          <w:spacing w:val="-2"/>
          <w:sz w:val="22"/>
        </w:rPr>
        <w:t> </w:t>
      </w:r>
      <w:r>
        <w:rPr>
          <w:sz w:val="22"/>
        </w:rPr>
        <w:t>and</w:t>
      </w:r>
      <w:r>
        <w:rPr>
          <w:spacing w:val="-2"/>
          <w:sz w:val="22"/>
        </w:rPr>
        <w:t> </w:t>
      </w:r>
      <w:r>
        <w:rPr>
          <w:sz w:val="22"/>
        </w:rPr>
        <w:t>shall</w:t>
      </w:r>
      <w:r>
        <w:rPr>
          <w:spacing w:val="-2"/>
          <w:sz w:val="22"/>
        </w:rPr>
        <w:t> </w:t>
      </w:r>
      <w:r>
        <w:rPr>
          <w:sz w:val="22"/>
        </w:rPr>
        <w:t>not</w:t>
      </w:r>
      <w:r>
        <w:rPr>
          <w:spacing w:val="-16"/>
          <w:sz w:val="22"/>
        </w:rPr>
        <w:t> </w:t>
      </w:r>
      <w:r>
        <w:rPr>
          <w:sz w:val="22"/>
        </w:rPr>
        <w:t>be discharged, diminished or in any way affected by:</w:t>
      </w:r>
    </w:p>
    <w:p>
      <w:pPr>
        <w:pStyle w:val="ListParagraph"/>
        <w:numPr>
          <w:ilvl w:val="3"/>
          <w:numId w:val="9"/>
        </w:numPr>
        <w:tabs>
          <w:tab w:pos="2879" w:val="left" w:leader="none"/>
        </w:tabs>
        <w:spacing w:line="240" w:lineRule="auto" w:before="240" w:after="0"/>
        <w:ind w:left="2879" w:right="0" w:hanging="993"/>
        <w:jc w:val="left"/>
        <w:rPr>
          <w:sz w:val="22"/>
        </w:rPr>
      </w:pPr>
      <w:r>
        <w:rPr>
          <w:sz w:val="22"/>
        </w:rPr>
        <w:t>any</w:t>
      </w:r>
      <w:r>
        <w:rPr>
          <w:spacing w:val="-5"/>
          <w:sz w:val="22"/>
        </w:rPr>
        <w:t> </w:t>
      </w:r>
      <w:r>
        <w:rPr>
          <w:sz w:val="22"/>
        </w:rPr>
        <w:t>amalgamation,</w:t>
      </w:r>
      <w:r>
        <w:rPr>
          <w:spacing w:val="-6"/>
          <w:sz w:val="22"/>
        </w:rPr>
        <w:t> </w:t>
      </w:r>
      <w:r>
        <w:rPr>
          <w:sz w:val="22"/>
        </w:rPr>
        <w:t>merger,</w:t>
      </w:r>
      <w:r>
        <w:rPr>
          <w:spacing w:val="-5"/>
          <w:sz w:val="22"/>
        </w:rPr>
        <w:t> </w:t>
      </w:r>
      <w:r>
        <w:rPr>
          <w:sz w:val="22"/>
        </w:rPr>
        <w:t>consolidation</w:t>
      </w:r>
      <w:r>
        <w:rPr>
          <w:spacing w:val="-2"/>
          <w:sz w:val="22"/>
        </w:rPr>
        <w:t> </w:t>
      </w:r>
      <w:r>
        <w:rPr>
          <w:sz w:val="22"/>
        </w:rPr>
        <w:t>or</w:t>
      </w:r>
      <w:r>
        <w:rPr>
          <w:spacing w:val="-4"/>
          <w:sz w:val="22"/>
        </w:rPr>
        <w:t> </w:t>
      </w:r>
      <w:r>
        <w:rPr>
          <w:sz w:val="22"/>
        </w:rPr>
        <w:t>reorganization</w:t>
      </w:r>
      <w:r>
        <w:rPr>
          <w:spacing w:val="-4"/>
          <w:sz w:val="22"/>
        </w:rPr>
        <w:t> </w:t>
      </w:r>
      <w:r>
        <w:rPr>
          <w:sz w:val="22"/>
        </w:rPr>
        <w:t>of</w:t>
      </w:r>
      <w:r>
        <w:rPr>
          <w:spacing w:val="-2"/>
          <w:sz w:val="22"/>
        </w:rPr>
        <w:t> </w:t>
      </w:r>
      <w:r>
        <w:rPr>
          <w:sz w:val="22"/>
        </w:rPr>
        <w:t>the</w:t>
      </w:r>
      <w:r>
        <w:rPr>
          <w:spacing w:val="-17"/>
          <w:sz w:val="22"/>
        </w:rPr>
        <w:t> </w:t>
      </w:r>
      <w:r>
        <w:rPr>
          <w:spacing w:val="-2"/>
          <w:sz w:val="22"/>
        </w:rPr>
        <w:t>Vendor;</w:t>
      </w:r>
    </w:p>
    <w:p>
      <w:pPr>
        <w:pStyle w:val="ListParagraph"/>
        <w:numPr>
          <w:ilvl w:val="3"/>
          <w:numId w:val="9"/>
        </w:numPr>
        <w:tabs>
          <w:tab w:pos="2875" w:val="left" w:leader="none"/>
          <w:tab w:pos="2880" w:val="left" w:leader="none"/>
        </w:tabs>
        <w:spacing w:line="240" w:lineRule="auto" w:before="239" w:after="0"/>
        <w:ind w:left="2880" w:right="361" w:hanging="994"/>
        <w:jc w:val="both"/>
        <w:rPr>
          <w:sz w:val="22"/>
        </w:rPr>
      </w:pPr>
      <w:r>
        <w:rPr>
          <w:sz w:val="22"/>
        </w:rPr>
        <w:t>any change in the name, business, objects, capital structure, ownership, constating</w:t>
      </w:r>
      <w:r>
        <w:rPr>
          <w:spacing w:val="-15"/>
          <w:sz w:val="22"/>
        </w:rPr>
        <w:t> </w:t>
      </w:r>
      <w:r>
        <w:rPr>
          <w:sz w:val="22"/>
        </w:rPr>
        <w:t>documents,</w:t>
      </w:r>
      <w:r>
        <w:rPr>
          <w:spacing w:val="-14"/>
          <w:sz w:val="22"/>
        </w:rPr>
        <w:t> </w:t>
      </w:r>
      <w:r>
        <w:rPr>
          <w:sz w:val="22"/>
        </w:rPr>
        <w:t>by-laws,</w:t>
      </w:r>
      <w:r>
        <w:rPr>
          <w:spacing w:val="-14"/>
          <w:sz w:val="22"/>
        </w:rPr>
        <w:t> </w:t>
      </w:r>
      <w:r>
        <w:rPr>
          <w:sz w:val="22"/>
        </w:rPr>
        <w:t>resolutions,</w:t>
      </w:r>
      <w:r>
        <w:rPr>
          <w:spacing w:val="-14"/>
          <w:sz w:val="22"/>
        </w:rPr>
        <w:t> </w:t>
      </w:r>
      <w:r>
        <w:rPr>
          <w:sz w:val="22"/>
        </w:rPr>
        <w:t>licensing</w:t>
      </w:r>
      <w:r>
        <w:rPr>
          <w:spacing w:val="-12"/>
          <w:sz w:val="22"/>
        </w:rPr>
        <w:t> </w:t>
      </w:r>
      <w:r>
        <w:rPr>
          <w:sz w:val="22"/>
        </w:rPr>
        <w:t>status</w:t>
      </w:r>
      <w:r>
        <w:rPr>
          <w:spacing w:val="-14"/>
          <w:sz w:val="22"/>
        </w:rPr>
        <w:t> </w:t>
      </w:r>
      <w:r>
        <w:rPr>
          <w:sz w:val="22"/>
        </w:rPr>
        <w:t>or</w:t>
      </w:r>
      <w:r>
        <w:rPr>
          <w:spacing w:val="-16"/>
          <w:sz w:val="22"/>
        </w:rPr>
        <w:t> </w:t>
      </w:r>
      <w:r>
        <w:rPr>
          <w:sz w:val="22"/>
        </w:rPr>
        <w:t>licence</w:t>
      </w:r>
      <w:r>
        <w:rPr>
          <w:spacing w:val="-14"/>
          <w:sz w:val="22"/>
        </w:rPr>
        <w:t> </w:t>
      </w:r>
      <w:r>
        <w:rPr>
          <w:sz w:val="22"/>
        </w:rPr>
        <w:t>number of the Vendor, including without limitation any transaction (whether by way of transfer,</w:t>
      </w:r>
      <w:r>
        <w:rPr>
          <w:spacing w:val="-13"/>
          <w:sz w:val="22"/>
        </w:rPr>
        <w:t> </w:t>
      </w:r>
      <w:r>
        <w:rPr>
          <w:sz w:val="22"/>
        </w:rPr>
        <w:t>sale</w:t>
      </w:r>
      <w:r>
        <w:rPr>
          <w:spacing w:val="-8"/>
          <w:sz w:val="22"/>
        </w:rPr>
        <w:t> </w:t>
      </w:r>
      <w:r>
        <w:rPr>
          <w:sz w:val="22"/>
        </w:rPr>
        <w:t>or</w:t>
      </w:r>
      <w:r>
        <w:rPr>
          <w:spacing w:val="-8"/>
          <w:sz w:val="22"/>
        </w:rPr>
        <w:t> </w:t>
      </w:r>
      <w:r>
        <w:rPr>
          <w:sz w:val="22"/>
        </w:rPr>
        <w:t>otherwise)</w:t>
      </w:r>
      <w:r>
        <w:rPr>
          <w:spacing w:val="-13"/>
          <w:sz w:val="22"/>
        </w:rPr>
        <w:t> </w:t>
      </w:r>
      <w:r>
        <w:rPr>
          <w:sz w:val="22"/>
        </w:rPr>
        <w:t>whereby</w:t>
      </w:r>
      <w:r>
        <w:rPr>
          <w:spacing w:val="-11"/>
          <w:sz w:val="22"/>
        </w:rPr>
        <w:t> </w:t>
      </w:r>
      <w:r>
        <w:rPr>
          <w:sz w:val="22"/>
        </w:rPr>
        <w:t>all</w:t>
      </w:r>
      <w:r>
        <w:rPr>
          <w:spacing w:val="-11"/>
          <w:sz w:val="22"/>
        </w:rPr>
        <w:t> </w:t>
      </w:r>
      <w:r>
        <w:rPr>
          <w:sz w:val="22"/>
        </w:rPr>
        <w:t>or</w:t>
      </w:r>
      <w:r>
        <w:rPr>
          <w:spacing w:val="-11"/>
          <w:sz w:val="22"/>
        </w:rPr>
        <w:t> </w:t>
      </w:r>
      <w:r>
        <w:rPr>
          <w:sz w:val="22"/>
        </w:rPr>
        <w:t>any</w:t>
      </w:r>
      <w:r>
        <w:rPr>
          <w:spacing w:val="-11"/>
          <w:sz w:val="22"/>
        </w:rPr>
        <w:t> </w:t>
      </w:r>
      <w:r>
        <w:rPr>
          <w:sz w:val="22"/>
        </w:rPr>
        <w:t>part</w:t>
      </w:r>
      <w:r>
        <w:rPr>
          <w:spacing w:val="-10"/>
          <w:sz w:val="22"/>
        </w:rPr>
        <w:t> </w:t>
      </w:r>
      <w:r>
        <w:rPr>
          <w:sz w:val="22"/>
        </w:rPr>
        <w:t>of</w:t>
      </w:r>
      <w:r>
        <w:rPr>
          <w:spacing w:val="-8"/>
          <w:sz w:val="22"/>
        </w:rPr>
        <w:t> </w:t>
      </w:r>
      <w:r>
        <w:rPr>
          <w:sz w:val="22"/>
        </w:rPr>
        <w:t>the</w:t>
      </w:r>
      <w:r>
        <w:rPr>
          <w:spacing w:val="-12"/>
          <w:sz w:val="22"/>
        </w:rPr>
        <w:t> </w:t>
      </w:r>
      <w:r>
        <w:rPr>
          <w:sz w:val="22"/>
        </w:rPr>
        <w:t>undertaking,</w:t>
      </w:r>
      <w:r>
        <w:rPr>
          <w:spacing w:val="-12"/>
          <w:sz w:val="22"/>
        </w:rPr>
        <w:t> </w:t>
      </w:r>
      <w:r>
        <w:rPr>
          <w:sz w:val="22"/>
        </w:rPr>
        <w:t>property and assets of the Vendor becomes the property of any other person;</w:t>
      </w:r>
    </w:p>
    <w:p>
      <w:pPr>
        <w:pStyle w:val="ListParagraph"/>
        <w:numPr>
          <w:ilvl w:val="3"/>
          <w:numId w:val="9"/>
        </w:numPr>
        <w:tabs>
          <w:tab w:pos="2875" w:val="left" w:leader="none"/>
          <w:tab w:pos="2880" w:val="left" w:leader="none"/>
        </w:tabs>
        <w:spacing w:line="240" w:lineRule="auto" w:before="243" w:after="0"/>
        <w:ind w:left="2880" w:right="362" w:hanging="994"/>
        <w:jc w:val="both"/>
        <w:rPr>
          <w:sz w:val="22"/>
        </w:rPr>
      </w:pPr>
      <w:r>
        <w:rPr>
          <w:sz w:val="22"/>
        </w:rPr>
        <w:t>if</w:t>
      </w:r>
      <w:r>
        <w:rPr>
          <w:spacing w:val="-3"/>
          <w:sz w:val="22"/>
        </w:rPr>
        <w:t> </w:t>
      </w:r>
      <w:r>
        <w:rPr>
          <w:sz w:val="22"/>
        </w:rPr>
        <w:t>applicable,</w:t>
      </w:r>
      <w:r>
        <w:rPr>
          <w:spacing w:val="-1"/>
          <w:sz w:val="22"/>
        </w:rPr>
        <w:t> </w:t>
      </w:r>
      <w:r>
        <w:rPr>
          <w:sz w:val="22"/>
        </w:rPr>
        <w:t>any</w:t>
      </w:r>
      <w:r>
        <w:rPr>
          <w:spacing w:val="-3"/>
          <w:sz w:val="22"/>
        </w:rPr>
        <w:t> </w:t>
      </w:r>
      <w:r>
        <w:rPr>
          <w:sz w:val="22"/>
        </w:rPr>
        <w:t>change</w:t>
      </w:r>
      <w:r>
        <w:rPr>
          <w:spacing w:val="-5"/>
          <w:sz w:val="22"/>
        </w:rPr>
        <w:t> </w:t>
      </w:r>
      <w:r>
        <w:rPr>
          <w:sz w:val="22"/>
        </w:rPr>
        <w:t>in</w:t>
      </w:r>
      <w:r>
        <w:rPr>
          <w:spacing w:val="-2"/>
          <w:sz w:val="22"/>
        </w:rPr>
        <w:t> </w:t>
      </w:r>
      <w:r>
        <w:rPr>
          <w:sz w:val="22"/>
        </w:rPr>
        <w:t>the</w:t>
      </w:r>
      <w:r>
        <w:rPr>
          <w:spacing w:val="-5"/>
          <w:sz w:val="22"/>
        </w:rPr>
        <w:t> </w:t>
      </w:r>
      <w:r>
        <w:rPr>
          <w:sz w:val="22"/>
        </w:rPr>
        <w:t>membership</w:t>
      </w:r>
      <w:r>
        <w:rPr>
          <w:spacing w:val="-2"/>
          <w:sz w:val="22"/>
        </w:rPr>
        <w:t> </w:t>
      </w:r>
      <w:r>
        <w:rPr>
          <w:sz w:val="22"/>
        </w:rPr>
        <w:t>of</w:t>
      </w:r>
      <w:r>
        <w:rPr>
          <w:spacing w:val="-3"/>
          <w:sz w:val="22"/>
        </w:rPr>
        <w:t> </w:t>
      </w:r>
      <w:r>
        <w:rPr>
          <w:sz w:val="22"/>
        </w:rPr>
        <w:t>the</w:t>
      </w:r>
      <w:r>
        <w:rPr>
          <w:spacing w:val="-2"/>
          <w:sz w:val="22"/>
        </w:rPr>
        <w:t> </w:t>
      </w:r>
      <w:r>
        <w:rPr>
          <w:sz w:val="22"/>
        </w:rPr>
        <w:t>Vendor</w:t>
      </w:r>
      <w:r>
        <w:rPr>
          <w:spacing w:val="-2"/>
          <w:sz w:val="22"/>
        </w:rPr>
        <w:t> </w:t>
      </w:r>
      <w:r>
        <w:rPr>
          <w:sz w:val="22"/>
        </w:rPr>
        <w:t>due</w:t>
      </w:r>
      <w:r>
        <w:rPr>
          <w:spacing w:val="-4"/>
          <w:sz w:val="22"/>
        </w:rPr>
        <w:t> </w:t>
      </w:r>
      <w:r>
        <w:rPr>
          <w:sz w:val="22"/>
        </w:rPr>
        <w:t>to</w:t>
      </w:r>
      <w:r>
        <w:rPr>
          <w:spacing w:val="-5"/>
          <w:sz w:val="22"/>
        </w:rPr>
        <w:t> </w:t>
      </w:r>
      <w:r>
        <w:rPr>
          <w:sz w:val="22"/>
        </w:rPr>
        <w:t>the</w:t>
      </w:r>
      <w:r>
        <w:rPr>
          <w:spacing w:val="-5"/>
          <w:sz w:val="22"/>
        </w:rPr>
        <w:t> </w:t>
      </w:r>
      <w:r>
        <w:rPr>
          <w:sz w:val="22"/>
        </w:rPr>
        <w:t>removal or introduction of one or more partners;</w:t>
      </w:r>
    </w:p>
    <w:p>
      <w:pPr>
        <w:pStyle w:val="ListParagraph"/>
        <w:numPr>
          <w:ilvl w:val="3"/>
          <w:numId w:val="9"/>
        </w:numPr>
        <w:tabs>
          <w:tab w:pos="2875" w:val="left" w:leader="none"/>
          <w:tab w:pos="2880" w:val="left" w:leader="none"/>
        </w:tabs>
        <w:spacing w:line="240" w:lineRule="auto" w:before="240" w:after="0"/>
        <w:ind w:left="2880" w:right="360" w:hanging="994"/>
        <w:jc w:val="both"/>
        <w:rPr>
          <w:sz w:val="22"/>
        </w:rPr>
      </w:pPr>
      <w:r>
        <w:rPr>
          <w:sz w:val="22"/>
        </w:rPr>
        <w:t>any</w:t>
      </w:r>
      <w:r>
        <w:rPr>
          <w:spacing w:val="-1"/>
          <w:sz w:val="22"/>
        </w:rPr>
        <w:t> </w:t>
      </w:r>
      <w:r>
        <w:rPr>
          <w:sz w:val="22"/>
        </w:rPr>
        <w:t>Insolvency</w:t>
      </w:r>
      <w:r>
        <w:rPr>
          <w:spacing w:val="-6"/>
          <w:sz w:val="22"/>
        </w:rPr>
        <w:t> </w:t>
      </w:r>
      <w:r>
        <w:rPr>
          <w:sz w:val="22"/>
        </w:rPr>
        <w:t>Proceeding</w:t>
      </w:r>
      <w:r>
        <w:rPr>
          <w:spacing w:val="-2"/>
          <w:sz w:val="22"/>
        </w:rPr>
        <w:t> </w:t>
      </w:r>
      <w:r>
        <w:rPr>
          <w:sz w:val="22"/>
        </w:rPr>
        <w:t>of</w:t>
      </w:r>
      <w:r>
        <w:rPr>
          <w:spacing w:val="-1"/>
          <w:sz w:val="22"/>
        </w:rPr>
        <w:t> </w:t>
      </w:r>
      <w:r>
        <w:rPr>
          <w:sz w:val="22"/>
        </w:rPr>
        <w:t>or</w:t>
      </w:r>
      <w:r>
        <w:rPr>
          <w:spacing w:val="-3"/>
          <w:sz w:val="22"/>
        </w:rPr>
        <w:t> </w:t>
      </w:r>
      <w:r>
        <w:rPr>
          <w:sz w:val="22"/>
        </w:rPr>
        <w:t>affecting</w:t>
      </w:r>
      <w:r>
        <w:rPr>
          <w:spacing w:val="-5"/>
          <w:sz w:val="22"/>
        </w:rPr>
        <w:t> </w:t>
      </w:r>
      <w:r>
        <w:rPr>
          <w:sz w:val="22"/>
        </w:rPr>
        <w:t>the</w:t>
      </w:r>
      <w:r>
        <w:rPr>
          <w:spacing w:val="-3"/>
          <w:sz w:val="22"/>
        </w:rPr>
        <w:t> </w:t>
      </w:r>
      <w:r>
        <w:rPr>
          <w:sz w:val="22"/>
        </w:rPr>
        <w:t>Vendor</w:t>
      </w:r>
      <w:r>
        <w:rPr>
          <w:spacing w:val="-2"/>
          <w:sz w:val="22"/>
        </w:rPr>
        <w:t> </w:t>
      </w:r>
      <w:r>
        <w:rPr>
          <w:sz w:val="22"/>
        </w:rPr>
        <w:t>or</w:t>
      </w:r>
      <w:r>
        <w:rPr>
          <w:spacing w:val="-3"/>
          <w:sz w:val="22"/>
        </w:rPr>
        <w:t> </w:t>
      </w:r>
      <w:r>
        <w:rPr>
          <w:sz w:val="22"/>
        </w:rPr>
        <w:t>any</w:t>
      </w:r>
      <w:r>
        <w:rPr>
          <w:spacing w:val="-3"/>
          <w:sz w:val="22"/>
        </w:rPr>
        <w:t> </w:t>
      </w:r>
      <w:r>
        <w:rPr>
          <w:sz w:val="22"/>
        </w:rPr>
        <w:t>other</w:t>
      </w:r>
      <w:r>
        <w:rPr>
          <w:spacing w:val="-3"/>
          <w:sz w:val="22"/>
        </w:rPr>
        <w:t> </w:t>
      </w:r>
      <w:r>
        <w:rPr>
          <w:sz w:val="22"/>
        </w:rPr>
        <w:t>person</w:t>
      </w:r>
      <w:r>
        <w:rPr>
          <w:spacing w:val="-4"/>
          <w:sz w:val="22"/>
        </w:rPr>
        <w:t> </w:t>
      </w:r>
      <w:r>
        <w:rPr>
          <w:sz w:val="22"/>
        </w:rPr>
        <w:t>and any</w:t>
      </w:r>
      <w:r>
        <w:rPr>
          <w:spacing w:val="-16"/>
          <w:sz w:val="22"/>
        </w:rPr>
        <w:t> </w:t>
      </w:r>
      <w:r>
        <w:rPr>
          <w:sz w:val="22"/>
        </w:rPr>
        <w:t>court</w:t>
      </w:r>
      <w:r>
        <w:rPr>
          <w:spacing w:val="-15"/>
          <w:sz w:val="22"/>
        </w:rPr>
        <w:t> </w:t>
      </w:r>
      <w:r>
        <w:rPr>
          <w:sz w:val="22"/>
        </w:rPr>
        <w:t>orders</w:t>
      </w:r>
      <w:r>
        <w:rPr>
          <w:spacing w:val="-15"/>
          <w:sz w:val="22"/>
        </w:rPr>
        <w:t> </w:t>
      </w:r>
      <w:r>
        <w:rPr>
          <w:sz w:val="22"/>
        </w:rPr>
        <w:t>made</w:t>
      </w:r>
      <w:r>
        <w:rPr>
          <w:spacing w:val="-16"/>
          <w:sz w:val="22"/>
        </w:rPr>
        <w:t> </w:t>
      </w:r>
      <w:r>
        <w:rPr>
          <w:sz w:val="22"/>
        </w:rPr>
        <w:t>or</w:t>
      </w:r>
      <w:r>
        <w:rPr>
          <w:spacing w:val="-15"/>
          <w:sz w:val="22"/>
        </w:rPr>
        <w:t> </w:t>
      </w:r>
      <w:r>
        <w:rPr>
          <w:sz w:val="22"/>
        </w:rPr>
        <w:t>action</w:t>
      </w:r>
      <w:r>
        <w:rPr>
          <w:spacing w:val="-15"/>
          <w:sz w:val="22"/>
        </w:rPr>
        <w:t> </w:t>
      </w:r>
      <w:r>
        <w:rPr>
          <w:sz w:val="22"/>
        </w:rPr>
        <w:t>taken</w:t>
      </w:r>
      <w:r>
        <w:rPr>
          <w:spacing w:val="-15"/>
          <w:sz w:val="22"/>
        </w:rPr>
        <w:t> </w:t>
      </w:r>
      <w:r>
        <w:rPr>
          <w:sz w:val="22"/>
        </w:rPr>
        <w:t>by</w:t>
      </w:r>
      <w:r>
        <w:rPr>
          <w:spacing w:val="-16"/>
          <w:sz w:val="22"/>
        </w:rPr>
        <w:t> </w:t>
      </w:r>
      <w:r>
        <w:rPr>
          <w:sz w:val="22"/>
        </w:rPr>
        <w:t>the</w:t>
      </w:r>
      <w:r>
        <w:rPr>
          <w:spacing w:val="-13"/>
          <w:sz w:val="22"/>
        </w:rPr>
        <w:t> </w:t>
      </w:r>
      <w:r>
        <w:rPr>
          <w:sz w:val="22"/>
        </w:rPr>
        <w:t>Vendor</w:t>
      </w:r>
      <w:r>
        <w:rPr>
          <w:spacing w:val="-14"/>
          <w:sz w:val="22"/>
        </w:rPr>
        <w:t> </w:t>
      </w:r>
      <w:r>
        <w:rPr>
          <w:sz w:val="22"/>
        </w:rPr>
        <w:t>or</w:t>
      </w:r>
      <w:r>
        <w:rPr>
          <w:spacing w:val="-14"/>
          <w:sz w:val="22"/>
        </w:rPr>
        <w:t> </w:t>
      </w:r>
      <w:r>
        <w:rPr>
          <w:sz w:val="22"/>
        </w:rPr>
        <w:t>any</w:t>
      </w:r>
      <w:r>
        <w:rPr>
          <w:spacing w:val="-16"/>
          <w:sz w:val="22"/>
        </w:rPr>
        <w:t> </w:t>
      </w:r>
      <w:r>
        <w:rPr>
          <w:sz w:val="22"/>
        </w:rPr>
        <w:t>other</w:t>
      </w:r>
      <w:r>
        <w:rPr>
          <w:spacing w:val="-15"/>
          <w:sz w:val="22"/>
        </w:rPr>
        <w:t> </w:t>
      </w:r>
      <w:r>
        <w:rPr>
          <w:sz w:val="22"/>
        </w:rPr>
        <w:t>person</w:t>
      </w:r>
      <w:r>
        <w:rPr>
          <w:spacing w:val="-15"/>
          <w:sz w:val="22"/>
        </w:rPr>
        <w:t> </w:t>
      </w:r>
      <w:r>
        <w:rPr>
          <w:sz w:val="22"/>
        </w:rPr>
        <w:t>under or in connection with those Insolvency Proceeding;</w:t>
      </w:r>
    </w:p>
    <w:p>
      <w:pPr>
        <w:pStyle w:val="ListParagraph"/>
        <w:numPr>
          <w:ilvl w:val="3"/>
          <w:numId w:val="9"/>
        </w:numPr>
        <w:tabs>
          <w:tab w:pos="2879" w:val="left" w:leader="none"/>
        </w:tabs>
        <w:spacing w:line="240" w:lineRule="auto" w:before="240" w:after="0"/>
        <w:ind w:left="2879" w:right="0" w:hanging="993"/>
        <w:jc w:val="left"/>
        <w:rPr>
          <w:sz w:val="22"/>
        </w:rPr>
      </w:pPr>
      <w:r>
        <w:rPr>
          <w:sz w:val="22"/>
        </w:rPr>
        <w:t>any</w:t>
      </w:r>
      <w:r>
        <w:rPr>
          <w:spacing w:val="-4"/>
          <w:sz w:val="22"/>
        </w:rPr>
        <w:t> </w:t>
      </w:r>
      <w:r>
        <w:rPr>
          <w:sz w:val="22"/>
        </w:rPr>
        <w:t>defence,</w:t>
      </w:r>
      <w:r>
        <w:rPr>
          <w:spacing w:val="-4"/>
          <w:sz w:val="22"/>
        </w:rPr>
        <w:t> </w:t>
      </w:r>
      <w:r>
        <w:rPr>
          <w:sz w:val="22"/>
        </w:rPr>
        <w:t>counterclaim</w:t>
      </w:r>
      <w:r>
        <w:rPr>
          <w:spacing w:val="-3"/>
          <w:sz w:val="22"/>
        </w:rPr>
        <w:t> </w:t>
      </w:r>
      <w:r>
        <w:rPr>
          <w:sz w:val="22"/>
        </w:rPr>
        <w:t>or</w:t>
      </w:r>
      <w:r>
        <w:rPr>
          <w:spacing w:val="-4"/>
          <w:sz w:val="22"/>
        </w:rPr>
        <w:t> </w:t>
      </w:r>
      <w:r>
        <w:rPr>
          <w:sz w:val="22"/>
        </w:rPr>
        <w:t>right</w:t>
      </w:r>
      <w:r>
        <w:rPr>
          <w:spacing w:val="-1"/>
          <w:sz w:val="22"/>
        </w:rPr>
        <w:t> </w:t>
      </w:r>
      <w:r>
        <w:rPr>
          <w:sz w:val="22"/>
        </w:rPr>
        <w:t>of</w:t>
      </w:r>
      <w:r>
        <w:rPr>
          <w:spacing w:val="-2"/>
          <w:sz w:val="22"/>
        </w:rPr>
        <w:t> </w:t>
      </w:r>
      <w:r>
        <w:rPr>
          <w:sz w:val="22"/>
        </w:rPr>
        <w:t>set-off</w:t>
      </w:r>
      <w:r>
        <w:rPr>
          <w:spacing w:val="-1"/>
          <w:sz w:val="22"/>
        </w:rPr>
        <w:t> </w:t>
      </w:r>
      <w:r>
        <w:rPr>
          <w:sz w:val="22"/>
        </w:rPr>
        <w:t>available</w:t>
      </w:r>
      <w:r>
        <w:rPr>
          <w:spacing w:val="-5"/>
          <w:sz w:val="22"/>
        </w:rPr>
        <w:t> </w:t>
      </w:r>
      <w:r>
        <w:rPr>
          <w:sz w:val="22"/>
        </w:rPr>
        <w:t>to</w:t>
      </w:r>
      <w:r>
        <w:rPr>
          <w:spacing w:val="-5"/>
          <w:sz w:val="22"/>
        </w:rPr>
        <w:t> </w:t>
      </w:r>
      <w:r>
        <w:rPr>
          <w:sz w:val="22"/>
        </w:rPr>
        <w:t>the</w:t>
      </w:r>
      <w:r>
        <w:rPr>
          <w:spacing w:val="-11"/>
          <w:sz w:val="22"/>
        </w:rPr>
        <w:t> </w:t>
      </w:r>
      <w:r>
        <w:rPr>
          <w:spacing w:val="-2"/>
          <w:sz w:val="22"/>
        </w:rPr>
        <w:t>Vendor;</w:t>
      </w:r>
    </w:p>
    <w:p>
      <w:pPr>
        <w:pStyle w:val="BodyText"/>
        <w:spacing w:before="228"/>
        <w:ind w:left="0"/>
        <w:jc w:val="left"/>
      </w:pPr>
    </w:p>
    <w:p>
      <w:pPr>
        <w:pStyle w:val="ListParagraph"/>
        <w:numPr>
          <w:ilvl w:val="3"/>
          <w:numId w:val="9"/>
        </w:numPr>
        <w:tabs>
          <w:tab w:pos="2875" w:val="left" w:leader="none"/>
          <w:tab w:pos="2880" w:val="left" w:leader="none"/>
        </w:tabs>
        <w:spacing w:line="240" w:lineRule="auto" w:before="0" w:after="0"/>
        <w:ind w:left="2880" w:right="363" w:hanging="994"/>
        <w:jc w:val="both"/>
        <w:rPr>
          <w:sz w:val="22"/>
        </w:rPr>
      </w:pPr>
      <w:r>
        <w:rPr>
          <w:sz w:val="22"/>
        </w:rPr>
        <w:t>by Tarion’s actions or omissions, including: non-compliance with any of its agreements, with requirements of the ONHWP Act, or failure to give notice; </w:t>
      </w:r>
      <w:r>
        <w:rPr>
          <w:spacing w:val="-2"/>
          <w:sz w:val="22"/>
        </w:rPr>
        <w:t>and/or</w:t>
      </w:r>
    </w:p>
    <w:p>
      <w:pPr>
        <w:pStyle w:val="ListParagraph"/>
        <w:numPr>
          <w:ilvl w:val="3"/>
          <w:numId w:val="9"/>
        </w:numPr>
        <w:tabs>
          <w:tab w:pos="2875" w:val="left" w:leader="none"/>
          <w:tab w:pos="2880" w:val="left" w:leader="none"/>
        </w:tabs>
        <w:spacing w:line="240" w:lineRule="auto" w:before="237" w:after="0"/>
        <w:ind w:left="2880" w:right="360" w:hanging="994"/>
        <w:jc w:val="both"/>
        <w:rPr>
          <w:sz w:val="22"/>
        </w:rPr>
      </w:pPr>
      <w:r>
        <w:rPr>
          <w:sz w:val="22"/>
        </w:rPr>
        <w:t>any other circumstance</w:t>
      </w:r>
      <w:r>
        <w:rPr>
          <w:spacing w:val="-1"/>
          <w:sz w:val="22"/>
        </w:rPr>
        <w:t> </w:t>
      </w:r>
      <w:r>
        <w:rPr>
          <w:sz w:val="22"/>
        </w:rPr>
        <w:t>which might otherwise constitute in whole or in part a defence available to, or a discharge of, the Vendor or any other person in respect</w:t>
      </w:r>
      <w:r>
        <w:rPr>
          <w:spacing w:val="-11"/>
          <w:sz w:val="22"/>
        </w:rPr>
        <w:t> </w:t>
      </w:r>
      <w:r>
        <w:rPr>
          <w:sz w:val="22"/>
        </w:rPr>
        <w:t>of</w:t>
      </w:r>
      <w:r>
        <w:rPr>
          <w:spacing w:val="-1"/>
          <w:sz w:val="22"/>
        </w:rPr>
        <w:t> </w:t>
      </w:r>
      <w:r>
        <w:rPr>
          <w:sz w:val="22"/>
        </w:rPr>
        <w:t>the</w:t>
      </w:r>
      <w:r>
        <w:rPr>
          <w:spacing w:val="-5"/>
          <w:sz w:val="22"/>
        </w:rPr>
        <w:t> </w:t>
      </w:r>
      <w:r>
        <w:rPr>
          <w:sz w:val="22"/>
        </w:rPr>
        <w:t>Indemnified</w:t>
      </w:r>
      <w:r>
        <w:rPr>
          <w:spacing w:val="-2"/>
          <w:sz w:val="22"/>
        </w:rPr>
        <w:t> </w:t>
      </w:r>
      <w:r>
        <w:rPr>
          <w:sz w:val="22"/>
        </w:rPr>
        <w:t>Amounts</w:t>
      </w:r>
      <w:r>
        <w:rPr>
          <w:spacing w:val="-4"/>
          <w:sz w:val="22"/>
        </w:rPr>
        <w:t> </w:t>
      </w:r>
      <w:r>
        <w:rPr>
          <w:sz w:val="22"/>
        </w:rPr>
        <w:t>(otherwise</w:t>
      </w:r>
      <w:r>
        <w:rPr>
          <w:spacing w:val="-4"/>
          <w:sz w:val="22"/>
        </w:rPr>
        <w:t> </w:t>
      </w:r>
      <w:r>
        <w:rPr>
          <w:sz w:val="22"/>
        </w:rPr>
        <w:t>than</w:t>
      </w:r>
      <w:r>
        <w:rPr>
          <w:spacing w:val="-2"/>
          <w:sz w:val="22"/>
        </w:rPr>
        <w:t> </w:t>
      </w:r>
      <w:r>
        <w:rPr>
          <w:sz w:val="22"/>
        </w:rPr>
        <w:t>by</w:t>
      </w:r>
      <w:r>
        <w:rPr>
          <w:spacing w:val="-7"/>
          <w:sz w:val="22"/>
        </w:rPr>
        <w:t> </w:t>
      </w:r>
      <w:r>
        <w:rPr>
          <w:sz w:val="22"/>
        </w:rPr>
        <w:t>reason</w:t>
      </w:r>
      <w:r>
        <w:rPr>
          <w:spacing w:val="-3"/>
          <w:sz w:val="22"/>
        </w:rPr>
        <w:t> </w:t>
      </w:r>
      <w:r>
        <w:rPr>
          <w:sz w:val="22"/>
        </w:rPr>
        <w:t>of</w:t>
      </w:r>
      <w:r>
        <w:rPr>
          <w:spacing w:val="-3"/>
          <w:sz w:val="22"/>
        </w:rPr>
        <w:t> </w:t>
      </w:r>
      <w:r>
        <w:rPr>
          <w:sz w:val="22"/>
        </w:rPr>
        <w:t>the</w:t>
      </w:r>
      <w:r>
        <w:rPr>
          <w:spacing w:val="-16"/>
          <w:sz w:val="22"/>
        </w:rPr>
        <w:t> </w:t>
      </w:r>
      <w:r>
        <w:rPr>
          <w:sz w:val="22"/>
        </w:rPr>
        <w:t>payment of those Indemnified Amounts to Tarion).</w:t>
      </w:r>
    </w:p>
    <w:p>
      <w:pPr>
        <w:pStyle w:val="ListParagraph"/>
        <w:spacing w:after="0" w:line="240" w:lineRule="auto"/>
        <w:jc w:val="both"/>
        <w:rPr>
          <w:sz w:val="22"/>
        </w:rPr>
        <w:sectPr>
          <w:pgSz w:w="12240" w:h="15840"/>
          <w:pgMar w:header="0" w:footer="530" w:top="1100" w:bottom="740" w:left="720" w:right="720"/>
        </w:sectPr>
      </w:pPr>
    </w:p>
    <w:p>
      <w:pPr>
        <w:pStyle w:val="Heading2"/>
        <w:numPr>
          <w:ilvl w:val="1"/>
          <w:numId w:val="9"/>
        </w:numPr>
        <w:tabs>
          <w:tab w:pos="1070" w:val="left" w:leader="none"/>
        </w:tabs>
        <w:spacing w:line="240" w:lineRule="auto" w:before="69" w:after="0"/>
        <w:ind w:left="1070" w:right="0" w:hanging="569"/>
        <w:jc w:val="left"/>
      </w:pPr>
      <w:r>
        <w:rPr/>
        <w:t>Dealings</w:t>
      </w:r>
      <w:r>
        <w:rPr>
          <w:spacing w:val="1"/>
        </w:rPr>
        <w:t> </w:t>
      </w:r>
      <w:r>
        <w:rPr/>
        <w:t>by</w:t>
      </w:r>
      <w:r>
        <w:rPr>
          <w:spacing w:val="-7"/>
        </w:rPr>
        <w:t> </w:t>
      </w:r>
      <w:r>
        <w:rPr/>
        <w:t>Tarion</w:t>
      </w:r>
      <w:r>
        <w:rPr>
          <w:spacing w:val="-1"/>
        </w:rPr>
        <w:t> </w:t>
      </w:r>
      <w:r>
        <w:rPr/>
        <w:t>do</w:t>
      </w:r>
      <w:r>
        <w:rPr>
          <w:spacing w:val="-6"/>
        </w:rPr>
        <w:t> </w:t>
      </w:r>
      <w:r>
        <w:rPr/>
        <w:t>Not Change</w:t>
      </w:r>
      <w:r>
        <w:rPr>
          <w:spacing w:val="-3"/>
        </w:rPr>
        <w:t> </w:t>
      </w:r>
      <w:r>
        <w:rPr/>
        <w:t>the</w:t>
      </w:r>
      <w:r>
        <w:rPr>
          <w:spacing w:val="-3"/>
        </w:rPr>
        <w:t> </w:t>
      </w:r>
      <w:r>
        <w:rPr>
          <w:spacing w:val="-2"/>
        </w:rPr>
        <w:t>Indemnity</w:t>
      </w:r>
    </w:p>
    <w:p>
      <w:pPr>
        <w:pStyle w:val="ListParagraph"/>
        <w:numPr>
          <w:ilvl w:val="2"/>
          <w:numId w:val="9"/>
        </w:numPr>
        <w:tabs>
          <w:tab w:pos="1799" w:val="left" w:leader="none"/>
        </w:tabs>
        <w:spacing w:line="240" w:lineRule="auto" w:before="242" w:after="0"/>
        <w:ind w:left="1080" w:right="360" w:firstLine="0"/>
        <w:jc w:val="both"/>
        <w:rPr>
          <w:sz w:val="22"/>
        </w:rPr>
      </w:pPr>
      <w:r>
        <w:rPr>
          <w:sz w:val="22"/>
        </w:rPr>
        <w:t>Tarion may from time to time in its sole and absolute discretion without discharging, diminishing or in any way affecting the liability of the Vendor hereunder:</w:t>
      </w:r>
    </w:p>
    <w:p>
      <w:pPr>
        <w:pStyle w:val="ListParagraph"/>
        <w:numPr>
          <w:ilvl w:val="3"/>
          <w:numId w:val="9"/>
        </w:numPr>
        <w:tabs>
          <w:tab w:pos="2875" w:val="left" w:leader="none"/>
          <w:tab w:pos="2880" w:val="left" w:leader="none"/>
        </w:tabs>
        <w:spacing w:line="240" w:lineRule="auto" w:before="240" w:after="0"/>
        <w:ind w:left="2880" w:right="360" w:hanging="994"/>
        <w:jc w:val="both"/>
        <w:rPr>
          <w:sz w:val="22"/>
        </w:rPr>
      </w:pPr>
      <w:r>
        <w:rPr>
          <w:sz w:val="22"/>
        </w:rPr>
        <w:t>make or continue to make any accommodation available to the Vendor constituting or relating to the Vendor Obligations or the Indemnified</w:t>
      </w:r>
      <w:r>
        <w:rPr>
          <w:spacing w:val="-14"/>
          <w:sz w:val="22"/>
        </w:rPr>
        <w:t> </w:t>
      </w:r>
      <w:r>
        <w:rPr>
          <w:sz w:val="22"/>
        </w:rPr>
        <w:t>Amounts;</w:t>
      </w:r>
    </w:p>
    <w:p>
      <w:pPr>
        <w:pStyle w:val="ListParagraph"/>
        <w:numPr>
          <w:ilvl w:val="3"/>
          <w:numId w:val="9"/>
        </w:numPr>
        <w:tabs>
          <w:tab w:pos="2875" w:val="left" w:leader="none"/>
          <w:tab w:pos="2880" w:val="left" w:leader="none"/>
        </w:tabs>
        <w:spacing w:line="240" w:lineRule="auto" w:before="241" w:after="0"/>
        <w:ind w:left="2880" w:right="355" w:hanging="994"/>
        <w:jc w:val="both"/>
        <w:rPr>
          <w:sz w:val="22"/>
        </w:rPr>
      </w:pPr>
      <w:r>
        <w:rPr>
          <w:sz w:val="22"/>
        </w:rPr>
        <w:t>permit any increase or decrease, however significant, of the Vendor Obligations</w:t>
      </w:r>
      <w:r>
        <w:rPr>
          <w:spacing w:val="-8"/>
          <w:sz w:val="22"/>
        </w:rPr>
        <w:t> </w:t>
      </w:r>
      <w:r>
        <w:rPr>
          <w:sz w:val="22"/>
        </w:rPr>
        <w:t>or</w:t>
      </w:r>
      <w:r>
        <w:rPr>
          <w:spacing w:val="-6"/>
          <w:sz w:val="22"/>
        </w:rPr>
        <w:t> </w:t>
      </w:r>
      <w:r>
        <w:rPr>
          <w:sz w:val="22"/>
        </w:rPr>
        <w:t>otherwise</w:t>
      </w:r>
      <w:r>
        <w:rPr>
          <w:spacing w:val="-8"/>
          <w:sz w:val="22"/>
        </w:rPr>
        <w:t> </w:t>
      </w:r>
      <w:r>
        <w:rPr>
          <w:sz w:val="22"/>
        </w:rPr>
        <w:t>supplement,</w:t>
      </w:r>
      <w:r>
        <w:rPr>
          <w:spacing w:val="-8"/>
          <w:sz w:val="22"/>
        </w:rPr>
        <w:t> </w:t>
      </w:r>
      <w:r>
        <w:rPr>
          <w:sz w:val="22"/>
        </w:rPr>
        <w:t>amend,</w:t>
      </w:r>
      <w:r>
        <w:rPr>
          <w:spacing w:val="-6"/>
          <w:sz w:val="22"/>
        </w:rPr>
        <w:t> </w:t>
      </w:r>
      <w:r>
        <w:rPr>
          <w:sz w:val="22"/>
        </w:rPr>
        <w:t>restate</w:t>
      </w:r>
      <w:r>
        <w:rPr>
          <w:spacing w:val="-7"/>
          <w:sz w:val="22"/>
        </w:rPr>
        <w:t> </w:t>
      </w:r>
      <w:r>
        <w:rPr>
          <w:sz w:val="22"/>
        </w:rPr>
        <w:t>or</w:t>
      </w:r>
      <w:r>
        <w:rPr>
          <w:spacing w:val="-7"/>
          <w:sz w:val="22"/>
        </w:rPr>
        <w:t> </w:t>
      </w:r>
      <w:r>
        <w:rPr>
          <w:sz w:val="22"/>
        </w:rPr>
        <w:t>substitute,</w:t>
      </w:r>
      <w:r>
        <w:rPr>
          <w:spacing w:val="-6"/>
          <w:sz w:val="22"/>
        </w:rPr>
        <w:t> </w:t>
      </w:r>
      <w:r>
        <w:rPr>
          <w:sz w:val="22"/>
        </w:rPr>
        <w:t>in</w:t>
      </w:r>
      <w:r>
        <w:rPr>
          <w:spacing w:val="-7"/>
          <w:sz w:val="22"/>
        </w:rPr>
        <w:t> </w:t>
      </w:r>
      <w:r>
        <w:rPr>
          <w:sz w:val="22"/>
        </w:rPr>
        <w:t>whole</w:t>
      </w:r>
      <w:r>
        <w:rPr>
          <w:spacing w:val="-10"/>
          <w:sz w:val="22"/>
        </w:rPr>
        <w:t> </w:t>
      </w:r>
      <w:r>
        <w:rPr>
          <w:sz w:val="22"/>
        </w:rPr>
        <w:t>or in part, however significant, the Vendor Obligations or any other agreement relating</w:t>
      </w:r>
      <w:r>
        <w:rPr>
          <w:spacing w:val="-16"/>
          <w:sz w:val="22"/>
        </w:rPr>
        <w:t> </w:t>
      </w:r>
      <w:r>
        <w:rPr>
          <w:sz w:val="22"/>
        </w:rPr>
        <w:t>to</w:t>
      </w:r>
      <w:r>
        <w:rPr>
          <w:spacing w:val="-1"/>
          <w:sz w:val="22"/>
        </w:rPr>
        <w:t> </w:t>
      </w:r>
      <w:r>
        <w:rPr>
          <w:sz w:val="22"/>
        </w:rPr>
        <w:t>any</w:t>
      </w:r>
      <w:r>
        <w:rPr>
          <w:spacing w:val="-1"/>
          <w:sz w:val="22"/>
        </w:rPr>
        <w:t> </w:t>
      </w:r>
      <w:r>
        <w:rPr>
          <w:sz w:val="22"/>
        </w:rPr>
        <w:t>of</w:t>
      </w:r>
      <w:r>
        <w:rPr>
          <w:spacing w:val="-2"/>
          <w:sz w:val="22"/>
        </w:rPr>
        <w:t> </w:t>
      </w:r>
      <w:r>
        <w:rPr>
          <w:sz w:val="22"/>
        </w:rPr>
        <w:t>the</w:t>
      </w:r>
      <w:r>
        <w:rPr>
          <w:spacing w:val="-2"/>
          <w:sz w:val="22"/>
        </w:rPr>
        <w:t> </w:t>
      </w:r>
      <w:r>
        <w:rPr>
          <w:sz w:val="22"/>
        </w:rPr>
        <w:t>foregoing or, in</w:t>
      </w:r>
      <w:r>
        <w:rPr>
          <w:spacing w:val="-2"/>
          <w:sz w:val="22"/>
        </w:rPr>
        <w:t> </w:t>
      </w:r>
      <w:r>
        <w:rPr>
          <w:sz w:val="22"/>
        </w:rPr>
        <w:t>whole or</w:t>
      </w:r>
      <w:r>
        <w:rPr>
          <w:spacing w:val="-1"/>
          <w:sz w:val="22"/>
        </w:rPr>
        <w:t> </w:t>
      </w:r>
      <w:r>
        <w:rPr>
          <w:sz w:val="22"/>
        </w:rPr>
        <w:t>in</w:t>
      </w:r>
      <w:r>
        <w:rPr>
          <w:spacing w:val="-2"/>
          <w:sz w:val="22"/>
        </w:rPr>
        <w:t> </w:t>
      </w:r>
      <w:r>
        <w:rPr>
          <w:sz w:val="22"/>
        </w:rPr>
        <w:t>part,</w:t>
      </w:r>
      <w:r>
        <w:rPr>
          <w:spacing w:val="-1"/>
          <w:sz w:val="22"/>
        </w:rPr>
        <w:t> </w:t>
      </w:r>
      <w:r>
        <w:rPr>
          <w:sz w:val="22"/>
        </w:rPr>
        <w:t>terminate</w:t>
      </w:r>
      <w:r>
        <w:rPr>
          <w:spacing w:val="-5"/>
          <w:sz w:val="22"/>
        </w:rPr>
        <w:t> </w:t>
      </w:r>
      <w:r>
        <w:rPr>
          <w:sz w:val="22"/>
        </w:rPr>
        <w:t>the</w:t>
      </w:r>
      <w:r>
        <w:rPr>
          <w:spacing w:val="-16"/>
          <w:sz w:val="22"/>
        </w:rPr>
        <w:t> </w:t>
      </w:r>
      <w:r>
        <w:rPr>
          <w:sz w:val="22"/>
        </w:rPr>
        <w:t>availability of</w:t>
      </w:r>
      <w:r>
        <w:rPr>
          <w:spacing w:val="-13"/>
          <w:sz w:val="22"/>
        </w:rPr>
        <w:t> </w:t>
      </w:r>
      <w:r>
        <w:rPr>
          <w:sz w:val="22"/>
        </w:rPr>
        <w:t>any</w:t>
      </w:r>
      <w:r>
        <w:rPr>
          <w:spacing w:val="-13"/>
          <w:sz w:val="22"/>
        </w:rPr>
        <w:t> </w:t>
      </w:r>
      <w:r>
        <w:rPr>
          <w:sz w:val="22"/>
        </w:rPr>
        <w:t>agreement</w:t>
      </w:r>
      <w:r>
        <w:rPr>
          <w:spacing w:val="-15"/>
          <w:sz w:val="22"/>
        </w:rPr>
        <w:t> </w:t>
      </w:r>
      <w:r>
        <w:rPr>
          <w:sz w:val="22"/>
        </w:rPr>
        <w:t>relating</w:t>
      </w:r>
      <w:r>
        <w:rPr>
          <w:spacing w:val="-11"/>
          <w:sz w:val="22"/>
        </w:rPr>
        <w:t> </w:t>
      </w:r>
      <w:r>
        <w:rPr>
          <w:sz w:val="22"/>
        </w:rPr>
        <w:t>to,</w:t>
      </w:r>
      <w:r>
        <w:rPr>
          <w:spacing w:val="-13"/>
          <w:sz w:val="22"/>
        </w:rPr>
        <w:t> </w:t>
      </w:r>
      <w:r>
        <w:rPr>
          <w:sz w:val="22"/>
        </w:rPr>
        <w:t>or</w:t>
      </w:r>
      <w:r>
        <w:rPr>
          <w:spacing w:val="-15"/>
          <w:sz w:val="22"/>
        </w:rPr>
        <w:t> </w:t>
      </w:r>
      <w:r>
        <w:rPr>
          <w:sz w:val="22"/>
        </w:rPr>
        <w:t>demand</w:t>
      </w:r>
      <w:r>
        <w:rPr>
          <w:spacing w:val="-14"/>
          <w:sz w:val="22"/>
        </w:rPr>
        <w:t> </w:t>
      </w:r>
      <w:r>
        <w:rPr>
          <w:sz w:val="22"/>
        </w:rPr>
        <w:t>repayment</w:t>
      </w:r>
      <w:r>
        <w:rPr>
          <w:spacing w:val="-12"/>
          <w:sz w:val="22"/>
        </w:rPr>
        <w:t> </w:t>
      </w:r>
      <w:r>
        <w:rPr>
          <w:sz w:val="22"/>
        </w:rPr>
        <w:t>of</w:t>
      </w:r>
      <w:r>
        <w:rPr>
          <w:spacing w:val="-15"/>
          <w:sz w:val="22"/>
        </w:rPr>
        <w:t> </w:t>
      </w:r>
      <w:r>
        <w:rPr>
          <w:sz w:val="22"/>
        </w:rPr>
        <w:t>any</w:t>
      </w:r>
      <w:r>
        <w:rPr>
          <w:spacing w:val="-11"/>
          <w:sz w:val="22"/>
        </w:rPr>
        <w:t> </w:t>
      </w:r>
      <w:r>
        <w:rPr>
          <w:sz w:val="22"/>
        </w:rPr>
        <w:t>Vendor</w:t>
      </w:r>
      <w:r>
        <w:rPr>
          <w:spacing w:val="-13"/>
          <w:sz w:val="22"/>
        </w:rPr>
        <w:t> </w:t>
      </w:r>
      <w:r>
        <w:rPr>
          <w:sz w:val="22"/>
        </w:rPr>
        <w:t>Obligations;</w:t>
      </w:r>
    </w:p>
    <w:p>
      <w:pPr>
        <w:pStyle w:val="ListParagraph"/>
        <w:numPr>
          <w:ilvl w:val="3"/>
          <w:numId w:val="9"/>
        </w:numPr>
        <w:tabs>
          <w:tab w:pos="2875" w:val="left" w:leader="none"/>
          <w:tab w:pos="2880" w:val="left" w:leader="none"/>
        </w:tabs>
        <w:spacing w:line="240" w:lineRule="auto" w:before="240" w:after="0"/>
        <w:ind w:left="2880" w:right="366" w:hanging="994"/>
        <w:jc w:val="both"/>
        <w:rPr>
          <w:sz w:val="22"/>
        </w:rPr>
      </w:pPr>
      <w:r>
        <w:rPr>
          <w:sz w:val="22"/>
        </w:rPr>
        <w:t>enforce or take action under or abstain from enforcing or taking action under the ONHWP Act, this Agreement or any other agreement;</w:t>
      </w:r>
    </w:p>
    <w:p>
      <w:pPr>
        <w:pStyle w:val="ListParagraph"/>
        <w:numPr>
          <w:ilvl w:val="3"/>
          <w:numId w:val="9"/>
        </w:numPr>
        <w:tabs>
          <w:tab w:pos="2875" w:val="left" w:leader="none"/>
          <w:tab w:pos="2880" w:val="left" w:leader="none"/>
        </w:tabs>
        <w:spacing w:line="240" w:lineRule="auto" w:before="238" w:after="0"/>
        <w:ind w:left="2880" w:right="358" w:hanging="994"/>
        <w:jc w:val="both"/>
        <w:rPr>
          <w:sz w:val="22"/>
        </w:rPr>
      </w:pPr>
      <w:r>
        <w:rPr>
          <w:sz w:val="22"/>
        </w:rPr>
        <w:t>receive, give up, subordinate, release</w:t>
      </w:r>
      <w:r>
        <w:rPr>
          <w:spacing w:val="-3"/>
          <w:sz w:val="22"/>
        </w:rPr>
        <w:t> </w:t>
      </w:r>
      <w:r>
        <w:rPr>
          <w:sz w:val="22"/>
        </w:rPr>
        <w:t>or discharge any Security; supplement, amend, restate, substitute, renew, abstain from renewing, perfect or abstain from perfecting or maintaining the perfection of any Security; enforce, take action under or realize in any manner or abstain from enforcing, taking action under</w:t>
      </w:r>
      <w:r>
        <w:rPr>
          <w:spacing w:val="-9"/>
          <w:sz w:val="22"/>
        </w:rPr>
        <w:t> </w:t>
      </w:r>
      <w:r>
        <w:rPr>
          <w:sz w:val="22"/>
        </w:rPr>
        <w:t>or</w:t>
      </w:r>
      <w:r>
        <w:rPr>
          <w:spacing w:val="-11"/>
          <w:sz w:val="22"/>
        </w:rPr>
        <w:t> </w:t>
      </w:r>
      <w:r>
        <w:rPr>
          <w:sz w:val="22"/>
        </w:rPr>
        <w:t>realizing</w:t>
      </w:r>
      <w:r>
        <w:rPr>
          <w:spacing w:val="-11"/>
          <w:sz w:val="22"/>
        </w:rPr>
        <w:t> </w:t>
      </w:r>
      <w:r>
        <w:rPr>
          <w:sz w:val="22"/>
        </w:rPr>
        <w:t>any</w:t>
      </w:r>
      <w:r>
        <w:rPr>
          <w:spacing w:val="-11"/>
          <w:sz w:val="22"/>
        </w:rPr>
        <w:t> </w:t>
      </w:r>
      <w:r>
        <w:rPr>
          <w:sz w:val="22"/>
        </w:rPr>
        <w:t>Security;</w:t>
      </w:r>
      <w:r>
        <w:rPr>
          <w:spacing w:val="-11"/>
          <w:sz w:val="22"/>
        </w:rPr>
        <w:t> </w:t>
      </w:r>
      <w:r>
        <w:rPr>
          <w:sz w:val="22"/>
        </w:rPr>
        <w:t>deal</w:t>
      </w:r>
      <w:r>
        <w:rPr>
          <w:spacing w:val="-11"/>
          <w:sz w:val="22"/>
        </w:rPr>
        <w:t> </w:t>
      </w:r>
      <w:r>
        <w:rPr>
          <w:sz w:val="22"/>
        </w:rPr>
        <w:t>with</w:t>
      </w:r>
      <w:r>
        <w:rPr>
          <w:spacing w:val="-10"/>
          <w:sz w:val="22"/>
        </w:rPr>
        <w:t> </w:t>
      </w:r>
      <w:r>
        <w:rPr>
          <w:sz w:val="22"/>
        </w:rPr>
        <w:t>or</w:t>
      </w:r>
      <w:r>
        <w:rPr>
          <w:spacing w:val="-11"/>
          <w:sz w:val="22"/>
        </w:rPr>
        <w:t> </w:t>
      </w:r>
      <w:r>
        <w:rPr>
          <w:sz w:val="22"/>
        </w:rPr>
        <w:t>abstain</w:t>
      </w:r>
      <w:r>
        <w:rPr>
          <w:spacing w:val="-10"/>
          <w:sz w:val="22"/>
        </w:rPr>
        <w:t> </w:t>
      </w:r>
      <w:r>
        <w:rPr>
          <w:sz w:val="22"/>
        </w:rPr>
        <w:t>from</w:t>
      </w:r>
      <w:r>
        <w:rPr>
          <w:spacing w:val="-11"/>
          <w:sz w:val="22"/>
        </w:rPr>
        <w:t> </w:t>
      </w:r>
      <w:r>
        <w:rPr>
          <w:sz w:val="22"/>
        </w:rPr>
        <w:t>dealing</w:t>
      </w:r>
      <w:r>
        <w:rPr>
          <w:spacing w:val="-8"/>
          <w:sz w:val="22"/>
        </w:rPr>
        <w:t> </w:t>
      </w:r>
      <w:r>
        <w:rPr>
          <w:sz w:val="22"/>
        </w:rPr>
        <w:t>with</w:t>
      </w:r>
      <w:r>
        <w:rPr>
          <w:spacing w:val="-13"/>
          <w:sz w:val="22"/>
        </w:rPr>
        <w:t> </w:t>
      </w:r>
      <w:r>
        <w:rPr>
          <w:sz w:val="22"/>
        </w:rPr>
        <w:t>all</w:t>
      </w:r>
      <w:r>
        <w:rPr>
          <w:spacing w:val="-14"/>
          <w:sz w:val="22"/>
        </w:rPr>
        <w:t> </w:t>
      </w:r>
      <w:r>
        <w:rPr>
          <w:sz w:val="22"/>
        </w:rPr>
        <w:t>or</w:t>
      </w:r>
      <w:r>
        <w:rPr>
          <w:spacing w:val="-14"/>
          <w:sz w:val="22"/>
        </w:rPr>
        <w:t> </w:t>
      </w:r>
      <w:r>
        <w:rPr>
          <w:sz w:val="22"/>
        </w:rPr>
        <w:t>any part of the undertaking, property and assets covered by any Security or allow or</w:t>
      </w:r>
      <w:r>
        <w:rPr>
          <w:spacing w:val="-9"/>
          <w:sz w:val="22"/>
        </w:rPr>
        <w:t> </w:t>
      </w:r>
      <w:r>
        <w:rPr>
          <w:sz w:val="22"/>
        </w:rPr>
        <w:t>abstain</w:t>
      </w:r>
      <w:r>
        <w:rPr>
          <w:spacing w:val="-15"/>
          <w:sz w:val="22"/>
        </w:rPr>
        <w:t> </w:t>
      </w:r>
      <w:r>
        <w:rPr>
          <w:sz w:val="22"/>
        </w:rPr>
        <w:t>from</w:t>
      </w:r>
      <w:r>
        <w:rPr>
          <w:spacing w:val="-10"/>
          <w:sz w:val="22"/>
        </w:rPr>
        <w:t> </w:t>
      </w:r>
      <w:r>
        <w:rPr>
          <w:sz w:val="22"/>
        </w:rPr>
        <w:t>allowing</w:t>
      </w:r>
      <w:r>
        <w:rPr>
          <w:spacing w:val="-10"/>
          <w:sz w:val="22"/>
        </w:rPr>
        <w:t> </w:t>
      </w:r>
      <w:r>
        <w:rPr>
          <w:sz w:val="22"/>
        </w:rPr>
        <w:t>the</w:t>
      </w:r>
      <w:r>
        <w:rPr>
          <w:spacing w:val="-10"/>
          <w:sz w:val="22"/>
        </w:rPr>
        <w:t> </w:t>
      </w:r>
      <w:r>
        <w:rPr>
          <w:sz w:val="22"/>
        </w:rPr>
        <w:t>Vendor</w:t>
      </w:r>
      <w:r>
        <w:rPr>
          <w:spacing w:val="-10"/>
          <w:sz w:val="22"/>
        </w:rPr>
        <w:t> </w:t>
      </w:r>
      <w:r>
        <w:rPr>
          <w:sz w:val="22"/>
        </w:rPr>
        <w:t>or</w:t>
      </w:r>
      <w:r>
        <w:rPr>
          <w:spacing w:val="-12"/>
          <w:sz w:val="22"/>
        </w:rPr>
        <w:t> </w:t>
      </w:r>
      <w:r>
        <w:rPr>
          <w:sz w:val="22"/>
        </w:rPr>
        <w:t>other</w:t>
      </w:r>
      <w:r>
        <w:rPr>
          <w:spacing w:val="-9"/>
          <w:sz w:val="22"/>
        </w:rPr>
        <w:t> </w:t>
      </w:r>
      <w:r>
        <w:rPr>
          <w:sz w:val="22"/>
        </w:rPr>
        <w:t>persons</w:t>
      </w:r>
      <w:r>
        <w:rPr>
          <w:spacing w:val="-10"/>
          <w:sz w:val="22"/>
        </w:rPr>
        <w:t> </w:t>
      </w:r>
      <w:r>
        <w:rPr>
          <w:sz w:val="22"/>
        </w:rPr>
        <w:t>to</w:t>
      </w:r>
      <w:r>
        <w:rPr>
          <w:spacing w:val="-14"/>
          <w:sz w:val="22"/>
        </w:rPr>
        <w:t> </w:t>
      </w:r>
      <w:r>
        <w:rPr>
          <w:sz w:val="22"/>
        </w:rPr>
        <w:t>deal</w:t>
      </w:r>
      <w:r>
        <w:rPr>
          <w:spacing w:val="-14"/>
          <w:sz w:val="22"/>
        </w:rPr>
        <w:t> </w:t>
      </w:r>
      <w:r>
        <w:rPr>
          <w:sz w:val="22"/>
        </w:rPr>
        <w:t>with</w:t>
      </w:r>
      <w:r>
        <w:rPr>
          <w:spacing w:val="-11"/>
          <w:sz w:val="22"/>
        </w:rPr>
        <w:t> </w:t>
      </w:r>
      <w:r>
        <w:rPr>
          <w:sz w:val="22"/>
        </w:rPr>
        <w:t>all</w:t>
      </w:r>
      <w:r>
        <w:rPr>
          <w:spacing w:val="-12"/>
          <w:sz w:val="22"/>
        </w:rPr>
        <w:t> </w:t>
      </w:r>
      <w:r>
        <w:rPr>
          <w:sz w:val="22"/>
        </w:rPr>
        <w:t>or</w:t>
      </w:r>
      <w:r>
        <w:rPr>
          <w:spacing w:val="-14"/>
          <w:sz w:val="22"/>
        </w:rPr>
        <w:t> </w:t>
      </w:r>
      <w:r>
        <w:rPr>
          <w:sz w:val="22"/>
        </w:rPr>
        <w:t>any</w:t>
      </w:r>
      <w:r>
        <w:rPr>
          <w:spacing w:val="-14"/>
          <w:sz w:val="22"/>
        </w:rPr>
        <w:t> </w:t>
      </w:r>
      <w:r>
        <w:rPr>
          <w:sz w:val="22"/>
        </w:rPr>
        <w:t>part of such undertaking, property and assets;</w:t>
      </w:r>
    </w:p>
    <w:p>
      <w:pPr>
        <w:pStyle w:val="ListParagraph"/>
        <w:numPr>
          <w:ilvl w:val="3"/>
          <w:numId w:val="9"/>
        </w:numPr>
        <w:tabs>
          <w:tab w:pos="2875" w:val="left" w:leader="none"/>
          <w:tab w:pos="2880" w:val="left" w:leader="none"/>
        </w:tabs>
        <w:spacing w:line="240" w:lineRule="auto" w:before="239" w:after="0"/>
        <w:ind w:left="2880" w:right="359" w:hanging="994"/>
        <w:jc w:val="both"/>
        <w:rPr>
          <w:sz w:val="22"/>
        </w:rPr>
      </w:pPr>
      <w:r>
        <w:rPr>
          <w:sz w:val="22"/>
        </w:rPr>
        <w:t>renew all or any part of the Vendor Obligations or grant extensions of time or any</w:t>
      </w:r>
      <w:r>
        <w:rPr>
          <w:spacing w:val="-7"/>
          <w:sz w:val="22"/>
        </w:rPr>
        <w:t> </w:t>
      </w:r>
      <w:r>
        <w:rPr>
          <w:sz w:val="22"/>
        </w:rPr>
        <w:t>other</w:t>
      </w:r>
      <w:r>
        <w:rPr>
          <w:spacing w:val="-7"/>
          <w:sz w:val="22"/>
        </w:rPr>
        <w:t> </w:t>
      </w:r>
      <w:r>
        <w:rPr>
          <w:sz w:val="22"/>
        </w:rPr>
        <w:t>indulgences</w:t>
      </w:r>
      <w:r>
        <w:rPr>
          <w:spacing w:val="-12"/>
          <w:sz w:val="22"/>
        </w:rPr>
        <w:t> </w:t>
      </w:r>
      <w:r>
        <w:rPr>
          <w:sz w:val="22"/>
        </w:rPr>
        <w:t>to</w:t>
      </w:r>
      <w:r>
        <w:rPr>
          <w:spacing w:val="-10"/>
          <w:sz w:val="22"/>
        </w:rPr>
        <w:t> </w:t>
      </w:r>
      <w:r>
        <w:rPr>
          <w:sz w:val="22"/>
        </w:rPr>
        <w:t>the</w:t>
      </w:r>
      <w:r>
        <w:rPr>
          <w:spacing w:val="-6"/>
          <w:sz w:val="22"/>
        </w:rPr>
        <w:t> </w:t>
      </w:r>
      <w:r>
        <w:rPr>
          <w:sz w:val="22"/>
        </w:rPr>
        <w:t>Vendor</w:t>
      </w:r>
      <w:r>
        <w:rPr>
          <w:spacing w:val="-7"/>
          <w:sz w:val="22"/>
        </w:rPr>
        <w:t> </w:t>
      </w:r>
      <w:r>
        <w:rPr>
          <w:sz w:val="22"/>
        </w:rPr>
        <w:t>or</w:t>
      </w:r>
      <w:r>
        <w:rPr>
          <w:spacing w:val="-7"/>
          <w:sz w:val="22"/>
        </w:rPr>
        <w:t> </w:t>
      </w:r>
      <w:r>
        <w:rPr>
          <w:sz w:val="22"/>
        </w:rPr>
        <w:t>to</w:t>
      </w:r>
      <w:r>
        <w:rPr>
          <w:spacing w:val="-9"/>
          <w:sz w:val="22"/>
        </w:rPr>
        <w:t> </w:t>
      </w:r>
      <w:r>
        <w:rPr>
          <w:sz w:val="22"/>
        </w:rPr>
        <w:t>any</w:t>
      </w:r>
      <w:r>
        <w:rPr>
          <w:spacing w:val="-10"/>
          <w:sz w:val="22"/>
        </w:rPr>
        <w:t> </w:t>
      </w:r>
      <w:r>
        <w:rPr>
          <w:sz w:val="22"/>
        </w:rPr>
        <w:t>other</w:t>
      </w:r>
      <w:r>
        <w:rPr>
          <w:spacing w:val="-6"/>
          <w:sz w:val="22"/>
        </w:rPr>
        <w:t> </w:t>
      </w:r>
      <w:r>
        <w:rPr>
          <w:sz w:val="22"/>
        </w:rPr>
        <w:t>person</w:t>
      </w:r>
      <w:r>
        <w:rPr>
          <w:spacing w:val="-6"/>
          <w:sz w:val="22"/>
        </w:rPr>
        <w:t> </w:t>
      </w:r>
      <w:r>
        <w:rPr>
          <w:sz w:val="22"/>
        </w:rPr>
        <w:t>liable</w:t>
      </w:r>
      <w:r>
        <w:rPr>
          <w:spacing w:val="-9"/>
          <w:sz w:val="22"/>
        </w:rPr>
        <w:t> </w:t>
      </w:r>
      <w:r>
        <w:rPr>
          <w:sz w:val="22"/>
        </w:rPr>
        <w:t>directly</w:t>
      </w:r>
      <w:r>
        <w:rPr>
          <w:spacing w:val="-10"/>
          <w:sz w:val="22"/>
        </w:rPr>
        <w:t> </w:t>
      </w:r>
      <w:r>
        <w:rPr>
          <w:sz w:val="22"/>
        </w:rPr>
        <w:t>or</w:t>
      </w:r>
      <w:r>
        <w:rPr>
          <w:spacing w:val="-7"/>
          <w:sz w:val="22"/>
        </w:rPr>
        <w:t> </w:t>
      </w:r>
      <w:r>
        <w:rPr>
          <w:sz w:val="22"/>
        </w:rPr>
        <w:t>as surety for all or any part of the Vendor Obligations;</w:t>
      </w:r>
    </w:p>
    <w:p>
      <w:pPr>
        <w:pStyle w:val="ListParagraph"/>
        <w:numPr>
          <w:ilvl w:val="3"/>
          <w:numId w:val="9"/>
        </w:numPr>
        <w:tabs>
          <w:tab w:pos="2875" w:val="left" w:leader="none"/>
          <w:tab w:pos="2880" w:val="left" w:leader="none"/>
        </w:tabs>
        <w:spacing w:line="240" w:lineRule="auto" w:before="242" w:after="0"/>
        <w:ind w:left="2880" w:right="360" w:hanging="994"/>
        <w:jc w:val="both"/>
        <w:rPr>
          <w:sz w:val="22"/>
        </w:rPr>
      </w:pPr>
      <w:r>
        <w:rPr>
          <w:sz w:val="22"/>
        </w:rPr>
        <w:t>accept or</w:t>
      </w:r>
      <w:r>
        <w:rPr>
          <w:spacing w:val="-2"/>
          <w:sz w:val="22"/>
        </w:rPr>
        <w:t> </w:t>
      </w:r>
      <w:r>
        <w:rPr>
          <w:sz w:val="22"/>
        </w:rPr>
        <w:t>make any</w:t>
      </w:r>
      <w:r>
        <w:rPr>
          <w:spacing w:val="-2"/>
          <w:sz w:val="22"/>
        </w:rPr>
        <w:t> </w:t>
      </w:r>
      <w:r>
        <w:rPr>
          <w:sz w:val="22"/>
        </w:rPr>
        <w:t>compositions or arrangements with or release, discharge or otherwise deal with or abstain from dealing with the Vendor or any other person liable directly or as surety</w:t>
      </w:r>
      <w:r>
        <w:rPr>
          <w:spacing w:val="-3"/>
          <w:sz w:val="22"/>
        </w:rPr>
        <w:t> </w:t>
      </w:r>
      <w:r>
        <w:rPr>
          <w:sz w:val="22"/>
        </w:rPr>
        <w:t>for all or any part of</w:t>
      </w:r>
      <w:r>
        <w:rPr>
          <w:spacing w:val="-2"/>
          <w:sz w:val="22"/>
        </w:rPr>
        <w:t> </w:t>
      </w:r>
      <w:r>
        <w:rPr>
          <w:sz w:val="22"/>
        </w:rPr>
        <w:t>the Vendor</w:t>
      </w:r>
      <w:r>
        <w:rPr>
          <w:spacing w:val="-16"/>
          <w:sz w:val="22"/>
        </w:rPr>
        <w:t> </w:t>
      </w:r>
      <w:r>
        <w:rPr>
          <w:sz w:val="22"/>
        </w:rPr>
        <w:t>Obligations;</w:t>
      </w:r>
    </w:p>
    <w:p>
      <w:pPr>
        <w:pStyle w:val="ListParagraph"/>
        <w:numPr>
          <w:ilvl w:val="3"/>
          <w:numId w:val="9"/>
        </w:numPr>
        <w:tabs>
          <w:tab w:pos="2875" w:val="left" w:leader="none"/>
          <w:tab w:pos="2880" w:val="left" w:leader="none"/>
        </w:tabs>
        <w:spacing w:line="240" w:lineRule="auto" w:before="242" w:after="0"/>
        <w:ind w:left="2880" w:right="368" w:hanging="994"/>
        <w:jc w:val="both"/>
        <w:rPr>
          <w:sz w:val="22"/>
        </w:rPr>
      </w:pPr>
      <w:r>
        <w:rPr>
          <w:sz w:val="22"/>
        </w:rPr>
        <w:t>in whole or in part prove or abstain from proving a claim of Tarion in any Insolvency Proceeding of or affecting the Vendor; and</w:t>
      </w:r>
    </w:p>
    <w:p>
      <w:pPr>
        <w:pStyle w:val="ListParagraph"/>
        <w:numPr>
          <w:ilvl w:val="3"/>
          <w:numId w:val="9"/>
        </w:numPr>
        <w:tabs>
          <w:tab w:pos="2875" w:val="left" w:leader="none"/>
          <w:tab w:pos="2880" w:val="left" w:leader="none"/>
        </w:tabs>
        <w:spacing w:line="240" w:lineRule="auto" w:before="238" w:after="0"/>
        <w:ind w:left="2880" w:right="365" w:hanging="994"/>
        <w:jc w:val="both"/>
        <w:rPr>
          <w:sz w:val="22"/>
        </w:rPr>
      </w:pPr>
      <w:r>
        <w:rPr>
          <w:sz w:val="22"/>
        </w:rPr>
        <w:t>agree with</w:t>
      </w:r>
      <w:r>
        <w:rPr>
          <w:spacing w:val="-1"/>
          <w:sz w:val="22"/>
        </w:rPr>
        <w:t> </w:t>
      </w:r>
      <w:r>
        <w:rPr>
          <w:sz w:val="22"/>
        </w:rPr>
        <w:t>the</w:t>
      </w:r>
      <w:r>
        <w:rPr>
          <w:spacing w:val="-1"/>
          <w:sz w:val="22"/>
        </w:rPr>
        <w:t> </w:t>
      </w:r>
      <w:r>
        <w:rPr>
          <w:sz w:val="22"/>
        </w:rPr>
        <w:t>Vendor</w:t>
      </w:r>
      <w:r>
        <w:rPr>
          <w:spacing w:val="-1"/>
          <w:sz w:val="22"/>
        </w:rPr>
        <w:t> </w:t>
      </w:r>
      <w:r>
        <w:rPr>
          <w:sz w:val="22"/>
        </w:rPr>
        <w:t>or</w:t>
      </w:r>
      <w:r>
        <w:rPr>
          <w:spacing w:val="-1"/>
          <w:sz w:val="22"/>
        </w:rPr>
        <w:t> </w:t>
      </w:r>
      <w:r>
        <w:rPr>
          <w:sz w:val="22"/>
        </w:rPr>
        <w:t>any other</w:t>
      </w:r>
      <w:r>
        <w:rPr>
          <w:spacing w:val="-1"/>
          <w:sz w:val="22"/>
        </w:rPr>
        <w:t> </w:t>
      </w:r>
      <w:r>
        <w:rPr>
          <w:sz w:val="22"/>
        </w:rPr>
        <w:t>person</w:t>
      </w:r>
      <w:r>
        <w:rPr>
          <w:spacing w:val="-2"/>
          <w:sz w:val="22"/>
        </w:rPr>
        <w:t> </w:t>
      </w:r>
      <w:r>
        <w:rPr>
          <w:sz w:val="22"/>
        </w:rPr>
        <w:t>liable directly or as</w:t>
      </w:r>
      <w:r>
        <w:rPr>
          <w:spacing w:val="-1"/>
          <w:sz w:val="22"/>
        </w:rPr>
        <w:t> </w:t>
      </w:r>
      <w:r>
        <w:rPr>
          <w:sz w:val="22"/>
        </w:rPr>
        <w:t>surety</w:t>
      </w:r>
      <w:r>
        <w:rPr>
          <w:spacing w:val="-3"/>
          <w:sz w:val="22"/>
        </w:rPr>
        <w:t> </w:t>
      </w:r>
      <w:r>
        <w:rPr>
          <w:sz w:val="22"/>
        </w:rPr>
        <w:t>for</w:t>
      </w:r>
      <w:r>
        <w:rPr>
          <w:spacing w:val="-1"/>
          <w:sz w:val="22"/>
        </w:rPr>
        <w:t> </w:t>
      </w:r>
      <w:r>
        <w:rPr>
          <w:sz w:val="22"/>
        </w:rPr>
        <w:t>all</w:t>
      </w:r>
      <w:r>
        <w:rPr>
          <w:spacing w:val="-1"/>
          <w:sz w:val="22"/>
        </w:rPr>
        <w:t> </w:t>
      </w:r>
      <w:r>
        <w:rPr>
          <w:sz w:val="22"/>
        </w:rPr>
        <w:t>or any</w:t>
      </w:r>
      <w:r>
        <w:rPr>
          <w:spacing w:val="-6"/>
          <w:sz w:val="22"/>
        </w:rPr>
        <w:t> </w:t>
      </w:r>
      <w:r>
        <w:rPr>
          <w:sz w:val="22"/>
        </w:rPr>
        <w:t>part</w:t>
      </w:r>
      <w:r>
        <w:rPr>
          <w:spacing w:val="-7"/>
          <w:sz w:val="22"/>
        </w:rPr>
        <w:t> </w:t>
      </w:r>
      <w:r>
        <w:rPr>
          <w:sz w:val="22"/>
        </w:rPr>
        <w:t>of</w:t>
      </w:r>
      <w:r>
        <w:rPr>
          <w:spacing w:val="-7"/>
          <w:sz w:val="22"/>
        </w:rPr>
        <w:t> </w:t>
      </w:r>
      <w:r>
        <w:rPr>
          <w:sz w:val="22"/>
        </w:rPr>
        <w:t>the</w:t>
      </w:r>
      <w:r>
        <w:rPr>
          <w:spacing w:val="-8"/>
          <w:sz w:val="22"/>
        </w:rPr>
        <w:t> </w:t>
      </w:r>
      <w:r>
        <w:rPr>
          <w:sz w:val="22"/>
        </w:rPr>
        <w:t>Vendor</w:t>
      </w:r>
      <w:r>
        <w:rPr>
          <w:spacing w:val="-7"/>
          <w:sz w:val="22"/>
        </w:rPr>
        <w:t> </w:t>
      </w:r>
      <w:r>
        <w:rPr>
          <w:sz w:val="22"/>
        </w:rPr>
        <w:t>Obligations</w:t>
      </w:r>
      <w:r>
        <w:rPr>
          <w:spacing w:val="-9"/>
          <w:sz w:val="22"/>
        </w:rPr>
        <w:t> </w:t>
      </w:r>
      <w:r>
        <w:rPr>
          <w:sz w:val="22"/>
        </w:rPr>
        <w:t>and/or</w:t>
      </w:r>
      <w:r>
        <w:rPr>
          <w:spacing w:val="-7"/>
          <w:sz w:val="22"/>
        </w:rPr>
        <w:t> </w:t>
      </w:r>
      <w:r>
        <w:rPr>
          <w:sz w:val="22"/>
        </w:rPr>
        <w:t>Indemnified</w:t>
      </w:r>
      <w:r>
        <w:rPr>
          <w:spacing w:val="-7"/>
          <w:sz w:val="22"/>
        </w:rPr>
        <w:t> </w:t>
      </w:r>
      <w:r>
        <w:rPr>
          <w:sz w:val="22"/>
        </w:rPr>
        <w:t>Amounts</w:t>
      </w:r>
      <w:r>
        <w:rPr>
          <w:spacing w:val="-9"/>
          <w:sz w:val="22"/>
        </w:rPr>
        <w:t> </w:t>
      </w:r>
      <w:r>
        <w:rPr>
          <w:sz w:val="22"/>
        </w:rPr>
        <w:t>to</w:t>
      </w:r>
      <w:r>
        <w:rPr>
          <w:spacing w:val="-8"/>
          <w:sz w:val="22"/>
        </w:rPr>
        <w:t> </w:t>
      </w:r>
      <w:r>
        <w:rPr>
          <w:sz w:val="22"/>
        </w:rPr>
        <w:t>do</w:t>
      </w:r>
      <w:r>
        <w:rPr>
          <w:spacing w:val="-7"/>
          <w:sz w:val="22"/>
        </w:rPr>
        <w:t> </w:t>
      </w:r>
      <w:r>
        <w:rPr>
          <w:sz w:val="22"/>
        </w:rPr>
        <w:t>anything described in this Section 7.3;</w:t>
      </w:r>
    </w:p>
    <w:p>
      <w:pPr>
        <w:pStyle w:val="BodyText"/>
        <w:spacing w:before="242"/>
        <w:ind w:right="428"/>
        <w:jc w:val="left"/>
      </w:pPr>
      <w:r>
        <w:rPr/>
        <w:t>whether</w:t>
      </w:r>
      <w:r>
        <w:rPr>
          <w:spacing w:val="-11"/>
        </w:rPr>
        <w:t> </w:t>
      </w:r>
      <w:r>
        <w:rPr/>
        <w:t>or</w:t>
      </w:r>
      <w:r>
        <w:rPr>
          <w:spacing w:val="-9"/>
        </w:rPr>
        <w:t> </w:t>
      </w:r>
      <w:r>
        <w:rPr/>
        <w:t>not</w:t>
      </w:r>
      <w:r>
        <w:rPr>
          <w:spacing w:val="-10"/>
        </w:rPr>
        <w:t> </w:t>
      </w:r>
      <w:r>
        <w:rPr/>
        <w:t>any</w:t>
      </w:r>
      <w:r>
        <w:rPr>
          <w:spacing w:val="-9"/>
        </w:rPr>
        <w:t> </w:t>
      </w:r>
      <w:r>
        <w:rPr/>
        <w:t>of</w:t>
      </w:r>
      <w:r>
        <w:rPr>
          <w:spacing w:val="-9"/>
        </w:rPr>
        <w:t> </w:t>
      </w:r>
      <w:r>
        <w:rPr/>
        <w:t>the</w:t>
      </w:r>
      <w:r>
        <w:rPr>
          <w:spacing w:val="-14"/>
        </w:rPr>
        <w:t> </w:t>
      </w:r>
      <w:r>
        <w:rPr/>
        <w:t>matters</w:t>
      </w:r>
      <w:r>
        <w:rPr>
          <w:spacing w:val="-11"/>
        </w:rPr>
        <w:t> </w:t>
      </w:r>
      <w:r>
        <w:rPr/>
        <w:t>described</w:t>
      </w:r>
      <w:r>
        <w:rPr>
          <w:spacing w:val="-9"/>
        </w:rPr>
        <w:t> </w:t>
      </w:r>
      <w:r>
        <w:rPr/>
        <w:t>in</w:t>
      </w:r>
      <w:r>
        <w:rPr>
          <w:spacing w:val="-10"/>
        </w:rPr>
        <w:t> </w:t>
      </w:r>
      <w:r>
        <w:rPr/>
        <w:t>this</w:t>
      </w:r>
      <w:r>
        <w:rPr>
          <w:spacing w:val="-13"/>
        </w:rPr>
        <w:t> </w:t>
      </w:r>
      <w:r>
        <w:rPr/>
        <w:t>Section</w:t>
      </w:r>
      <w:r>
        <w:rPr>
          <w:spacing w:val="-10"/>
        </w:rPr>
        <w:t> </w:t>
      </w:r>
      <w:r>
        <w:rPr/>
        <w:t>7.3</w:t>
      </w:r>
      <w:r>
        <w:rPr>
          <w:spacing w:val="-12"/>
        </w:rPr>
        <w:t> </w:t>
      </w:r>
      <w:r>
        <w:rPr/>
        <w:t>occur</w:t>
      </w:r>
      <w:r>
        <w:rPr>
          <w:spacing w:val="-7"/>
        </w:rPr>
        <w:t> </w:t>
      </w:r>
      <w:r>
        <w:rPr/>
        <w:t>alone</w:t>
      </w:r>
      <w:r>
        <w:rPr>
          <w:spacing w:val="-12"/>
        </w:rPr>
        <w:t> </w:t>
      </w:r>
      <w:r>
        <w:rPr/>
        <w:t>or</w:t>
      </w:r>
      <w:r>
        <w:rPr>
          <w:spacing w:val="-7"/>
        </w:rPr>
        <w:t> </w:t>
      </w:r>
      <w:r>
        <w:rPr/>
        <w:t>in</w:t>
      </w:r>
      <w:r>
        <w:rPr>
          <w:spacing w:val="-9"/>
        </w:rPr>
        <w:t> </w:t>
      </w:r>
      <w:r>
        <w:rPr/>
        <w:t>connection</w:t>
      </w:r>
      <w:r>
        <w:rPr>
          <w:spacing w:val="-9"/>
        </w:rPr>
        <w:t> </w:t>
      </w:r>
      <w:r>
        <w:rPr/>
        <w:t>with one or more other such matters.</w:t>
      </w:r>
    </w:p>
    <w:p>
      <w:pPr>
        <w:pStyle w:val="ListParagraph"/>
        <w:numPr>
          <w:ilvl w:val="2"/>
          <w:numId w:val="9"/>
        </w:numPr>
        <w:tabs>
          <w:tab w:pos="1859" w:val="left" w:leader="none"/>
        </w:tabs>
        <w:spacing w:line="240" w:lineRule="auto" w:before="238" w:after="0"/>
        <w:ind w:left="1080" w:right="359" w:firstLine="0"/>
        <w:jc w:val="both"/>
        <w:rPr>
          <w:sz w:val="22"/>
        </w:rPr>
      </w:pPr>
      <w:r>
        <w:rPr>
          <w:sz w:val="22"/>
        </w:rPr>
        <w:t>No loss of or in respect of any Security or additional covenant relating to the Vendor Obligations, the</w:t>
      </w:r>
      <w:r>
        <w:rPr>
          <w:spacing w:val="-1"/>
          <w:sz w:val="22"/>
        </w:rPr>
        <w:t> </w:t>
      </w:r>
      <w:r>
        <w:rPr>
          <w:sz w:val="22"/>
        </w:rPr>
        <w:t>Indemnified Amounts,</w:t>
      </w:r>
      <w:r>
        <w:rPr>
          <w:spacing w:val="-1"/>
          <w:sz w:val="22"/>
        </w:rPr>
        <w:t> </w:t>
      </w:r>
      <w:r>
        <w:rPr>
          <w:sz w:val="22"/>
        </w:rPr>
        <w:t>or any part thereof, whether occasioned through the</w:t>
      </w:r>
      <w:r>
        <w:rPr>
          <w:spacing w:val="-1"/>
          <w:sz w:val="22"/>
        </w:rPr>
        <w:t> </w:t>
      </w:r>
      <w:r>
        <w:rPr>
          <w:sz w:val="22"/>
        </w:rPr>
        <w:t>fault of Tarion or otherwise, shall discharge, diminish or in any way affect the liability of the Vendor hereunder.</w:t>
      </w:r>
      <w:r>
        <w:rPr>
          <w:spacing w:val="-1"/>
          <w:sz w:val="22"/>
        </w:rPr>
        <w:t> </w:t>
      </w:r>
      <w:r>
        <w:rPr>
          <w:sz w:val="22"/>
        </w:rPr>
        <w:t>Neither Tarion nor any</w:t>
      </w:r>
      <w:r>
        <w:rPr>
          <w:spacing w:val="-1"/>
          <w:sz w:val="22"/>
        </w:rPr>
        <w:t> </w:t>
      </w:r>
      <w:r>
        <w:rPr>
          <w:sz w:val="22"/>
        </w:rPr>
        <w:t>of its</w:t>
      </w:r>
      <w:r>
        <w:rPr>
          <w:spacing w:val="-3"/>
          <w:sz w:val="22"/>
        </w:rPr>
        <w:t> </w:t>
      </w:r>
      <w:r>
        <w:rPr>
          <w:sz w:val="22"/>
        </w:rPr>
        <w:t>directors,</w:t>
      </w:r>
      <w:r>
        <w:rPr>
          <w:spacing w:val="-2"/>
          <w:sz w:val="22"/>
        </w:rPr>
        <w:t> </w:t>
      </w:r>
      <w:r>
        <w:rPr>
          <w:sz w:val="22"/>
        </w:rPr>
        <w:t>officers,</w:t>
      </w:r>
      <w:r>
        <w:rPr>
          <w:spacing w:val="-1"/>
          <w:sz w:val="22"/>
        </w:rPr>
        <w:t> </w:t>
      </w:r>
      <w:r>
        <w:rPr>
          <w:sz w:val="22"/>
        </w:rPr>
        <w:t>employees</w:t>
      </w:r>
      <w:r>
        <w:rPr>
          <w:spacing w:val="-1"/>
          <w:sz w:val="22"/>
        </w:rPr>
        <w:t> </w:t>
      </w:r>
      <w:r>
        <w:rPr>
          <w:sz w:val="22"/>
        </w:rPr>
        <w:t>or agents,</w:t>
      </w:r>
      <w:r>
        <w:rPr>
          <w:spacing w:val="-1"/>
          <w:sz w:val="22"/>
        </w:rPr>
        <w:t> </w:t>
      </w:r>
      <w:r>
        <w:rPr>
          <w:sz w:val="22"/>
        </w:rPr>
        <w:t>or any</w:t>
      </w:r>
      <w:r>
        <w:rPr>
          <w:spacing w:val="-1"/>
          <w:sz w:val="22"/>
        </w:rPr>
        <w:t> </w:t>
      </w:r>
      <w:r>
        <w:rPr>
          <w:sz w:val="22"/>
        </w:rPr>
        <w:t>receiver or</w:t>
      </w:r>
      <w:r>
        <w:rPr>
          <w:spacing w:val="-6"/>
          <w:sz w:val="22"/>
        </w:rPr>
        <w:t> </w:t>
      </w:r>
      <w:r>
        <w:rPr>
          <w:sz w:val="22"/>
        </w:rPr>
        <w:t>receiver-manager</w:t>
      </w:r>
      <w:r>
        <w:rPr>
          <w:spacing w:val="-10"/>
          <w:sz w:val="22"/>
        </w:rPr>
        <w:t> </w:t>
      </w:r>
      <w:r>
        <w:rPr>
          <w:sz w:val="22"/>
        </w:rPr>
        <w:t>appointed</w:t>
      </w:r>
      <w:r>
        <w:rPr>
          <w:spacing w:val="-7"/>
          <w:sz w:val="22"/>
        </w:rPr>
        <w:t> </w:t>
      </w:r>
      <w:r>
        <w:rPr>
          <w:sz w:val="22"/>
        </w:rPr>
        <w:t>by</w:t>
      </w:r>
      <w:r>
        <w:rPr>
          <w:spacing w:val="-7"/>
          <w:sz w:val="22"/>
        </w:rPr>
        <w:t> </w:t>
      </w:r>
      <w:r>
        <w:rPr>
          <w:sz w:val="22"/>
        </w:rPr>
        <w:t>it</w:t>
      </w:r>
      <w:r>
        <w:rPr>
          <w:spacing w:val="-9"/>
          <w:sz w:val="22"/>
        </w:rPr>
        <w:t> </w:t>
      </w:r>
      <w:r>
        <w:rPr>
          <w:sz w:val="22"/>
        </w:rPr>
        <w:t>or</w:t>
      </w:r>
      <w:r>
        <w:rPr>
          <w:spacing w:val="-6"/>
          <w:sz w:val="22"/>
        </w:rPr>
        <w:t> </w:t>
      </w:r>
      <w:r>
        <w:rPr>
          <w:sz w:val="22"/>
        </w:rPr>
        <w:t>by</w:t>
      </w:r>
      <w:r>
        <w:rPr>
          <w:spacing w:val="-7"/>
          <w:sz w:val="22"/>
        </w:rPr>
        <w:t> </w:t>
      </w:r>
      <w:r>
        <w:rPr>
          <w:sz w:val="22"/>
        </w:rPr>
        <w:t>a</w:t>
      </w:r>
      <w:r>
        <w:rPr>
          <w:spacing w:val="-10"/>
          <w:sz w:val="22"/>
        </w:rPr>
        <w:t> </w:t>
      </w:r>
      <w:r>
        <w:rPr>
          <w:sz w:val="22"/>
        </w:rPr>
        <w:t>court,</w:t>
      </w:r>
      <w:r>
        <w:rPr>
          <w:spacing w:val="-9"/>
          <w:sz w:val="22"/>
        </w:rPr>
        <w:t> </w:t>
      </w:r>
      <w:r>
        <w:rPr>
          <w:sz w:val="22"/>
        </w:rPr>
        <w:t>shall</w:t>
      </w:r>
      <w:r>
        <w:rPr>
          <w:spacing w:val="-7"/>
          <w:sz w:val="22"/>
        </w:rPr>
        <w:t> </w:t>
      </w:r>
      <w:r>
        <w:rPr>
          <w:sz w:val="22"/>
        </w:rPr>
        <w:t>have</w:t>
      </w:r>
      <w:r>
        <w:rPr>
          <w:spacing w:val="-7"/>
          <w:sz w:val="22"/>
        </w:rPr>
        <w:t> </w:t>
      </w:r>
      <w:r>
        <w:rPr>
          <w:sz w:val="22"/>
        </w:rPr>
        <w:t>any</w:t>
      </w:r>
      <w:r>
        <w:rPr>
          <w:spacing w:val="-6"/>
          <w:sz w:val="22"/>
        </w:rPr>
        <w:t> </w:t>
      </w:r>
      <w:r>
        <w:rPr>
          <w:sz w:val="22"/>
        </w:rPr>
        <w:t>liability,</w:t>
      </w:r>
      <w:r>
        <w:rPr>
          <w:spacing w:val="-7"/>
          <w:sz w:val="22"/>
        </w:rPr>
        <w:t> </w:t>
      </w:r>
      <w:r>
        <w:rPr>
          <w:sz w:val="22"/>
        </w:rPr>
        <w:t>whether</w:t>
      </w:r>
      <w:r>
        <w:rPr>
          <w:spacing w:val="-6"/>
          <w:sz w:val="22"/>
        </w:rPr>
        <w:t> </w:t>
      </w:r>
      <w:r>
        <w:rPr>
          <w:sz w:val="22"/>
        </w:rPr>
        <w:t>in</w:t>
      </w:r>
      <w:r>
        <w:rPr>
          <w:spacing w:val="-7"/>
          <w:sz w:val="22"/>
        </w:rPr>
        <w:t> </w:t>
      </w:r>
      <w:r>
        <w:rPr>
          <w:sz w:val="22"/>
        </w:rPr>
        <w:t>tort,</w:t>
      </w:r>
      <w:r>
        <w:rPr>
          <w:spacing w:val="-5"/>
          <w:sz w:val="22"/>
        </w:rPr>
        <w:t> </w:t>
      </w:r>
      <w:r>
        <w:rPr>
          <w:sz w:val="22"/>
        </w:rPr>
        <w:t>contract or otherwise, for any neglect or any act taken or</w:t>
      </w:r>
      <w:r>
        <w:rPr>
          <w:spacing w:val="-1"/>
          <w:sz w:val="22"/>
        </w:rPr>
        <w:t> </w:t>
      </w:r>
      <w:r>
        <w:rPr>
          <w:sz w:val="22"/>
        </w:rPr>
        <w:t>omitted</w:t>
      </w:r>
      <w:r>
        <w:rPr>
          <w:spacing w:val="-2"/>
          <w:sz w:val="22"/>
        </w:rPr>
        <w:t> </w:t>
      </w:r>
      <w:r>
        <w:rPr>
          <w:sz w:val="22"/>
        </w:rPr>
        <w:t>to be</w:t>
      </w:r>
      <w:r>
        <w:rPr>
          <w:spacing w:val="-2"/>
          <w:sz w:val="22"/>
        </w:rPr>
        <w:t> </w:t>
      </w:r>
      <w:r>
        <w:rPr>
          <w:sz w:val="22"/>
        </w:rPr>
        <w:t>taken by Tarion or by any of such other</w:t>
      </w:r>
      <w:r>
        <w:rPr>
          <w:spacing w:val="-14"/>
          <w:sz w:val="22"/>
        </w:rPr>
        <w:t> </w:t>
      </w:r>
      <w:r>
        <w:rPr>
          <w:sz w:val="22"/>
        </w:rPr>
        <w:t>persons</w:t>
      </w:r>
      <w:r>
        <w:rPr>
          <w:spacing w:val="-14"/>
          <w:sz w:val="22"/>
        </w:rPr>
        <w:t> </w:t>
      </w:r>
      <w:r>
        <w:rPr>
          <w:sz w:val="22"/>
        </w:rPr>
        <w:t>(other</w:t>
      </w:r>
      <w:r>
        <w:rPr>
          <w:spacing w:val="-12"/>
          <w:sz w:val="22"/>
        </w:rPr>
        <w:t> </w:t>
      </w:r>
      <w:r>
        <w:rPr>
          <w:sz w:val="22"/>
        </w:rPr>
        <w:t>than</w:t>
      </w:r>
      <w:r>
        <w:rPr>
          <w:spacing w:val="-13"/>
          <w:sz w:val="22"/>
        </w:rPr>
        <w:t> </w:t>
      </w:r>
      <w:r>
        <w:rPr>
          <w:sz w:val="22"/>
        </w:rPr>
        <w:t>its</w:t>
      </w:r>
      <w:r>
        <w:rPr>
          <w:spacing w:val="-12"/>
          <w:sz w:val="22"/>
        </w:rPr>
        <w:t> </w:t>
      </w:r>
      <w:r>
        <w:rPr>
          <w:sz w:val="22"/>
        </w:rPr>
        <w:t>own</w:t>
      </w:r>
      <w:r>
        <w:rPr>
          <w:spacing w:val="80"/>
          <w:sz w:val="22"/>
        </w:rPr>
        <w:t> </w:t>
      </w:r>
      <w:r>
        <w:rPr>
          <w:sz w:val="22"/>
        </w:rPr>
        <w:t>negligence</w:t>
      </w:r>
      <w:r>
        <w:rPr>
          <w:spacing w:val="-12"/>
          <w:sz w:val="22"/>
        </w:rPr>
        <w:t> </w:t>
      </w:r>
      <w:r>
        <w:rPr>
          <w:sz w:val="22"/>
        </w:rPr>
        <w:t>or</w:t>
      </w:r>
      <w:r>
        <w:rPr>
          <w:spacing w:val="-10"/>
          <w:sz w:val="22"/>
        </w:rPr>
        <w:t> </w:t>
      </w:r>
      <w:r>
        <w:rPr>
          <w:sz w:val="22"/>
        </w:rPr>
        <w:t>willful</w:t>
      </w:r>
      <w:r>
        <w:rPr>
          <w:spacing w:val="-12"/>
          <w:sz w:val="22"/>
        </w:rPr>
        <w:t> </w:t>
      </w:r>
      <w:r>
        <w:rPr>
          <w:sz w:val="22"/>
        </w:rPr>
        <w:t>misconduct)</w:t>
      </w:r>
      <w:r>
        <w:rPr>
          <w:spacing w:val="-10"/>
          <w:sz w:val="22"/>
        </w:rPr>
        <w:t> </w:t>
      </w:r>
      <w:r>
        <w:rPr>
          <w:sz w:val="22"/>
        </w:rPr>
        <w:t>in</w:t>
      </w:r>
      <w:r>
        <w:rPr>
          <w:spacing w:val="-13"/>
          <w:sz w:val="22"/>
        </w:rPr>
        <w:t> </w:t>
      </w:r>
      <w:r>
        <w:rPr>
          <w:sz w:val="22"/>
        </w:rPr>
        <w:t>connection</w:t>
      </w:r>
      <w:r>
        <w:rPr>
          <w:spacing w:val="-12"/>
          <w:sz w:val="22"/>
        </w:rPr>
        <w:t> </w:t>
      </w:r>
      <w:r>
        <w:rPr>
          <w:sz w:val="22"/>
        </w:rPr>
        <w:t>with</w:t>
      </w:r>
      <w:r>
        <w:rPr>
          <w:spacing w:val="-15"/>
          <w:sz w:val="22"/>
        </w:rPr>
        <w:t> </w:t>
      </w:r>
      <w:r>
        <w:rPr>
          <w:sz w:val="22"/>
        </w:rPr>
        <w:t>the</w:t>
      </w:r>
      <w:r>
        <w:rPr>
          <w:spacing w:val="-12"/>
          <w:sz w:val="22"/>
        </w:rPr>
        <w:t> </w:t>
      </w:r>
      <w:r>
        <w:rPr>
          <w:sz w:val="22"/>
        </w:rPr>
        <w:t>Vendor Obligations and/or Indemnified Amounts or any part thereof, or any Security or other covenant relating</w:t>
      </w:r>
      <w:r>
        <w:rPr>
          <w:spacing w:val="-16"/>
          <w:sz w:val="22"/>
        </w:rPr>
        <w:t> </w:t>
      </w:r>
      <w:r>
        <w:rPr>
          <w:sz w:val="22"/>
        </w:rPr>
        <w:t>to</w:t>
      </w:r>
      <w:r>
        <w:rPr>
          <w:spacing w:val="-15"/>
          <w:sz w:val="22"/>
        </w:rPr>
        <w:t> </w:t>
      </w:r>
      <w:r>
        <w:rPr>
          <w:sz w:val="22"/>
        </w:rPr>
        <w:t>the</w:t>
      </w:r>
      <w:r>
        <w:rPr>
          <w:spacing w:val="-15"/>
          <w:sz w:val="22"/>
        </w:rPr>
        <w:t> </w:t>
      </w:r>
      <w:r>
        <w:rPr>
          <w:sz w:val="22"/>
        </w:rPr>
        <w:t>Vendor</w:t>
      </w:r>
      <w:r>
        <w:rPr>
          <w:spacing w:val="-16"/>
          <w:sz w:val="22"/>
        </w:rPr>
        <w:t> </w:t>
      </w:r>
      <w:r>
        <w:rPr>
          <w:sz w:val="22"/>
        </w:rPr>
        <w:t>Obligations</w:t>
      </w:r>
      <w:r>
        <w:rPr>
          <w:spacing w:val="-15"/>
          <w:sz w:val="22"/>
        </w:rPr>
        <w:t> </w:t>
      </w:r>
      <w:r>
        <w:rPr>
          <w:sz w:val="22"/>
        </w:rPr>
        <w:t>or</w:t>
      </w:r>
      <w:r>
        <w:rPr>
          <w:spacing w:val="-15"/>
          <w:sz w:val="22"/>
        </w:rPr>
        <w:t> </w:t>
      </w:r>
      <w:r>
        <w:rPr>
          <w:sz w:val="22"/>
        </w:rPr>
        <w:t>any</w:t>
      </w:r>
      <w:r>
        <w:rPr>
          <w:spacing w:val="-15"/>
          <w:sz w:val="22"/>
        </w:rPr>
        <w:t> </w:t>
      </w:r>
      <w:r>
        <w:rPr>
          <w:sz w:val="22"/>
        </w:rPr>
        <w:t>part</w:t>
      </w:r>
      <w:r>
        <w:rPr>
          <w:spacing w:val="-16"/>
          <w:sz w:val="22"/>
        </w:rPr>
        <w:t> </w:t>
      </w:r>
      <w:r>
        <w:rPr>
          <w:sz w:val="22"/>
        </w:rPr>
        <w:t>thereof</w:t>
      </w:r>
      <w:r>
        <w:rPr>
          <w:spacing w:val="-15"/>
          <w:sz w:val="22"/>
        </w:rPr>
        <w:t> </w:t>
      </w:r>
      <w:r>
        <w:rPr>
          <w:sz w:val="22"/>
        </w:rPr>
        <w:t>including</w:t>
      </w:r>
      <w:r>
        <w:rPr>
          <w:spacing w:val="-15"/>
          <w:sz w:val="22"/>
        </w:rPr>
        <w:t> </w:t>
      </w:r>
      <w:r>
        <w:rPr>
          <w:sz w:val="22"/>
        </w:rPr>
        <w:t>without</w:t>
      </w:r>
      <w:r>
        <w:rPr>
          <w:spacing w:val="-16"/>
          <w:sz w:val="22"/>
        </w:rPr>
        <w:t> </w:t>
      </w:r>
      <w:r>
        <w:rPr>
          <w:sz w:val="22"/>
        </w:rPr>
        <w:t>limitation</w:t>
      </w:r>
      <w:r>
        <w:rPr>
          <w:spacing w:val="-15"/>
          <w:sz w:val="22"/>
        </w:rPr>
        <w:t> </w:t>
      </w:r>
      <w:r>
        <w:rPr>
          <w:sz w:val="22"/>
        </w:rPr>
        <w:t>any</w:t>
      </w:r>
      <w:r>
        <w:rPr>
          <w:spacing w:val="-15"/>
          <w:sz w:val="22"/>
        </w:rPr>
        <w:t> </w:t>
      </w:r>
      <w:r>
        <w:rPr>
          <w:sz w:val="22"/>
        </w:rPr>
        <w:t>of</w:t>
      </w:r>
      <w:r>
        <w:rPr>
          <w:spacing w:val="-15"/>
          <w:sz w:val="22"/>
        </w:rPr>
        <w:t> </w:t>
      </w:r>
      <w:r>
        <w:rPr>
          <w:sz w:val="22"/>
        </w:rPr>
        <w:t>the</w:t>
      </w:r>
      <w:r>
        <w:rPr>
          <w:spacing w:val="-16"/>
          <w:sz w:val="22"/>
        </w:rPr>
        <w:t> </w:t>
      </w:r>
      <w:r>
        <w:rPr>
          <w:sz w:val="22"/>
        </w:rPr>
        <w:t>matters described above in this Section 7.3.</w:t>
      </w:r>
    </w:p>
    <w:p>
      <w:pPr>
        <w:pStyle w:val="ListParagraph"/>
        <w:spacing w:after="0" w:line="240" w:lineRule="auto"/>
        <w:jc w:val="both"/>
        <w:rPr>
          <w:sz w:val="22"/>
        </w:rPr>
        <w:sectPr>
          <w:pgSz w:w="12240" w:h="15840"/>
          <w:pgMar w:header="0" w:footer="530" w:top="1440" w:bottom="720" w:left="720" w:right="720"/>
        </w:sectPr>
      </w:pPr>
    </w:p>
    <w:p>
      <w:pPr>
        <w:pStyle w:val="Heading2"/>
        <w:numPr>
          <w:ilvl w:val="1"/>
          <w:numId w:val="9"/>
        </w:numPr>
        <w:tabs>
          <w:tab w:pos="1070" w:val="left" w:leader="none"/>
        </w:tabs>
        <w:spacing w:line="240" w:lineRule="auto" w:before="69" w:after="0"/>
        <w:ind w:left="1070" w:right="0" w:hanging="569"/>
        <w:jc w:val="left"/>
      </w:pPr>
      <w:r>
        <w:rPr/>
        <w:t>No</w:t>
      </w:r>
      <w:r>
        <w:rPr>
          <w:spacing w:val="-2"/>
        </w:rPr>
        <w:t> Waiver</w:t>
      </w:r>
    </w:p>
    <w:p>
      <w:pPr>
        <w:pStyle w:val="ListParagraph"/>
        <w:numPr>
          <w:ilvl w:val="2"/>
          <w:numId w:val="9"/>
        </w:numPr>
        <w:tabs>
          <w:tab w:pos="1799" w:val="left" w:leader="none"/>
        </w:tabs>
        <w:spacing w:line="240" w:lineRule="auto" w:before="241" w:after="0"/>
        <w:ind w:left="1080" w:right="363" w:firstLine="0"/>
        <w:jc w:val="both"/>
        <w:rPr>
          <w:sz w:val="22"/>
        </w:rPr>
      </w:pPr>
      <w:r>
        <w:rPr>
          <w:sz w:val="22"/>
        </w:rPr>
        <w:t>No</w:t>
      </w:r>
      <w:r>
        <w:rPr>
          <w:spacing w:val="-5"/>
          <w:sz w:val="22"/>
        </w:rPr>
        <w:t> </w:t>
      </w:r>
      <w:r>
        <w:rPr>
          <w:sz w:val="22"/>
        </w:rPr>
        <w:t>delay</w:t>
      </w:r>
      <w:r>
        <w:rPr>
          <w:spacing w:val="-1"/>
          <w:sz w:val="22"/>
        </w:rPr>
        <w:t> </w:t>
      </w:r>
      <w:r>
        <w:rPr>
          <w:sz w:val="22"/>
        </w:rPr>
        <w:t>on</w:t>
      </w:r>
      <w:r>
        <w:rPr>
          <w:spacing w:val="-3"/>
          <w:sz w:val="22"/>
        </w:rPr>
        <w:t> </w:t>
      </w:r>
      <w:r>
        <w:rPr>
          <w:sz w:val="22"/>
        </w:rPr>
        <w:t>the</w:t>
      </w:r>
      <w:r>
        <w:rPr>
          <w:spacing w:val="-5"/>
          <w:sz w:val="22"/>
        </w:rPr>
        <w:t> </w:t>
      </w:r>
      <w:r>
        <w:rPr>
          <w:sz w:val="22"/>
        </w:rPr>
        <w:t>part</w:t>
      </w:r>
      <w:r>
        <w:rPr>
          <w:spacing w:val="-1"/>
          <w:sz w:val="22"/>
        </w:rPr>
        <w:t> </w:t>
      </w:r>
      <w:r>
        <w:rPr>
          <w:sz w:val="22"/>
        </w:rPr>
        <w:t>of</w:t>
      </w:r>
      <w:r>
        <w:rPr>
          <w:spacing w:val="-1"/>
          <w:sz w:val="22"/>
        </w:rPr>
        <w:t> </w:t>
      </w:r>
      <w:r>
        <w:rPr>
          <w:sz w:val="22"/>
        </w:rPr>
        <w:t>Tarion</w:t>
      </w:r>
      <w:r>
        <w:rPr>
          <w:spacing w:val="-3"/>
          <w:sz w:val="22"/>
        </w:rPr>
        <w:t> </w:t>
      </w:r>
      <w:r>
        <w:rPr>
          <w:sz w:val="22"/>
        </w:rPr>
        <w:t>in</w:t>
      </w:r>
      <w:r>
        <w:rPr>
          <w:spacing w:val="-2"/>
          <w:sz w:val="22"/>
        </w:rPr>
        <w:t> </w:t>
      </w:r>
      <w:r>
        <w:rPr>
          <w:sz w:val="22"/>
        </w:rPr>
        <w:t>the</w:t>
      </w:r>
      <w:r>
        <w:rPr>
          <w:spacing w:val="-4"/>
          <w:sz w:val="22"/>
        </w:rPr>
        <w:t> </w:t>
      </w:r>
      <w:r>
        <w:rPr>
          <w:sz w:val="22"/>
        </w:rPr>
        <w:t>exercise</w:t>
      </w:r>
      <w:r>
        <w:rPr>
          <w:spacing w:val="-7"/>
          <w:sz w:val="22"/>
        </w:rPr>
        <w:t> </w:t>
      </w:r>
      <w:r>
        <w:rPr>
          <w:sz w:val="22"/>
        </w:rPr>
        <w:t>of</w:t>
      </w:r>
      <w:r>
        <w:rPr>
          <w:spacing w:val="-2"/>
          <w:sz w:val="22"/>
        </w:rPr>
        <w:t> </w:t>
      </w:r>
      <w:r>
        <w:rPr>
          <w:sz w:val="22"/>
        </w:rPr>
        <w:t>any</w:t>
      </w:r>
      <w:r>
        <w:rPr>
          <w:spacing w:val="-3"/>
          <w:sz w:val="22"/>
        </w:rPr>
        <w:t> </w:t>
      </w:r>
      <w:r>
        <w:rPr>
          <w:sz w:val="22"/>
        </w:rPr>
        <w:t>right,</w:t>
      </w:r>
      <w:r>
        <w:rPr>
          <w:spacing w:val="-1"/>
          <w:sz w:val="22"/>
        </w:rPr>
        <w:t> </w:t>
      </w:r>
      <w:r>
        <w:rPr>
          <w:sz w:val="22"/>
        </w:rPr>
        <w:t>power</w:t>
      </w:r>
      <w:r>
        <w:rPr>
          <w:spacing w:val="-5"/>
          <w:sz w:val="22"/>
        </w:rPr>
        <w:t> </w:t>
      </w:r>
      <w:r>
        <w:rPr>
          <w:sz w:val="22"/>
        </w:rPr>
        <w:t>or</w:t>
      </w:r>
      <w:r>
        <w:rPr>
          <w:spacing w:val="-3"/>
          <w:sz w:val="22"/>
        </w:rPr>
        <w:t> </w:t>
      </w:r>
      <w:r>
        <w:rPr>
          <w:sz w:val="22"/>
        </w:rPr>
        <w:t>remedy</w:t>
      </w:r>
      <w:r>
        <w:rPr>
          <w:spacing w:val="-1"/>
          <w:sz w:val="22"/>
        </w:rPr>
        <w:t> </w:t>
      </w:r>
      <w:r>
        <w:rPr>
          <w:sz w:val="22"/>
        </w:rPr>
        <w:t>hereunder</w:t>
      </w:r>
      <w:r>
        <w:rPr>
          <w:spacing w:val="-2"/>
          <w:sz w:val="22"/>
        </w:rPr>
        <w:t> </w:t>
      </w:r>
      <w:r>
        <w:rPr>
          <w:sz w:val="22"/>
        </w:rPr>
        <w:t>or otherwise shall operate as a waiver thereof, and no single or partial exercise by Tarion of any right,</w:t>
      </w:r>
      <w:r>
        <w:rPr>
          <w:spacing w:val="-11"/>
          <w:sz w:val="22"/>
        </w:rPr>
        <w:t> </w:t>
      </w:r>
      <w:r>
        <w:rPr>
          <w:sz w:val="22"/>
        </w:rPr>
        <w:t>power</w:t>
      </w:r>
      <w:r>
        <w:rPr>
          <w:spacing w:val="-10"/>
          <w:sz w:val="22"/>
        </w:rPr>
        <w:t> </w:t>
      </w:r>
      <w:r>
        <w:rPr>
          <w:sz w:val="22"/>
        </w:rPr>
        <w:t>or</w:t>
      </w:r>
      <w:r>
        <w:rPr>
          <w:spacing w:val="-14"/>
          <w:sz w:val="22"/>
        </w:rPr>
        <w:t> </w:t>
      </w:r>
      <w:r>
        <w:rPr>
          <w:sz w:val="22"/>
        </w:rPr>
        <w:t>remedy</w:t>
      </w:r>
      <w:r>
        <w:rPr>
          <w:spacing w:val="-12"/>
          <w:sz w:val="22"/>
        </w:rPr>
        <w:t> </w:t>
      </w:r>
      <w:r>
        <w:rPr>
          <w:sz w:val="22"/>
        </w:rPr>
        <w:t>shall</w:t>
      </w:r>
      <w:r>
        <w:rPr>
          <w:spacing w:val="-12"/>
          <w:sz w:val="22"/>
        </w:rPr>
        <w:t> </w:t>
      </w:r>
      <w:r>
        <w:rPr>
          <w:sz w:val="22"/>
        </w:rPr>
        <w:t>preclude</w:t>
      </w:r>
      <w:r>
        <w:rPr>
          <w:spacing w:val="-11"/>
          <w:sz w:val="22"/>
        </w:rPr>
        <w:t> </w:t>
      </w:r>
      <w:r>
        <w:rPr>
          <w:sz w:val="22"/>
        </w:rPr>
        <w:t>other</w:t>
      </w:r>
      <w:r>
        <w:rPr>
          <w:spacing w:val="-7"/>
          <w:sz w:val="22"/>
        </w:rPr>
        <w:t> </w:t>
      </w:r>
      <w:r>
        <w:rPr>
          <w:sz w:val="22"/>
        </w:rPr>
        <w:t>or</w:t>
      </w:r>
      <w:r>
        <w:rPr>
          <w:spacing w:val="-15"/>
          <w:sz w:val="22"/>
        </w:rPr>
        <w:t> </w:t>
      </w:r>
      <w:r>
        <w:rPr>
          <w:sz w:val="22"/>
        </w:rPr>
        <w:t>further</w:t>
      </w:r>
      <w:r>
        <w:rPr>
          <w:spacing w:val="-8"/>
          <w:sz w:val="22"/>
        </w:rPr>
        <w:t> </w:t>
      </w:r>
      <w:r>
        <w:rPr>
          <w:sz w:val="22"/>
        </w:rPr>
        <w:t>exercise</w:t>
      </w:r>
      <w:r>
        <w:rPr>
          <w:spacing w:val="-13"/>
          <w:sz w:val="22"/>
        </w:rPr>
        <w:t> </w:t>
      </w:r>
      <w:r>
        <w:rPr>
          <w:sz w:val="22"/>
        </w:rPr>
        <w:t>thereof</w:t>
      </w:r>
      <w:r>
        <w:rPr>
          <w:spacing w:val="-11"/>
          <w:sz w:val="22"/>
        </w:rPr>
        <w:t> </w:t>
      </w:r>
      <w:r>
        <w:rPr>
          <w:sz w:val="22"/>
        </w:rPr>
        <w:t>or</w:t>
      </w:r>
      <w:r>
        <w:rPr>
          <w:spacing w:val="-12"/>
          <w:sz w:val="22"/>
        </w:rPr>
        <w:t> </w:t>
      </w:r>
      <w:r>
        <w:rPr>
          <w:sz w:val="22"/>
        </w:rPr>
        <w:t>the</w:t>
      </w:r>
      <w:r>
        <w:rPr>
          <w:spacing w:val="-11"/>
          <w:sz w:val="22"/>
        </w:rPr>
        <w:t> </w:t>
      </w:r>
      <w:r>
        <w:rPr>
          <w:sz w:val="22"/>
        </w:rPr>
        <w:t>exercise</w:t>
      </w:r>
      <w:r>
        <w:rPr>
          <w:spacing w:val="-12"/>
          <w:sz w:val="22"/>
        </w:rPr>
        <w:t> </w:t>
      </w:r>
      <w:r>
        <w:rPr>
          <w:sz w:val="22"/>
        </w:rPr>
        <w:t>of</w:t>
      </w:r>
      <w:r>
        <w:rPr>
          <w:spacing w:val="-10"/>
          <w:sz w:val="22"/>
        </w:rPr>
        <w:t> </w:t>
      </w:r>
      <w:r>
        <w:rPr>
          <w:sz w:val="22"/>
        </w:rPr>
        <w:t>any</w:t>
      </w:r>
      <w:r>
        <w:rPr>
          <w:spacing w:val="-10"/>
          <w:sz w:val="22"/>
        </w:rPr>
        <w:t> </w:t>
      </w:r>
      <w:r>
        <w:rPr>
          <w:sz w:val="22"/>
        </w:rPr>
        <w:t>other right,</w:t>
      </w:r>
      <w:r>
        <w:rPr>
          <w:spacing w:val="-5"/>
          <w:sz w:val="22"/>
        </w:rPr>
        <w:t> </w:t>
      </w:r>
      <w:r>
        <w:rPr>
          <w:sz w:val="22"/>
        </w:rPr>
        <w:t>power</w:t>
      </w:r>
      <w:r>
        <w:rPr>
          <w:spacing w:val="-2"/>
          <w:sz w:val="22"/>
        </w:rPr>
        <w:t> </w:t>
      </w:r>
      <w:r>
        <w:rPr>
          <w:sz w:val="22"/>
        </w:rPr>
        <w:t>or</w:t>
      </w:r>
      <w:r>
        <w:rPr>
          <w:spacing w:val="-4"/>
          <w:sz w:val="22"/>
        </w:rPr>
        <w:t> </w:t>
      </w:r>
      <w:r>
        <w:rPr>
          <w:sz w:val="22"/>
        </w:rPr>
        <w:t>remedy.</w:t>
      </w:r>
      <w:r>
        <w:rPr>
          <w:spacing w:val="-2"/>
          <w:sz w:val="22"/>
        </w:rPr>
        <w:t> </w:t>
      </w:r>
      <w:r>
        <w:rPr>
          <w:sz w:val="22"/>
        </w:rPr>
        <w:t>No</w:t>
      </w:r>
      <w:r>
        <w:rPr>
          <w:spacing w:val="-5"/>
          <w:sz w:val="22"/>
        </w:rPr>
        <w:t> </w:t>
      </w:r>
      <w:r>
        <w:rPr>
          <w:sz w:val="22"/>
        </w:rPr>
        <w:t>action</w:t>
      </w:r>
      <w:r>
        <w:rPr>
          <w:spacing w:val="-3"/>
          <w:sz w:val="22"/>
        </w:rPr>
        <w:t> </w:t>
      </w:r>
      <w:r>
        <w:rPr>
          <w:sz w:val="22"/>
        </w:rPr>
        <w:t>of</w:t>
      </w:r>
      <w:r>
        <w:rPr>
          <w:spacing w:val="-2"/>
          <w:sz w:val="22"/>
        </w:rPr>
        <w:t> </w:t>
      </w:r>
      <w:r>
        <w:rPr>
          <w:sz w:val="22"/>
        </w:rPr>
        <w:t>Tarion</w:t>
      </w:r>
      <w:r>
        <w:rPr>
          <w:spacing w:val="-2"/>
          <w:sz w:val="22"/>
        </w:rPr>
        <w:t> </w:t>
      </w:r>
      <w:r>
        <w:rPr>
          <w:sz w:val="22"/>
        </w:rPr>
        <w:t>permitted</w:t>
      </w:r>
      <w:r>
        <w:rPr>
          <w:spacing w:val="-3"/>
          <w:sz w:val="22"/>
        </w:rPr>
        <w:t> </w:t>
      </w:r>
      <w:r>
        <w:rPr>
          <w:sz w:val="22"/>
        </w:rPr>
        <w:t>hereunder</w:t>
      </w:r>
      <w:r>
        <w:rPr>
          <w:spacing w:val="-4"/>
          <w:sz w:val="22"/>
        </w:rPr>
        <w:t> </w:t>
      </w:r>
      <w:r>
        <w:rPr>
          <w:sz w:val="22"/>
        </w:rPr>
        <w:t>shall</w:t>
      </w:r>
      <w:r>
        <w:rPr>
          <w:spacing w:val="-3"/>
          <w:sz w:val="22"/>
        </w:rPr>
        <w:t> </w:t>
      </w:r>
      <w:r>
        <w:rPr>
          <w:sz w:val="22"/>
        </w:rPr>
        <w:t>in</w:t>
      </w:r>
      <w:r>
        <w:rPr>
          <w:spacing w:val="-5"/>
          <w:sz w:val="22"/>
        </w:rPr>
        <w:t> </w:t>
      </w:r>
      <w:r>
        <w:rPr>
          <w:sz w:val="22"/>
        </w:rPr>
        <w:t>any</w:t>
      </w:r>
      <w:r>
        <w:rPr>
          <w:spacing w:val="-3"/>
          <w:sz w:val="22"/>
        </w:rPr>
        <w:t> </w:t>
      </w:r>
      <w:r>
        <w:rPr>
          <w:sz w:val="22"/>
        </w:rPr>
        <w:t>way</w:t>
      </w:r>
      <w:r>
        <w:rPr>
          <w:spacing w:val="-1"/>
          <w:sz w:val="22"/>
        </w:rPr>
        <w:t> </w:t>
      </w:r>
      <w:r>
        <w:rPr>
          <w:sz w:val="22"/>
        </w:rPr>
        <w:t>impair</w:t>
      </w:r>
      <w:r>
        <w:rPr>
          <w:spacing w:val="-5"/>
          <w:sz w:val="22"/>
        </w:rPr>
        <w:t> </w:t>
      </w:r>
      <w:r>
        <w:rPr>
          <w:sz w:val="22"/>
        </w:rPr>
        <w:t>or</w:t>
      </w:r>
      <w:r>
        <w:rPr>
          <w:spacing w:val="-3"/>
          <w:sz w:val="22"/>
        </w:rPr>
        <w:t> </w:t>
      </w:r>
      <w:r>
        <w:rPr>
          <w:sz w:val="22"/>
        </w:rPr>
        <w:t>affect its rights, powers or remedies under this Agreement.</w:t>
      </w:r>
    </w:p>
    <w:p>
      <w:pPr>
        <w:pStyle w:val="Heading2"/>
        <w:numPr>
          <w:ilvl w:val="1"/>
          <w:numId w:val="9"/>
        </w:numPr>
        <w:tabs>
          <w:tab w:pos="1070" w:val="left" w:leader="none"/>
        </w:tabs>
        <w:spacing w:line="240" w:lineRule="auto" w:before="252" w:after="0"/>
        <w:ind w:left="1070" w:right="0" w:hanging="569"/>
        <w:jc w:val="left"/>
      </w:pPr>
      <w:r>
        <w:rPr/>
        <w:t>No</w:t>
      </w:r>
      <w:r>
        <w:rPr>
          <w:spacing w:val="-2"/>
        </w:rPr>
        <w:t> </w:t>
      </w:r>
      <w:r>
        <w:rPr/>
        <w:t>Personal</w:t>
      </w:r>
      <w:r>
        <w:rPr>
          <w:spacing w:val="-1"/>
        </w:rPr>
        <w:t> </w:t>
      </w:r>
      <w:r>
        <w:rPr>
          <w:spacing w:val="-2"/>
        </w:rPr>
        <w:t>Liability</w:t>
      </w:r>
    </w:p>
    <w:p>
      <w:pPr>
        <w:pStyle w:val="BodyText"/>
        <w:spacing w:before="239"/>
        <w:ind w:right="428"/>
        <w:jc w:val="left"/>
      </w:pPr>
      <w:r>
        <w:rPr/>
        <w:t>The protections against personal liability set out in section 2.10 of the ONHWP Act are incorporated</w:t>
      </w:r>
      <w:r>
        <w:rPr>
          <w:spacing w:val="-5"/>
        </w:rPr>
        <w:t> </w:t>
      </w:r>
      <w:r>
        <w:rPr/>
        <w:t>by</w:t>
      </w:r>
      <w:r>
        <w:rPr>
          <w:spacing w:val="-6"/>
        </w:rPr>
        <w:t> </w:t>
      </w:r>
      <w:r>
        <w:rPr/>
        <w:t>reference</w:t>
      </w:r>
      <w:r>
        <w:rPr>
          <w:spacing w:val="-3"/>
        </w:rPr>
        <w:t> </w:t>
      </w:r>
      <w:r>
        <w:rPr/>
        <w:t>and</w:t>
      </w:r>
      <w:r>
        <w:rPr>
          <w:spacing w:val="-2"/>
        </w:rPr>
        <w:t> </w:t>
      </w:r>
      <w:r>
        <w:rPr/>
        <w:t>apply</w:t>
      </w:r>
      <w:r>
        <w:rPr>
          <w:spacing w:val="-3"/>
        </w:rPr>
        <w:t> </w:t>
      </w:r>
      <w:r>
        <w:rPr/>
        <w:t>with</w:t>
      </w:r>
      <w:r>
        <w:rPr>
          <w:spacing w:val="-7"/>
        </w:rPr>
        <w:t> </w:t>
      </w:r>
      <w:r>
        <w:rPr/>
        <w:t>necessary</w:t>
      </w:r>
      <w:r>
        <w:rPr>
          <w:spacing w:val="-5"/>
        </w:rPr>
        <w:t> </w:t>
      </w:r>
      <w:r>
        <w:rPr/>
        <w:t>modifications</w:t>
      </w:r>
      <w:r>
        <w:rPr>
          <w:spacing w:val="-3"/>
        </w:rPr>
        <w:t> </w:t>
      </w:r>
      <w:r>
        <w:rPr/>
        <w:t>to</w:t>
      </w:r>
      <w:r>
        <w:rPr>
          <w:spacing w:val="-5"/>
        </w:rPr>
        <w:t> </w:t>
      </w:r>
      <w:r>
        <w:rPr/>
        <w:t>any</w:t>
      </w:r>
      <w:r>
        <w:rPr>
          <w:spacing w:val="-7"/>
        </w:rPr>
        <w:t> </w:t>
      </w:r>
      <w:r>
        <w:rPr/>
        <w:t>matters</w:t>
      </w:r>
      <w:r>
        <w:rPr>
          <w:spacing w:val="-6"/>
        </w:rPr>
        <w:t> </w:t>
      </w:r>
      <w:r>
        <w:rPr/>
        <w:t>in</w:t>
      </w:r>
      <w:r>
        <w:rPr>
          <w:spacing w:val="-2"/>
        </w:rPr>
        <w:t> </w:t>
      </w:r>
      <w:r>
        <w:rPr/>
        <w:t>connection with this Agreement.</w:t>
      </w:r>
    </w:p>
    <w:p>
      <w:pPr>
        <w:pStyle w:val="BodyText"/>
        <w:spacing w:before="134"/>
        <w:ind w:left="0"/>
        <w:jc w:val="left"/>
        <w:rPr>
          <w:sz w:val="20"/>
        </w:rPr>
      </w:pPr>
    </w:p>
    <w:p>
      <w:pPr>
        <w:pStyle w:val="BodyText"/>
        <w:spacing w:after="0"/>
        <w:jc w:val="left"/>
        <w:rPr>
          <w:sz w:val="20"/>
        </w:rPr>
        <w:sectPr>
          <w:pgSz w:w="12240" w:h="15840"/>
          <w:pgMar w:header="0" w:footer="530" w:top="1340" w:bottom="780" w:left="720" w:right="720"/>
        </w:sectPr>
      </w:pPr>
    </w:p>
    <w:p>
      <w:pPr>
        <w:pStyle w:val="BodyText"/>
        <w:ind w:left="0"/>
        <w:jc w:val="left"/>
      </w:pPr>
    </w:p>
    <w:p>
      <w:pPr>
        <w:pStyle w:val="BodyText"/>
        <w:ind w:left="0"/>
        <w:jc w:val="left"/>
      </w:pPr>
    </w:p>
    <w:p>
      <w:pPr>
        <w:pStyle w:val="BodyText"/>
        <w:spacing w:before="81"/>
        <w:ind w:left="0"/>
        <w:jc w:val="left"/>
      </w:pPr>
    </w:p>
    <w:p>
      <w:pPr>
        <w:pStyle w:val="ListParagraph"/>
        <w:numPr>
          <w:ilvl w:val="1"/>
          <w:numId w:val="10"/>
        </w:numPr>
        <w:tabs>
          <w:tab w:pos="1070" w:val="left" w:leader="none"/>
        </w:tabs>
        <w:spacing w:line="240" w:lineRule="auto" w:before="0" w:after="0"/>
        <w:ind w:left="1070" w:right="0" w:hanging="569"/>
        <w:jc w:val="left"/>
        <w:rPr>
          <w:rFonts w:ascii="Arial"/>
          <w:b/>
          <w:sz w:val="22"/>
        </w:rPr>
      </w:pPr>
      <w:r>
        <w:rPr>
          <w:rFonts w:ascii="Arial"/>
          <w:b/>
          <w:spacing w:val="-4"/>
          <w:sz w:val="22"/>
        </w:rPr>
        <w:t>Term</w:t>
      </w:r>
    </w:p>
    <w:p>
      <w:pPr>
        <w:pStyle w:val="Heading1"/>
        <w:spacing w:before="94"/>
        <w:ind w:left="6" w:right="3603"/>
        <w:rPr>
          <w:u w:val="none"/>
        </w:rPr>
      </w:pPr>
      <w:r>
        <w:rPr>
          <w:b w:val="0"/>
          <w:u w:val="none"/>
        </w:rPr>
        <w:br w:type="column"/>
      </w:r>
      <w:r>
        <w:rPr>
          <w:u w:val="none"/>
        </w:rPr>
        <w:t>ARTICLE</w:t>
      </w:r>
      <w:r>
        <w:rPr>
          <w:spacing w:val="-2"/>
          <w:u w:val="none"/>
        </w:rPr>
        <w:t> </w:t>
      </w:r>
      <w:r>
        <w:rPr>
          <w:spacing w:val="-10"/>
          <w:u w:val="none"/>
        </w:rPr>
        <w:t>8</w:t>
      </w:r>
    </w:p>
    <w:p>
      <w:pPr>
        <w:spacing w:before="1"/>
        <w:ind w:left="0" w:right="3603" w:firstLine="0"/>
        <w:jc w:val="center"/>
        <w:rPr>
          <w:rFonts w:ascii="Arial"/>
          <w:b/>
          <w:sz w:val="22"/>
        </w:rPr>
      </w:pPr>
      <w:r>
        <w:rPr>
          <w:rFonts w:ascii="Arial"/>
          <w:b/>
          <w:sz w:val="22"/>
          <w:u w:val="thick"/>
        </w:rPr>
        <w:t>TERM</w:t>
      </w:r>
      <w:r>
        <w:rPr>
          <w:rFonts w:ascii="Arial"/>
          <w:b/>
          <w:spacing w:val="-4"/>
          <w:sz w:val="22"/>
          <w:u w:val="thick"/>
        </w:rPr>
        <w:t> </w:t>
      </w:r>
      <w:r>
        <w:rPr>
          <w:rFonts w:ascii="Arial"/>
          <w:b/>
          <w:sz w:val="22"/>
          <w:u w:val="thick"/>
        </w:rPr>
        <w:t>AND</w:t>
      </w:r>
      <w:r>
        <w:rPr>
          <w:rFonts w:ascii="Arial"/>
          <w:b/>
          <w:spacing w:val="-2"/>
          <w:sz w:val="22"/>
          <w:u w:val="thick"/>
        </w:rPr>
        <w:t> TERMINATION</w:t>
      </w:r>
    </w:p>
    <w:p>
      <w:pPr>
        <w:spacing w:after="0"/>
        <w:jc w:val="center"/>
        <w:rPr>
          <w:rFonts w:ascii="Arial"/>
          <w:b/>
          <w:sz w:val="22"/>
        </w:rPr>
        <w:sectPr>
          <w:type w:val="continuous"/>
          <w:pgSz w:w="12240" w:h="15840"/>
          <w:pgMar w:header="0" w:footer="530" w:top="500" w:bottom="1020" w:left="720" w:right="720"/>
          <w:cols w:num="2" w:equalWidth="0">
            <w:col w:w="1650" w:space="1792"/>
            <w:col w:w="7358"/>
          </w:cols>
        </w:sectPr>
      </w:pPr>
    </w:p>
    <w:p>
      <w:pPr>
        <w:pStyle w:val="ListParagraph"/>
        <w:numPr>
          <w:ilvl w:val="2"/>
          <w:numId w:val="10"/>
        </w:numPr>
        <w:tabs>
          <w:tab w:pos="1799" w:val="left" w:leader="none"/>
        </w:tabs>
        <w:spacing w:line="240" w:lineRule="auto" w:before="239" w:after="0"/>
        <w:ind w:left="1080" w:right="360" w:firstLine="0"/>
        <w:jc w:val="both"/>
        <w:rPr>
          <w:sz w:val="22"/>
        </w:rPr>
      </w:pPr>
      <w:r>
        <w:rPr>
          <w:sz w:val="22"/>
        </w:rPr>
        <w:t>This Agreement shall be in full force and effect from the Effective Date until all Vendor Obligations have been duly discharged and all Indemnified Amounts have been paid to Tarion. None of the expiry, suspension or revocation of a licence in respect of the vendor or builder nor the</w:t>
      </w:r>
      <w:r>
        <w:rPr>
          <w:spacing w:val="-10"/>
          <w:sz w:val="22"/>
        </w:rPr>
        <w:t> </w:t>
      </w:r>
      <w:r>
        <w:rPr>
          <w:sz w:val="22"/>
        </w:rPr>
        <w:t>refusal,</w:t>
      </w:r>
      <w:r>
        <w:rPr>
          <w:spacing w:val="-10"/>
          <w:sz w:val="22"/>
        </w:rPr>
        <w:t> </w:t>
      </w:r>
      <w:r>
        <w:rPr>
          <w:sz w:val="22"/>
        </w:rPr>
        <w:t>suspension</w:t>
      </w:r>
      <w:r>
        <w:rPr>
          <w:spacing w:val="-10"/>
          <w:sz w:val="22"/>
        </w:rPr>
        <w:t> </w:t>
      </w:r>
      <w:r>
        <w:rPr>
          <w:sz w:val="22"/>
        </w:rPr>
        <w:t>or</w:t>
      </w:r>
      <w:r>
        <w:rPr>
          <w:spacing w:val="-9"/>
          <w:sz w:val="22"/>
        </w:rPr>
        <w:t> </w:t>
      </w:r>
      <w:r>
        <w:rPr>
          <w:sz w:val="22"/>
        </w:rPr>
        <w:t>revocation</w:t>
      </w:r>
      <w:r>
        <w:rPr>
          <w:spacing w:val="-8"/>
          <w:sz w:val="22"/>
        </w:rPr>
        <w:t> </w:t>
      </w:r>
      <w:r>
        <w:rPr>
          <w:sz w:val="22"/>
        </w:rPr>
        <w:t>of</w:t>
      </w:r>
      <w:r>
        <w:rPr>
          <w:spacing w:val="-10"/>
          <w:sz w:val="22"/>
        </w:rPr>
        <w:t> </w:t>
      </w:r>
      <w:r>
        <w:rPr>
          <w:sz w:val="22"/>
        </w:rPr>
        <w:t>a</w:t>
      </w:r>
      <w:r>
        <w:rPr>
          <w:spacing w:val="-13"/>
          <w:sz w:val="22"/>
        </w:rPr>
        <w:t> </w:t>
      </w:r>
      <w:r>
        <w:rPr>
          <w:sz w:val="22"/>
        </w:rPr>
        <w:t>QFE</w:t>
      </w:r>
      <w:r>
        <w:rPr>
          <w:spacing w:val="-10"/>
          <w:sz w:val="22"/>
        </w:rPr>
        <w:t> </w:t>
      </w:r>
      <w:r>
        <w:rPr>
          <w:sz w:val="22"/>
        </w:rPr>
        <w:t>Confirmation</w:t>
      </w:r>
      <w:r>
        <w:rPr>
          <w:spacing w:val="-10"/>
          <w:sz w:val="22"/>
        </w:rPr>
        <w:t> </w:t>
      </w:r>
      <w:r>
        <w:rPr>
          <w:sz w:val="22"/>
        </w:rPr>
        <w:t>or</w:t>
      </w:r>
      <w:r>
        <w:rPr>
          <w:spacing w:val="-11"/>
          <w:sz w:val="22"/>
        </w:rPr>
        <w:t> </w:t>
      </w:r>
      <w:r>
        <w:rPr>
          <w:sz w:val="22"/>
        </w:rPr>
        <w:t>Enrolment</w:t>
      </w:r>
      <w:r>
        <w:rPr>
          <w:spacing w:val="-12"/>
          <w:sz w:val="22"/>
        </w:rPr>
        <w:t> </w:t>
      </w:r>
      <w:r>
        <w:rPr>
          <w:sz w:val="22"/>
        </w:rPr>
        <w:t>Confirmation</w:t>
      </w:r>
      <w:r>
        <w:rPr>
          <w:spacing w:val="-8"/>
          <w:sz w:val="22"/>
        </w:rPr>
        <w:t> </w:t>
      </w:r>
      <w:r>
        <w:rPr>
          <w:sz w:val="22"/>
        </w:rPr>
        <w:t>will</w:t>
      </w:r>
      <w:r>
        <w:rPr>
          <w:spacing w:val="-8"/>
          <w:sz w:val="22"/>
        </w:rPr>
        <w:t> </w:t>
      </w:r>
      <w:r>
        <w:rPr>
          <w:sz w:val="22"/>
        </w:rPr>
        <w:t>affect the validity or enforceability of the Agreement.</w:t>
      </w:r>
    </w:p>
    <w:p>
      <w:pPr>
        <w:pStyle w:val="BodyText"/>
        <w:ind w:left="0"/>
        <w:jc w:val="left"/>
      </w:pPr>
    </w:p>
    <w:p>
      <w:pPr>
        <w:pStyle w:val="BodyText"/>
        <w:spacing w:before="204"/>
        <w:ind w:left="0"/>
        <w:jc w:val="left"/>
      </w:pPr>
    </w:p>
    <w:p>
      <w:pPr>
        <w:pStyle w:val="Heading1"/>
        <w:spacing w:line="253" w:lineRule="exact" w:before="1"/>
        <w:ind w:left="421"/>
        <w:rPr>
          <w:u w:val="none"/>
        </w:rPr>
      </w:pPr>
      <w:r>
        <w:rPr>
          <w:u w:val="none"/>
        </w:rPr>
        <w:t>ARTICLE</w:t>
      </w:r>
      <w:r>
        <w:rPr>
          <w:spacing w:val="-2"/>
          <w:u w:val="none"/>
        </w:rPr>
        <w:t> </w:t>
      </w:r>
      <w:r>
        <w:rPr>
          <w:spacing w:val="-10"/>
          <w:u w:val="none"/>
        </w:rPr>
        <w:t>9</w:t>
      </w:r>
    </w:p>
    <w:p>
      <w:pPr>
        <w:spacing w:line="253" w:lineRule="exact" w:before="0"/>
        <w:ind w:left="415" w:right="576" w:firstLine="0"/>
        <w:jc w:val="center"/>
        <w:rPr>
          <w:rFonts w:ascii="Arial"/>
          <w:b/>
          <w:sz w:val="22"/>
        </w:rPr>
      </w:pPr>
      <w:r>
        <w:rPr>
          <w:rFonts w:ascii="Arial"/>
          <w:b/>
          <w:spacing w:val="-2"/>
          <w:sz w:val="22"/>
          <w:u w:val="thick"/>
        </w:rPr>
        <w:t>MISCELLANEOUS</w:t>
      </w:r>
    </w:p>
    <w:p>
      <w:pPr>
        <w:pStyle w:val="Heading2"/>
        <w:numPr>
          <w:ilvl w:val="1"/>
          <w:numId w:val="11"/>
        </w:numPr>
        <w:tabs>
          <w:tab w:pos="1070" w:val="left" w:leader="none"/>
        </w:tabs>
        <w:spacing w:line="240" w:lineRule="auto" w:before="241" w:after="0"/>
        <w:ind w:left="1070" w:right="0" w:hanging="569"/>
        <w:jc w:val="left"/>
      </w:pPr>
      <w:r>
        <w:rPr/>
        <w:t>Payment</w:t>
      </w:r>
      <w:r>
        <w:rPr>
          <w:spacing w:val="-2"/>
        </w:rPr>
        <w:t> </w:t>
      </w:r>
      <w:r>
        <w:rPr/>
        <w:t>of</w:t>
      </w:r>
      <w:r>
        <w:rPr>
          <w:spacing w:val="-2"/>
        </w:rPr>
        <w:t> </w:t>
      </w:r>
      <w:r>
        <w:rPr/>
        <w:t>Costs</w:t>
      </w:r>
      <w:r>
        <w:rPr>
          <w:spacing w:val="-1"/>
        </w:rPr>
        <w:t> </w:t>
      </w:r>
      <w:r>
        <w:rPr/>
        <w:t>and</w:t>
      </w:r>
      <w:r>
        <w:rPr>
          <w:spacing w:val="-9"/>
        </w:rPr>
        <w:t> </w:t>
      </w:r>
      <w:r>
        <w:rPr>
          <w:spacing w:val="-2"/>
        </w:rPr>
        <w:t>Expenses</w:t>
      </w:r>
    </w:p>
    <w:p>
      <w:pPr>
        <w:pStyle w:val="ListParagraph"/>
        <w:numPr>
          <w:ilvl w:val="2"/>
          <w:numId w:val="11"/>
        </w:numPr>
        <w:tabs>
          <w:tab w:pos="1799" w:val="left" w:leader="none"/>
        </w:tabs>
        <w:spacing w:line="240" w:lineRule="auto" w:before="241" w:after="0"/>
        <w:ind w:left="1080" w:right="356" w:firstLine="0"/>
        <w:jc w:val="both"/>
        <w:rPr>
          <w:sz w:val="22"/>
        </w:rPr>
      </w:pPr>
      <w:r>
        <w:rPr>
          <w:sz w:val="22"/>
        </w:rPr>
        <w:t>The Vendor shall pay to Tarion on demand all reasonable costs and expenses (on a full indemnity basis) of Tarion, its officers, employees and agents and any receiver or receiver- manager appointed by it or by a court in connection with this Agreement, including, without limitation, in connection with:</w:t>
      </w:r>
    </w:p>
    <w:p>
      <w:pPr>
        <w:pStyle w:val="ListParagraph"/>
        <w:numPr>
          <w:ilvl w:val="3"/>
          <w:numId w:val="11"/>
        </w:numPr>
        <w:tabs>
          <w:tab w:pos="2875" w:val="left" w:leader="none"/>
          <w:tab w:pos="2880" w:val="left" w:leader="none"/>
        </w:tabs>
        <w:spacing w:line="240" w:lineRule="auto" w:before="241" w:after="0"/>
        <w:ind w:left="2880" w:right="364" w:hanging="994"/>
        <w:jc w:val="both"/>
        <w:rPr>
          <w:sz w:val="22"/>
        </w:rPr>
      </w:pPr>
      <w:r>
        <w:rPr>
          <w:sz w:val="22"/>
        </w:rPr>
        <w:t>any actual or proposed amendment or modification hereof or any waiver hereunder and all instruments supplemental or ancillary thereto; and</w:t>
      </w:r>
    </w:p>
    <w:p>
      <w:pPr>
        <w:pStyle w:val="BodyText"/>
        <w:spacing w:before="225"/>
        <w:ind w:left="0"/>
        <w:jc w:val="left"/>
      </w:pPr>
    </w:p>
    <w:p>
      <w:pPr>
        <w:pStyle w:val="ListParagraph"/>
        <w:numPr>
          <w:ilvl w:val="3"/>
          <w:numId w:val="11"/>
        </w:numPr>
        <w:tabs>
          <w:tab w:pos="2875" w:val="left" w:leader="none"/>
          <w:tab w:pos="2880" w:val="left" w:leader="none"/>
        </w:tabs>
        <w:spacing w:line="240" w:lineRule="auto" w:before="0" w:after="0"/>
        <w:ind w:left="2880" w:right="360" w:hanging="994"/>
        <w:jc w:val="both"/>
        <w:rPr>
          <w:sz w:val="22"/>
        </w:rPr>
      </w:pPr>
      <w:r>
        <w:rPr>
          <w:sz w:val="22"/>
        </w:rPr>
        <w:t>the defence, establishment, protection or enforcement of any of the rights or remedies</w:t>
      </w:r>
      <w:r>
        <w:rPr>
          <w:spacing w:val="-9"/>
          <w:sz w:val="22"/>
        </w:rPr>
        <w:t> </w:t>
      </w:r>
      <w:r>
        <w:rPr>
          <w:sz w:val="22"/>
        </w:rPr>
        <w:t>of</w:t>
      </w:r>
      <w:r>
        <w:rPr>
          <w:spacing w:val="-9"/>
          <w:sz w:val="22"/>
        </w:rPr>
        <w:t> </w:t>
      </w:r>
      <w:r>
        <w:rPr>
          <w:sz w:val="22"/>
        </w:rPr>
        <w:t>Tarion</w:t>
      </w:r>
      <w:r>
        <w:rPr>
          <w:spacing w:val="-7"/>
          <w:sz w:val="22"/>
        </w:rPr>
        <w:t> </w:t>
      </w:r>
      <w:r>
        <w:rPr>
          <w:sz w:val="22"/>
        </w:rPr>
        <w:t>under</w:t>
      </w:r>
      <w:r>
        <w:rPr>
          <w:spacing w:val="-8"/>
          <w:sz w:val="22"/>
        </w:rPr>
        <w:t> </w:t>
      </w:r>
      <w:r>
        <w:rPr>
          <w:sz w:val="22"/>
        </w:rPr>
        <w:t>this</w:t>
      </w:r>
      <w:r>
        <w:rPr>
          <w:spacing w:val="-9"/>
          <w:sz w:val="22"/>
        </w:rPr>
        <w:t> </w:t>
      </w:r>
      <w:r>
        <w:rPr>
          <w:sz w:val="22"/>
        </w:rPr>
        <w:t>Agreement</w:t>
      </w:r>
      <w:r>
        <w:rPr>
          <w:spacing w:val="-9"/>
          <w:sz w:val="22"/>
        </w:rPr>
        <w:t> </w:t>
      </w:r>
      <w:r>
        <w:rPr>
          <w:sz w:val="22"/>
        </w:rPr>
        <w:t>including,</w:t>
      </w:r>
      <w:r>
        <w:rPr>
          <w:spacing w:val="-5"/>
          <w:sz w:val="22"/>
        </w:rPr>
        <w:t> </w:t>
      </w:r>
      <w:r>
        <w:rPr>
          <w:sz w:val="22"/>
        </w:rPr>
        <w:t>without</w:t>
      </w:r>
      <w:r>
        <w:rPr>
          <w:spacing w:val="-9"/>
          <w:sz w:val="22"/>
        </w:rPr>
        <w:t> </w:t>
      </w:r>
      <w:r>
        <w:rPr>
          <w:sz w:val="22"/>
        </w:rPr>
        <w:t>limitation,</w:t>
      </w:r>
      <w:r>
        <w:rPr>
          <w:spacing w:val="-7"/>
          <w:sz w:val="22"/>
        </w:rPr>
        <w:t> </w:t>
      </w:r>
      <w:r>
        <w:rPr>
          <w:sz w:val="22"/>
        </w:rPr>
        <w:t>all</w:t>
      </w:r>
      <w:r>
        <w:rPr>
          <w:spacing w:val="-7"/>
          <w:sz w:val="22"/>
        </w:rPr>
        <w:t> </w:t>
      </w:r>
      <w:r>
        <w:rPr>
          <w:sz w:val="22"/>
        </w:rPr>
        <w:t>costs and expenses of establishing the</w:t>
      </w:r>
      <w:r>
        <w:rPr>
          <w:spacing w:val="-3"/>
          <w:sz w:val="22"/>
        </w:rPr>
        <w:t> </w:t>
      </w:r>
      <w:r>
        <w:rPr>
          <w:sz w:val="22"/>
        </w:rPr>
        <w:t>validity and enforceability of, or of collection of amounts owing under this Agreement;</w:t>
      </w:r>
    </w:p>
    <w:p>
      <w:pPr>
        <w:pStyle w:val="BodyText"/>
        <w:spacing w:before="239"/>
        <w:ind w:right="428"/>
        <w:jc w:val="left"/>
      </w:pPr>
      <w:r>
        <w:rPr/>
        <w:t>and</w:t>
      </w:r>
      <w:r>
        <w:rPr>
          <w:spacing w:val="-16"/>
        </w:rPr>
        <w:t> </w:t>
      </w:r>
      <w:r>
        <w:rPr/>
        <w:t>further</w:t>
      </w:r>
      <w:r>
        <w:rPr>
          <w:spacing w:val="-14"/>
        </w:rPr>
        <w:t> </w:t>
      </w:r>
      <w:r>
        <w:rPr/>
        <w:t>including,</w:t>
      </w:r>
      <w:r>
        <w:rPr>
          <w:spacing w:val="-15"/>
        </w:rPr>
        <w:t> </w:t>
      </w:r>
      <w:r>
        <w:rPr/>
        <w:t>without</w:t>
      </w:r>
      <w:r>
        <w:rPr>
          <w:spacing w:val="-14"/>
        </w:rPr>
        <w:t> </w:t>
      </w:r>
      <w:r>
        <w:rPr/>
        <w:t>limitation,</w:t>
      </w:r>
      <w:r>
        <w:rPr>
          <w:spacing w:val="-16"/>
        </w:rPr>
        <w:t> </w:t>
      </w:r>
      <w:r>
        <w:rPr/>
        <w:t>all</w:t>
      </w:r>
      <w:r>
        <w:rPr>
          <w:spacing w:val="-15"/>
        </w:rPr>
        <w:t> </w:t>
      </w:r>
      <w:r>
        <w:rPr/>
        <w:t>of</w:t>
      </w:r>
      <w:r>
        <w:rPr>
          <w:spacing w:val="-15"/>
        </w:rPr>
        <w:t> </w:t>
      </w:r>
      <w:r>
        <w:rPr/>
        <w:t>the</w:t>
      </w:r>
      <w:r>
        <w:rPr>
          <w:spacing w:val="-16"/>
        </w:rPr>
        <w:t> </w:t>
      </w:r>
      <w:r>
        <w:rPr/>
        <w:t>reasonable</w:t>
      </w:r>
      <w:r>
        <w:rPr>
          <w:spacing w:val="-15"/>
        </w:rPr>
        <w:t> </w:t>
      </w:r>
      <w:r>
        <w:rPr/>
        <w:t>fees,</w:t>
      </w:r>
      <w:r>
        <w:rPr>
          <w:spacing w:val="-14"/>
        </w:rPr>
        <w:t> </w:t>
      </w:r>
      <w:r>
        <w:rPr/>
        <w:t>expenses</w:t>
      </w:r>
      <w:r>
        <w:rPr>
          <w:spacing w:val="-14"/>
        </w:rPr>
        <w:t> </w:t>
      </w:r>
      <w:r>
        <w:rPr/>
        <w:t>and</w:t>
      </w:r>
      <w:r>
        <w:rPr>
          <w:spacing w:val="-15"/>
        </w:rPr>
        <w:t> </w:t>
      </w:r>
      <w:r>
        <w:rPr/>
        <w:t>disbursements of</w:t>
      </w:r>
      <w:r>
        <w:rPr>
          <w:spacing w:val="2"/>
        </w:rPr>
        <w:t> </w:t>
      </w:r>
      <w:r>
        <w:rPr/>
        <w:t>Tarion’s</w:t>
      </w:r>
      <w:r>
        <w:rPr>
          <w:spacing w:val="2"/>
        </w:rPr>
        <w:t> </w:t>
      </w:r>
      <w:r>
        <w:rPr/>
        <w:t>lawyers,</w:t>
      </w:r>
      <w:r>
        <w:rPr>
          <w:spacing w:val="4"/>
        </w:rPr>
        <w:t> </w:t>
      </w:r>
      <w:r>
        <w:rPr/>
        <w:t>on</w:t>
      </w:r>
      <w:r>
        <w:rPr>
          <w:spacing w:val="4"/>
        </w:rPr>
        <w:t> </w:t>
      </w:r>
      <w:r>
        <w:rPr/>
        <w:t>a</w:t>
      </w:r>
      <w:r>
        <w:rPr>
          <w:spacing w:val="5"/>
        </w:rPr>
        <w:t> </w:t>
      </w:r>
      <w:r>
        <w:rPr/>
        <w:t>full</w:t>
      </w:r>
      <w:r>
        <w:rPr>
          <w:spacing w:val="1"/>
        </w:rPr>
        <w:t> </w:t>
      </w:r>
      <w:r>
        <w:rPr/>
        <w:t>indemnity</w:t>
      </w:r>
      <w:r>
        <w:rPr>
          <w:spacing w:val="6"/>
        </w:rPr>
        <w:t> </w:t>
      </w:r>
      <w:r>
        <w:rPr/>
        <w:t>basis,</w:t>
      </w:r>
      <w:r>
        <w:rPr>
          <w:spacing w:val="4"/>
        </w:rPr>
        <w:t> </w:t>
      </w:r>
      <w:r>
        <w:rPr/>
        <w:t>incurred</w:t>
      </w:r>
      <w:r>
        <w:rPr>
          <w:spacing w:val="2"/>
        </w:rPr>
        <w:t> </w:t>
      </w:r>
      <w:r>
        <w:rPr/>
        <w:t>in</w:t>
      </w:r>
      <w:r>
        <w:rPr>
          <w:spacing w:val="5"/>
        </w:rPr>
        <w:t> </w:t>
      </w:r>
      <w:r>
        <w:rPr/>
        <w:t>connection</w:t>
      </w:r>
      <w:r>
        <w:rPr>
          <w:spacing w:val="2"/>
        </w:rPr>
        <w:t> </w:t>
      </w:r>
      <w:r>
        <w:rPr/>
        <w:t>therewith</w:t>
      </w:r>
      <w:r>
        <w:rPr>
          <w:spacing w:val="5"/>
        </w:rPr>
        <w:t> </w:t>
      </w:r>
      <w:r>
        <w:rPr/>
        <w:t>and</w:t>
      </w:r>
      <w:r>
        <w:rPr>
          <w:spacing w:val="2"/>
        </w:rPr>
        <w:t> </w:t>
      </w:r>
      <w:r>
        <w:rPr/>
        <w:t>all</w:t>
      </w:r>
      <w:r>
        <w:rPr>
          <w:spacing w:val="2"/>
        </w:rPr>
        <w:t> </w:t>
      </w:r>
      <w:r>
        <w:rPr/>
        <w:t>sales</w:t>
      </w:r>
      <w:r>
        <w:rPr>
          <w:spacing w:val="6"/>
        </w:rPr>
        <w:t> </w:t>
      </w:r>
      <w:r>
        <w:rPr>
          <w:spacing w:val="-5"/>
        </w:rPr>
        <w:t>or</w:t>
      </w:r>
    </w:p>
    <w:p>
      <w:pPr>
        <w:pStyle w:val="BodyText"/>
        <w:spacing w:after="0"/>
        <w:jc w:val="left"/>
        <w:sectPr>
          <w:type w:val="continuous"/>
          <w:pgSz w:w="12240" w:h="15840"/>
          <w:pgMar w:header="0" w:footer="530" w:top="500" w:bottom="1020" w:left="720" w:right="720"/>
        </w:sectPr>
      </w:pPr>
    </w:p>
    <w:p>
      <w:pPr>
        <w:pStyle w:val="BodyText"/>
        <w:spacing w:before="77"/>
        <w:ind w:right="428"/>
        <w:jc w:val="left"/>
      </w:pPr>
      <w:r>
        <w:rPr/>
        <w:t>value-added</w:t>
      </w:r>
      <w:r>
        <w:rPr>
          <w:spacing w:val="-4"/>
        </w:rPr>
        <w:t> </w:t>
      </w:r>
      <w:r>
        <w:rPr/>
        <w:t>taxes</w:t>
      </w:r>
      <w:r>
        <w:rPr>
          <w:spacing w:val="-4"/>
        </w:rPr>
        <w:t> </w:t>
      </w:r>
      <w:r>
        <w:rPr/>
        <w:t>payable</w:t>
      </w:r>
      <w:r>
        <w:rPr>
          <w:spacing w:val="-6"/>
        </w:rPr>
        <w:t> </w:t>
      </w:r>
      <w:r>
        <w:rPr/>
        <w:t>by</w:t>
      </w:r>
      <w:r>
        <w:rPr>
          <w:spacing w:val="-2"/>
        </w:rPr>
        <w:t> </w:t>
      </w:r>
      <w:r>
        <w:rPr/>
        <w:t>Tarion</w:t>
      </w:r>
      <w:r>
        <w:rPr>
          <w:spacing w:val="-6"/>
        </w:rPr>
        <w:t> </w:t>
      </w:r>
      <w:r>
        <w:rPr/>
        <w:t>(whether</w:t>
      </w:r>
      <w:r>
        <w:rPr>
          <w:spacing w:val="-5"/>
        </w:rPr>
        <w:t> </w:t>
      </w:r>
      <w:r>
        <w:rPr/>
        <w:t>refundable</w:t>
      </w:r>
      <w:r>
        <w:rPr>
          <w:spacing w:val="-6"/>
        </w:rPr>
        <w:t> </w:t>
      </w:r>
      <w:r>
        <w:rPr/>
        <w:t>or</w:t>
      </w:r>
      <w:r>
        <w:rPr>
          <w:spacing w:val="-4"/>
        </w:rPr>
        <w:t> </w:t>
      </w:r>
      <w:r>
        <w:rPr/>
        <w:t>not)</w:t>
      </w:r>
      <w:r>
        <w:rPr>
          <w:spacing w:val="-3"/>
        </w:rPr>
        <w:t> </w:t>
      </w:r>
      <w:r>
        <w:rPr/>
        <w:t>on</w:t>
      </w:r>
      <w:r>
        <w:rPr>
          <w:spacing w:val="-5"/>
        </w:rPr>
        <w:t> </w:t>
      </w:r>
      <w:r>
        <w:rPr/>
        <w:t>all</w:t>
      </w:r>
      <w:r>
        <w:rPr>
          <w:spacing w:val="-4"/>
        </w:rPr>
        <w:t> </w:t>
      </w:r>
      <w:r>
        <w:rPr/>
        <w:t>such</w:t>
      </w:r>
      <w:r>
        <w:rPr>
          <w:spacing w:val="-4"/>
        </w:rPr>
        <w:t> </w:t>
      </w:r>
      <w:r>
        <w:rPr/>
        <w:t>costs</w:t>
      </w:r>
      <w:r>
        <w:rPr>
          <w:spacing w:val="-2"/>
        </w:rPr>
        <w:t> </w:t>
      </w:r>
      <w:r>
        <w:rPr/>
        <w:t>and </w:t>
      </w:r>
      <w:r>
        <w:rPr>
          <w:spacing w:val="-2"/>
        </w:rPr>
        <w:t>expenses.</w:t>
      </w:r>
    </w:p>
    <w:p>
      <w:pPr>
        <w:pStyle w:val="Heading2"/>
        <w:numPr>
          <w:ilvl w:val="1"/>
          <w:numId w:val="11"/>
        </w:numPr>
        <w:tabs>
          <w:tab w:pos="1070" w:val="left" w:leader="none"/>
        </w:tabs>
        <w:spacing w:line="240" w:lineRule="auto" w:before="241" w:after="0"/>
        <w:ind w:left="1070" w:right="0" w:hanging="569"/>
        <w:jc w:val="left"/>
      </w:pPr>
      <w:r>
        <w:rPr/>
        <w:t>Additional</w:t>
      </w:r>
      <w:r>
        <w:rPr>
          <w:spacing w:val="-4"/>
        </w:rPr>
        <w:t> </w:t>
      </w:r>
      <w:r>
        <w:rPr>
          <w:spacing w:val="-2"/>
        </w:rPr>
        <w:t>Security</w:t>
      </w:r>
    </w:p>
    <w:p>
      <w:pPr>
        <w:pStyle w:val="ListParagraph"/>
        <w:numPr>
          <w:ilvl w:val="2"/>
          <w:numId w:val="11"/>
        </w:numPr>
        <w:tabs>
          <w:tab w:pos="1799" w:val="left" w:leader="none"/>
        </w:tabs>
        <w:spacing w:line="240" w:lineRule="auto" w:before="239" w:after="0"/>
        <w:ind w:left="1080" w:right="360" w:firstLine="0"/>
        <w:jc w:val="both"/>
        <w:rPr>
          <w:sz w:val="22"/>
        </w:rPr>
      </w:pPr>
      <w:r>
        <w:rPr>
          <w:sz w:val="22"/>
        </w:rPr>
        <w:t>This Agreement shall be in addition to, shall not in any way be prejudiced by, and shall not prejudice: (i)</w:t>
      </w:r>
      <w:r>
        <w:rPr>
          <w:spacing w:val="-1"/>
          <w:sz w:val="22"/>
        </w:rPr>
        <w:t> </w:t>
      </w:r>
      <w:r>
        <w:rPr>
          <w:sz w:val="22"/>
        </w:rPr>
        <w:t>any</w:t>
      </w:r>
      <w:r>
        <w:rPr>
          <w:spacing w:val="-3"/>
          <w:sz w:val="22"/>
        </w:rPr>
        <w:t> </w:t>
      </w:r>
      <w:r>
        <w:rPr>
          <w:sz w:val="22"/>
        </w:rPr>
        <w:t>other Security</w:t>
      </w:r>
      <w:r>
        <w:rPr>
          <w:spacing w:val="-3"/>
          <w:sz w:val="22"/>
        </w:rPr>
        <w:t> </w:t>
      </w:r>
      <w:r>
        <w:rPr>
          <w:sz w:val="22"/>
        </w:rPr>
        <w:t>now</w:t>
      </w:r>
      <w:r>
        <w:rPr>
          <w:spacing w:val="-1"/>
          <w:sz w:val="22"/>
        </w:rPr>
        <w:t> </w:t>
      </w:r>
      <w:r>
        <w:rPr>
          <w:sz w:val="22"/>
        </w:rPr>
        <w:t>or</w:t>
      </w:r>
      <w:r>
        <w:rPr>
          <w:spacing w:val="-1"/>
          <w:sz w:val="22"/>
        </w:rPr>
        <w:t> </w:t>
      </w:r>
      <w:r>
        <w:rPr>
          <w:sz w:val="22"/>
        </w:rPr>
        <w:t>hereafter held</w:t>
      </w:r>
      <w:r>
        <w:rPr>
          <w:spacing w:val="-4"/>
          <w:sz w:val="22"/>
        </w:rPr>
        <w:t> </w:t>
      </w:r>
      <w:r>
        <w:rPr>
          <w:sz w:val="22"/>
        </w:rPr>
        <w:t>by</w:t>
      </w:r>
      <w:r>
        <w:rPr>
          <w:spacing w:val="-1"/>
          <w:sz w:val="22"/>
        </w:rPr>
        <w:t> </w:t>
      </w:r>
      <w:r>
        <w:rPr>
          <w:sz w:val="22"/>
        </w:rPr>
        <w:t>Tarion; and</w:t>
      </w:r>
      <w:r>
        <w:rPr>
          <w:spacing w:val="-2"/>
          <w:sz w:val="22"/>
        </w:rPr>
        <w:t> </w:t>
      </w:r>
      <w:r>
        <w:rPr>
          <w:sz w:val="22"/>
        </w:rPr>
        <w:t>(ii) the</w:t>
      </w:r>
      <w:r>
        <w:rPr>
          <w:spacing w:val="-2"/>
          <w:sz w:val="22"/>
        </w:rPr>
        <w:t> </w:t>
      </w:r>
      <w:r>
        <w:rPr>
          <w:sz w:val="22"/>
        </w:rPr>
        <w:t>endorsement</w:t>
      </w:r>
      <w:r>
        <w:rPr>
          <w:spacing w:val="-1"/>
          <w:sz w:val="22"/>
        </w:rPr>
        <w:t> </w:t>
      </w:r>
      <w:r>
        <w:rPr>
          <w:sz w:val="22"/>
        </w:rPr>
        <w:t>by the Vendor of any notes or other documents, and Tarion’s rights under this Agreement shall not be merged in any such other Security or endorsement.</w:t>
      </w:r>
    </w:p>
    <w:p>
      <w:pPr>
        <w:pStyle w:val="Heading2"/>
        <w:numPr>
          <w:ilvl w:val="1"/>
          <w:numId w:val="11"/>
        </w:numPr>
        <w:tabs>
          <w:tab w:pos="1070" w:val="left" w:leader="none"/>
        </w:tabs>
        <w:spacing w:line="240" w:lineRule="auto" w:before="241" w:after="0"/>
        <w:ind w:left="1070" w:right="0" w:hanging="569"/>
        <w:jc w:val="left"/>
      </w:pPr>
      <w:r>
        <w:rPr/>
        <w:t>Entire</w:t>
      </w:r>
      <w:r>
        <w:rPr>
          <w:spacing w:val="-5"/>
        </w:rPr>
        <w:t> </w:t>
      </w:r>
      <w:r>
        <w:rPr>
          <w:spacing w:val="-2"/>
        </w:rPr>
        <w:t>Agreement</w:t>
      </w:r>
    </w:p>
    <w:p>
      <w:pPr>
        <w:pStyle w:val="ListParagraph"/>
        <w:numPr>
          <w:ilvl w:val="2"/>
          <w:numId w:val="11"/>
        </w:numPr>
        <w:tabs>
          <w:tab w:pos="1799" w:val="left" w:leader="none"/>
        </w:tabs>
        <w:spacing w:line="240" w:lineRule="auto" w:before="239" w:after="0"/>
        <w:ind w:left="1080" w:right="355" w:firstLine="0"/>
        <w:jc w:val="both"/>
        <w:rPr>
          <w:sz w:val="22"/>
        </w:rPr>
      </w:pPr>
      <w:r>
        <w:rPr>
          <w:sz w:val="22"/>
        </w:rPr>
        <w:t>This Agreement cancels and supersedes any prior understandings and agreements between</w:t>
      </w:r>
      <w:r>
        <w:rPr>
          <w:spacing w:val="-11"/>
          <w:sz w:val="22"/>
        </w:rPr>
        <w:t> </w:t>
      </w:r>
      <w:r>
        <w:rPr>
          <w:sz w:val="22"/>
        </w:rPr>
        <w:t>the</w:t>
      </w:r>
      <w:r>
        <w:rPr>
          <w:spacing w:val="-8"/>
          <w:sz w:val="22"/>
        </w:rPr>
        <w:t> </w:t>
      </w:r>
      <w:r>
        <w:rPr>
          <w:sz w:val="22"/>
        </w:rPr>
        <w:t>parties</w:t>
      </w:r>
      <w:r>
        <w:rPr>
          <w:spacing w:val="-8"/>
          <w:sz w:val="22"/>
        </w:rPr>
        <w:t> </w:t>
      </w:r>
      <w:r>
        <w:rPr>
          <w:sz w:val="22"/>
        </w:rPr>
        <w:t>hereto</w:t>
      </w:r>
      <w:r>
        <w:rPr>
          <w:spacing w:val="-10"/>
          <w:sz w:val="22"/>
        </w:rPr>
        <w:t> </w:t>
      </w:r>
      <w:r>
        <w:rPr>
          <w:sz w:val="22"/>
        </w:rPr>
        <w:t>with</w:t>
      </w:r>
      <w:r>
        <w:rPr>
          <w:spacing w:val="-8"/>
          <w:sz w:val="22"/>
        </w:rPr>
        <w:t> </w:t>
      </w:r>
      <w:r>
        <w:rPr>
          <w:sz w:val="22"/>
        </w:rPr>
        <w:t>respect</w:t>
      </w:r>
      <w:r>
        <w:rPr>
          <w:spacing w:val="-6"/>
          <w:sz w:val="22"/>
        </w:rPr>
        <w:t> </w:t>
      </w:r>
      <w:r>
        <w:rPr>
          <w:sz w:val="22"/>
        </w:rPr>
        <w:t>thereto.</w:t>
      </w:r>
      <w:r>
        <w:rPr>
          <w:spacing w:val="-8"/>
          <w:sz w:val="22"/>
        </w:rPr>
        <w:t> </w:t>
      </w:r>
      <w:r>
        <w:rPr>
          <w:sz w:val="22"/>
        </w:rPr>
        <w:t>There</w:t>
      </w:r>
      <w:r>
        <w:rPr>
          <w:spacing w:val="-7"/>
          <w:sz w:val="22"/>
        </w:rPr>
        <w:t> </w:t>
      </w:r>
      <w:r>
        <w:rPr>
          <w:sz w:val="22"/>
        </w:rPr>
        <w:t>are</w:t>
      </w:r>
      <w:r>
        <w:rPr>
          <w:spacing w:val="-7"/>
          <w:sz w:val="22"/>
        </w:rPr>
        <w:t> </w:t>
      </w:r>
      <w:r>
        <w:rPr>
          <w:sz w:val="22"/>
        </w:rPr>
        <w:t>no</w:t>
      </w:r>
      <w:r>
        <w:rPr>
          <w:spacing w:val="-10"/>
          <w:sz w:val="22"/>
        </w:rPr>
        <w:t> </w:t>
      </w:r>
      <w:r>
        <w:rPr>
          <w:sz w:val="22"/>
        </w:rPr>
        <w:t>representations,</w:t>
      </w:r>
      <w:r>
        <w:rPr>
          <w:spacing w:val="-8"/>
          <w:sz w:val="22"/>
        </w:rPr>
        <w:t> </w:t>
      </w:r>
      <w:r>
        <w:rPr>
          <w:sz w:val="22"/>
        </w:rPr>
        <w:t>warranties,</w:t>
      </w:r>
      <w:r>
        <w:rPr>
          <w:spacing w:val="-8"/>
          <w:sz w:val="22"/>
        </w:rPr>
        <w:t> </w:t>
      </w:r>
      <w:r>
        <w:rPr>
          <w:sz w:val="22"/>
        </w:rPr>
        <w:t>terms, conditions, undertakings or collateral agreements, express, implied or statutory, between Tarion and</w:t>
      </w:r>
      <w:r>
        <w:rPr>
          <w:spacing w:val="-7"/>
          <w:sz w:val="22"/>
        </w:rPr>
        <w:t> </w:t>
      </w:r>
      <w:r>
        <w:rPr>
          <w:sz w:val="22"/>
        </w:rPr>
        <w:t>the</w:t>
      </w:r>
      <w:r>
        <w:rPr>
          <w:spacing w:val="-6"/>
          <w:sz w:val="22"/>
        </w:rPr>
        <w:t> </w:t>
      </w:r>
      <w:r>
        <w:rPr>
          <w:sz w:val="22"/>
        </w:rPr>
        <w:t>Vendor</w:t>
      </w:r>
      <w:r>
        <w:rPr>
          <w:spacing w:val="-5"/>
          <w:sz w:val="22"/>
        </w:rPr>
        <w:t> </w:t>
      </w:r>
      <w:r>
        <w:rPr>
          <w:sz w:val="22"/>
        </w:rPr>
        <w:t>with</w:t>
      </w:r>
      <w:r>
        <w:rPr>
          <w:spacing w:val="-10"/>
          <w:sz w:val="22"/>
        </w:rPr>
        <w:t> </w:t>
      </w:r>
      <w:r>
        <w:rPr>
          <w:sz w:val="22"/>
        </w:rPr>
        <w:t>respect</w:t>
      </w:r>
      <w:r>
        <w:rPr>
          <w:spacing w:val="-7"/>
          <w:sz w:val="22"/>
        </w:rPr>
        <w:t> </w:t>
      </w:r>
      <w:r>
        <w:rPr>
          <w:sz w:val="22"/>
        </w:rPr>
        <w:t>to</w:t>
      </w:r>
      <w:r>
        <w:rPr>
          <w:spacing w:val="-6"/>
          <w:sz w:val="22"/>
        </w:rPr>
        <w:t> </w:t>
      </w:r>
      <w:r>
        <w:rPr>
          <w:sz w:val="22"/>
        </w:rPr>
        <w:t>the</w:t>
      </w:r>
      <w:r>
        <w:rPr>
          <w:spacing w:val="-9"/>
          <w:sz w:val="22"/>
        </w:rPr>
        <w:t> </w:t>
      </w:r>
      <w:r>
        <w:rPr>
          <w:sz w:val="22"/>
        </w:rPr>
        <w:t>subject</w:t>
      </w:r>
      <w:r>
        <w:rPr>
          <w:spacing w:val="-7"/>
          <w:sz w:val="22"/>
        </w:rPr>
        <w:t> </w:t>
      </w:r>
      <w:r>
        <w:rPr>
          <w:sz w:val="22"/>
        </w:rPr>
        <w:t>matter</w:t>
      </w:r>
      <w:r>
        <w:rPr>
          <w:spacing w:val="-7"/>
          <w:sz w:val="22"/>
        </w:rPr>
        <w:t> </w:t>
      </w:r>
      <w:r>
        <w:rPr>
          <w:sz w:val="22"/>
        </w:rPr>
        <w:t>hereof</w:t>
      </w:r>
      <w:r>
        <w:rPr>
          <w:spacing w:val="-5"/>
          <w:sz w:val="22"/>
        </w:rPr>
        <w:t> </w:t>
      </w:r>
      <w:r>
        <w:rPr>
          <w:sz w:val="22"/>
        </w:rPr>
        <w:t>except</w:t>
      </w:r>
      <w:r>
        <w:rPr>
          <w:spacing w:val="-7"/>
          <w:sz w:val="22"/>
        </w:rPr>
        <w:t> </w:t>
      </w:r>
      <w:r>
        <w:rPr>
          <w:sz w:val="22"/>
        </w:rPr>
        <w:t>as</w:t>
      </w:r>
      <w:r>
        <w:rPr>
          <w:spacing w:val="-7"/>
          <w:sz w:val="22"/>
        </w:rPr>
        <w:t> </w:t>
      </w:r>
      <w:r>
        <w:rPr>
          <w:sz w:val="22"/>
        </w:rPr>
        <w:t>expressly</w:t>
      </w:r>
      <w:r>
        <w:rPr>
          <w:spacing w:val="-5"/>
          <w:sz w:val="22"/>
        </w:rPr>
        <w:t> </w:t>
      </w:r>
      <w:r>
        <w:rPr>
          <w:sz w:val="22"/>
        </w:rPr>
        <w:t>set</w:t>
      </w:r>
      <w:r>
        <w:rPr>
          <w:spacing w:val="-9"/>
          <w:sz w:val="22"/>
        </w:rPr>
        <w:t> </w:t>
      </w:r>
      <w:r>
        <w:rPr>
          <w:sz w:val="22"/>
        </w:rPr>
        <w:t>forth</w:t>
      </w:r>
      <w:r>
        <w:rPr>
          <w:spacing w:val="-9"/>
          <w:sz w:val="22"/>
        </w:rPr>
        <w:t> </w:t>
      </w:r>
      <w:r>
        <w:rPr>
          <w:sz w:val="22"/>
        </w:rPr>
        <w:t>herein</w:t>
      </w:r>
      <w:r>
        <w:rPr>
          <w:spacing w:val="-9"/>
          <w:sz w:val="22"/>
        </w:rPr>
        <w:t> </w:t>
      </w:r>
      <w:r>
        <w:rPr>
          <w:sz w:val="22"/>
        </w:rPr>
        <w:t>and in the legislation, agreements and other documents that set out the Vendor</w:t>
      </w:r>
      <w:r>
        <w:rPr>
          <w:spacing w:val="-4"/>
          <w:sz w:val="22"/>
        </w:rPr>
        <w:t> </w:t>
      </w:r>
      <w:r>
        <w:rPr>
          <w:sz w:val="22"/>
        </w:rPr>
        <w:t>Obligations.</w:t>
      </w:r>
    </w:p>
    <w:p>
      <w:pPr>
        <w:pStyle w:val="Heading2"/>
        <w:numPr>
          <w:ilvl w:val="1"/>
          <w:numId w:val="11"/>
        </w:numPr>
        <w:tabs>
          <w:tab w:pos="1070" w:val="left" w:leader="none"/>
        </w:tabs>
        <w:spacing w:line="240" w:lineRule="auto" w:before="240" w:after="0"/>
        <w:ind w:left="1070" w:right="0" w:hanging="569"/>
        <w:jc w:val="left"/>
      </w:pPr>
      <w:r>
        <w:rPr/>
        <w:t>Successors</w:t>
      </w:r>
      <w:r>
        <w:rPr>
          <w:spacing w:val="-3"/>
        </w:rPr>
        <w:t> </w:t>
      </w:r>
      <w:r>
        <w:rPr/>
        <w:t>and</w:t>
      </w:r>
      <w:r>
        <w:rPr>
          <w:spacing w:val="-5"/>
        </w:rPr>
        <w:t> </w:t>
      </w:r>
      <w:r>
        <w:rPr>
          <w:spacing w:val="-2"/>
        </w:rPr>
        <w:t>Assigns</w:t>
      </w:r>
    </w:p>
    <w:p>
      <w:pPr>
        <w:pStyle w:val="ListParagraph"/>
        <w:numPr>
          <w:ilvl w:val="2"/>
          <w:numId w:val="11"/>
        </w:numPr>
        <w:tabs>
          <w:tab w:pos="1799" w:val="left" w:leader="none"/>
        </w:tabs>
        <w:spacing w:line="240" w:lineRule="auto" w:before="243" w:after="0"/>
        <w:ind w:left="1080" w:right="358" w:firstLine="0"/>
        <w:jc w:val="both"/>
        <w:rPr>
          <w:sz w:val="22"/>
        </w:rPr>
      </w:pPr>
      <w:r>
        <w:rPr>
          <w:sz w:val="22"/>
        </w:rPr>
        <w:t>This</w:t>
      </w:r>
      <w:r>
        <w:rPr>
          <w:spacing w:val="-3"/>
          <w:sz w:val="22"/>
        </w:rPr>
        <w:t> </w:t>
      </w:r>
      <w:r>
        <w:rPr>
          <w:sz w:val="22"/>
        </w:rPr>
        <w:t>Agreement</w:t>
      </w:r>
      <w:r>
        <w:rPr>
          <w:spacing w:val="-1"/>
          <w:sz w:val="22"/>
        </w:rPr>
        <w:t> </w:t>
      </w:r>
      <w:r>
        <w:rPr>
          <w:sz w:val="22"/>
        </w:rPr>
        <w:t>shall</w:t>
      </w:r>
      <w:r>
        <w:rPr>
          <w:spacing w:val="-5"/>
          <w:sz w:val="22"/>
        </w:rPr>
        <w:t> </w:t>
      </w:r>
      <w:r>
        <w:rPr>
          <w:sz w:val="22"/>
        </w:rPr>
        <w:t>be</w:t>
      </w:r>
      <w:r>
        <w:rPr>
          <w:spacing w:val="-3"/>
          <w:sz w:val="22"/>
        </w:rPr>
        <w:t> </w:t>
      </w:r>
      <w:r>
        <w:rPr>
          <w:sz w:val="22"/>
        </w:rPr>
        <w:t>binding</w:t>
      </w:r>
      <w:r>
        <w:rPr>
          <w:spacing w:val="-3"/>
          <w:sz w:val="22"/>
        </w:rPr>
        <w:t> </w:t>
      </w:r>
      <w:r>
        <w:rPr>
          <w:sz w:val="22"/>
        </w:rPr>
        <w:t>on</w:t>
      </w:r>
      <w:r>
        <w:rPr>
          <w:spacing w:val="-3"/>
          <w:sz w:val="22"/>
        </w:rPr>
        <w:t> </w:t>
      </w:r>
      <w:r>
        <w:rPr>
          <w:sz w:val="22"/>
        </w:rPr>
        <w:t>the</w:t>
      </w:r>
      <w:r>
        <w:rPr>
          <w:spacing w:val="-1"/>
          <w:sz w:val="22"/>
        </w:rPr>
        <w:t> </w:t>
      </w:r>
      <w:r>
        <w:rPr>
          <w:sz w:val="22"/>
        </w:rPr>
        <w:t>Vendor</w:t>
      </w:r>
      <w:r>
        <w:rPr>
          <w:spacing w:val="-2"/>
          <w:sz w:val="22"/>
        </w:rPr>
        <w:t> </w:t>
      </w:r>
      <w:r>
        <w:rPr>
          <w:sz w:val="22"/>
        </w:rPr>
        <w:t>and</w:t>
      </w:r>
      <w:r>
        <w:rPr>
          <w:spacing w:val="-3"/>
          <w:sz w:val="22"/>
        </w:rPr>
        <w:t> </w:t>
      </w:r>
      <w:r>
        <w:rPr>
          <w:sz w:val="22"/>
        </w:rPr>
        <w:t>its</w:t>
      </w:r>
      <w:r>
        <w:rPr>
          <w:spacing w:val="-1"/>
          <w:sz w:val="22"/>
        </w:rPr>
        <w:t> </w:t>
      </w:r>
      <w:r>
        <w:rPr>
          <w:sz w:val="22"/>
        </w:rPr>
        <w:t>successors</w:t>
      </w:r>
      <w:r>
        <w:rPr>
          <w:spacing w:val="-5"/>
          <w:sz w:val="22"/>
        </w:rPr>
        <w:t> </w:t>
      </w:r>
      <w:r>
        <w:rPr>
          <w:sz w:val="22"/>
        </w:rPr>
        <w:t>and</w:t>
      </w:r>
      <w:r>
        <w:rPr>
          <w:spacing w:val="-3"/>
          <w:sz w:val="22"/>
        </w:rPr>
        <w:t> </w:t>
      </w:r>
      <w:r>
        <w:rPr>
          <w:sz w:val="22"/>
        </w:rPr>
        <w:t>shall</w:t>
      </w:r>
      <w:r>
        <w:rPr>
          <w:spacing w:val="-3"/>
          <w:sz w:val="22"/>
        </w:rPr>
        <w:t> </w:t>
      </w:r>
      <w:r>
        <w:rPr>
          <w:sz w:val="22"/>
        </w:rPr>
        <w:t>enure</w:t>
      </w:r>
      <w:r>
        <w:rPr>
          <w:spacing w:val="-2"/>
          <w:sz w:val="22"/>
        </w:rPr>
        <w:t> </w:t>
      </w:r>
      <w:r>
        <w:rPr>
          <w:sz w:val="22"/>
        </w:rPr>
        <w:t>to</w:t>
      </w:r>
      <w:r>
        <w:rPr>
          <w:spacing w:val="-5"/>
          <w:sz w:val="22"/>
        </w:rPr>
        <w:t> </w:t>
      </w:r>
      <w:r>
        <w:rPr>
          <w:sz w:val="22"/>
        </w:rPr>
        <w:t>the benefit of Tarion and its successors and assigns. This Agreement may be assignable by Tarion but</w:t>
      </w:r>
      <w:r>
        <w:rPr>
          <w:spacing w:val="-6"/>
          <w:sz w:val="22"/>
        </w:rPr>
        <w:t> </w:t>
      </w:r>
      <w:r>
        <w:rPr>
          <w:sz w:val="22"/>
        </w:rPr>
        <w:t>the</w:t>
      </w:r>
      <w:r>
        <w:rPr>
          <w:spacing w:val="-7"/>
          <w:sz w:val="22"/>
        </w:rPr>
        <w:t> </w:t>
      </w:r>
      <w:r>
        <w:rPr>
          <w:sz w:val="22"/>
        </w:rPr>
        <w:t>Vendor</w:t>
      </w:r>
      <w:r>
        <w:rPr>
          <w:spacing w:val="-6"/>
          <w:sz w:val="22"/>
        </w:rPr>
        <w:t> </w:t>
      </w:r>
      <w:r>
        <w:rPr>
          <w:sz w:val="22"/>
        </w:rPr>
        <w:t>may</w:t>
      </w:r>
      <w:r>
        <w:rPr>
          <w:spacing w:val="-8"/>
          <w:sz w:val="22"/>
        </w:rPr>
        <w:t> </w:t>
      </w:r>
      <w:r>
        <w:rPr>
          <w:sz w:val="22"/>
        </w:rPr>
        <w:t>assert</w:t>
      </w:r>
      <w:r>
        <w:rPr>
          <w:spacing w:val="-4"/>
          <w:sz w:val="22"/>
        </w:rPr>
        <w:t> </w:t>
      </w:r>
      <w:r>
        <w:rPr>
          <w:sz w:val="22"/>
        </w:rPr>
        <w:t>as</w:t>
      </w:r>
      <w:r>
        <w:rPr>
          <w:spacing w:val="-4"/>
          <w:sz w:val="22"/>
        </w:rPr>
        <w:t> </w:t>
      </w:r>
      <w:r>
        <w:rPr>
          <w:sz w:val="22"/>
        </w:rPr>
        <w:t>against</w:t>
      </w:r>
      <w:r>
        <w:rPr>
          <w:spacing w:val="-8"/>
          <w:sz w:val="22"/>
        </w:rPr>
        <w:t> </w:t>
      </w:r>
      <w:r>
        <w:rPr>
          <w:sz w:val="22"/>
        </w:rPr>
        <w:t>a</w:t>
      </w:r>
      <w:r>
        <w:rPr>
          <w:spacing w:val="-6"/>
          <w:sz w:val="22"/>
        </w:rPr>
        <w:t> </w:t>
      </w:r>
      <w:r>
        <w:rPr>
          <w:sz w:val="22"/>
        </w:rPr>
        <w:t>successor</w:t>
      </w:r>
      <w:r>
        <w:rPr>
          <w:spacing w:val="-6"/>
          <w:sz w:val="22"/>
        </w:rPr>
        <w:t> </w:t>
      </w:r>
      <w:r>
        <w:rPr>
          <w:sz w:val="22"/>
        </w:rPr>
        <w:t>or</w:t>
      </w:r>
      <w:r>
        <w:rPr>
          <w:spacing w:val="-5"/>
          <w:sz w:val="22"/>
        </w:rPr>
        <w:t> </w:t>
      </w:r>
      <w:r>
        <w:rPr>
          <w:sz w:val="22"/>
        </w:rPr>
        <w:t>assign</w:t>
      </w:r>
      <w:r>
        <w:rPr>
          <w:spacing w:val="-6"/>
          <w:sz w:val="22"/>
        </w:rPr>
        <w:t> </w:t>
      </w:r>
      <w:r>
        <w:rPr>
          <w:sz w:val="22"/>
        </w:rPr>
        <w:t>any</w:t>
      </w:r>
      <w:r>
        <w:rPr>
          <w:spacing w:val="-16"/>
          <w:sz w:val="22"/>
        </w:rPr>
        <w:t> </w:t>
      </w:r>
      <w:r>
        <w:rPr>
          <w:sz w:val="22"/>
        </w:rPr>
        <w:t>set-off,</w:t>
      </w:r>
      <w:r>
        <w:rPr>
          <w:spacing w:val="-15"/>
          <w:sz w:val="22"/>
        </w:rPr>
        <w:t> </w:t>
      </w:r>
      <w:r>
        <w:rPr>
          <w:sz w:val="22"/>
        </w:rPr>
        <w:t>counter-claim</w:t>
      </w:r>
      <w:r>
        <w:rPr>
          <w:spacing w:val="-15"/>
          <w:sz w:val="22"/>
        </w:rPr>
        <w:t> </w:t>
      </w:r>
      <w:r>
        <w:rPr>
          <w:sz w:val="22"/>
        </w:rPr>
        <w:t>or</w:t>
      </w:r>
      <w:r>
        <w:rPr>
          <w:spacing w:val="-15"/>
          <w:sz w:val="22"/>
        </w:rPr>
        <w:t> </w:t>
      </w:r>
      <w:r>
        <w:rPr>
          <w:sz w:val="22"/>
        </w:rPr>
        <w:t>equities </w:t>
      </w:r>
      <w:r>
        <w:rPr>
          <w:spacing w:val="-2"/>
          <w:sz w:val="22"/>
        </w:rPr>
        <w:t>between</w:t>
      </w:r>
      <w:r>
        <w:rPr>
          <w:spacing w:val="-11"/>
          <w:sz w:val="22"/>
        </w:rPr>
        <w:t> </w:t>
      </w:r>
      <w:r>
        <w:rPr>
          <w:spacing w:val="-2"/>
          <w:sz w:val="22"/>
        </w:rPr>
        <w:t>the</w:t>
      </w:r>
      <w:r>
        <w:rPr>
          <w:spacing w:val="-7"/>
          <w:sz w:val="22"/>
        </w:rPr>
        <w:t> </w:t>
      </w:r>
      <w:r>
        <w:rPr>
          <w:spacing w:val="-2"/>
          <w:sz w:val="22"/>
        </w:rPr>
        <w:t>Vendor</w:t>
      </w:r>
      <w:r>
        <w:rPr>
          <w:spacing w:val="-9"/>
          <w:sz w:val="22"/>
        </w:rPr>
        <w:t> </w:t>
      </w:r>
      <w:r>
        <w:rPr>
          <w:spacing w:val="-2"/>
          <w:sz w:val="22"/>
        </w:rPr>
        <w:t>and</w:t>
      </w:r>
      <w:r>
        <w:rPr>
          <w:spacing w:val="-12"/>
          <w:sz w:val="22"/>
        </w:rPr>
        <w:t> </w:t>
      </w:r>
      <w:r>
        <w:rPr>
          <w:spacing w:val="-2"/>
          <w:sz w:val="22"/>
        </w:rPr>
        <w:t>Tarion,</w:t>
      </w:r>
      <w:r>
        <w:rPr>
          <w:spacing w:val="-7"/>
          <w:sz w:val="22"/>
        </w:rPr>
        <w:t> </w:t>
      </w:r>
      <w:r>
        <w:rPr>
          <w:spacing w:val="-2"/>
          <w:sz w:val="22"/>
        </w:rPr>
        <w:t>and</w:t>
      </w:r>
      <w:r>
        <w:rPr>
          <w:spacing w:val="-10"/>
          <w:sz w:val="22"/>
        </w:rPr>
        <w:t> </w:t>
      </w:r>
      <w:r>
        <w:rPr>
          <w:spacing w:val="-2"/>
          <w:sz w:val="22"/>
        </w:rPr>
        <w:t>any</w:t>
      </w:r>
      <w:r>
        <w:rPr>
          <w:spacing w:val="-11"/>
          <w:sz w:val="22"/>
        </w:rPr>
        <w:t> </w:t>
      </w:r>
      <w:r>
        <w:rPr>
          <w:spacing w:val="-2"/>
          <w:sz w:val="22"/>
        </w:rPr>
        <w:t>claim</w:t>
      </w:r>
      <w:r>
        <w:rPr>
          <w:spacing w:val="-9"/>
          <w:sz w:val="22"/>
        </w:rPr>
        <w:t> </w:t>
      </w:r>
      <w:r>
        <w:rPr>
          <w:spacing w:val="-2"/>
          <w:sz w:val="22"/>
        </w:rPr>
        <w:t>or</w:t>
      </w:r>
      <w:r>
        <w:rPr>
          <w:spacing w:val="-7"/>
          <w:sz w:val="22"/>
        </w:rPr>
        <w:t> </w:t>
      </w:r>
      <w:r>
        <w:rPr>
          <w:spacing w:val="-2"/>
          <w:sz w:val="22"/>
        </w:rPr>
        <w:t>defence</w:t>
      </w:r>
      <w:r>
        <w:rPr>
          <w:spacing w:val="-7"/>
          <w:sz w:val="22"/>
        </w:rPr>
        <w:t> </w:t>
      </w:r>
      <w:r>
        <w:rPr>
          <w:spacing w:val="-2"/>
          <w:sz w:val="22"/>
        </w:rPr>
        <w:t>that</w:t>
      </w:r>
      <w:r>
        <w:rPr>
          <w:spacing w:val="-10"/>
          <w:sz w:val="22"/>
        </w:rPr>
        <w:t> </w:t>
      </w:r>
      <w:r>
        <w:rPr>
          <w:spacing w:val="-2"/>
          <w:sz w:val="22"/>
        </w:rPr>
        <w:t>the</w:t>
      </w:r>
      <w:r>
        <w:rPr>
          <w:spacing w:val="-6"/>
          <w:sz w:val="22"/>
        </w:rPr>
        <w:t> </w:t>
      </w:r>
      <w:r>
        <w:rPr>
          <w:spacing w:val="-2"/>
          <w:sz w:val="22"/>
        </w:rPr>
        <w:t>Vendor</w:t>
      </w:r>
      <w:r>
        <w:rPr>
          <w:spacing w:val="-11"/>
          <w:sz w:val="22"/>
        </w:rPr>
        <w:t> </w:t>
      </w:r>
      <w:r>
        <w:rPr>
          <w:spacing w:val="-2"/>
          <w:sz w:val="22"/>
        </w:rPr>
        <w:t>has</w:t>
      </w:r>
      <w:r>
        <w:rPr>
          <w:spacing w:val="-5"/>
          <w:sz w:val="22"/>
        </w:rPr>
        <w:t> </w:t>
      </w:r>
      <w:r>
        <w:rPr>
          <w:spacing w:val="-2"/>
          <w:sz w:val="22"/>
        </w:rPr>
        <w:t>against</w:t>
      </w:r>
      <w:r>
        <w:rPr>
          <w:spacing w:val="-12"/>
          <w:sz w:val="22"/>
        </w:rPr>
        <w:t> </w:t>
      </w:r>
      <w:r>
        <w:rPr>
          <w:spacing w:val="-2"/>
          <w:sz w:val="22"/>
        </w:rPr>
        <w:t>Tarion.</w:t>
      </w:r>
      <w:r>
        <w:rPr>
          <w:sz w:val="22"/>
        </w:rPr>
        <w:t> </w:t>
      </w:r>
      <w:r>
        <w:rPr>
          <w:spacing w:val="-2"/>
          <w:sz w:val="22"/>
        </w:rPr>
        <w:t>The </w:t>
      </w:r>
      <w:r>
        <w:rPr>
          <w:sz w:val="22"/>
        </w:rPr>
        <w:t>Vendor may not assign its obligations under this Agreement.</w:t>
      </w:r>
    </w:p>
    <w:p>
      <w:pPr>
        <w:pStyle w:val="Heading2"/>
        <w:numPr>
          <w:ilvl w:val="1"/>
          <w:numId w:val="11"/>
        </w:numPr>
        <w:tabs>
          <w:tab w:pos="1070" w:val="left" w:leader="none"/>
        </w:tabs>
        <w:spacing w:line="240" w:lineRule="auto" w:before="238" w:after="0"/>
        <w:ind w:left="1070" w:right="0" w:hanging="569"/>
        <w:jc w:val="left"/>
      </w:pPr>
      <w:r>
        <w:rPr>
          <w:spacing w:val="-2"/>
        </w:rPr>
        <w:t>Notices</w:t>
      </w:r>
    </w:p>
    <w:p>
      <w:pPr>
        <w:pStyle w:val="ListParagraph"/>
        <w:numPr>
          <w:ilvl w:val="2"/>
          <w:numId w:val="11"/>
        </w:numPr>
        <w:tabs>
          <w:tab w:pos="1799" w:val="left" w:leader="none"/>
        </w:tabs>
        <w:spacing w:line="240" w:lineRule="auto" w:before="239" w:after="0"/>
        <w:ind w:left="1080" w:right="357" w:firstLine="0"/>
        <w:jc w:val="both"/>
        <w:rPr>
          <w:sz w:val="22"/>
        </w:rPr>
      </w:pPr>
      <w:r>
        <w:rPr>
          <w:sz w:val="22"/>
        </w:rPr>
        <w:t>All</w:t>
      </w:r>
      <w:r>
        <w:rPr>
          <w:spacing w:val="-16"/>
          <w:sz w:val="22"/>
        </w:rPr>
        <w:t> </w:t>
      </w:r>
      <w:r>
        <w:rPr>
          <w:sz w:val="22"/>
        </w:rPr>
        <w:t>notices</w:t>
      </w:r>
      <w:r>
        <w:rPr>
          <w:spacing w:val="-6"/>
          <w:sz w:val="22"/>
        </w:rPr>
        <w:t> </w:t>
      </w:r>
      <w:r>
        <w:rPr>
          <w:sz w:val="22"/>
        </w:rPr>
        <w:t>and</w:t>
      </w:r>
      <w:r>
        <w:rPr>
          <w:spacing w:val="-2"/>
          <w:sz w:val="22"/>
        </w:rPr>
        <w:t> </w:t>
      </w:r>
      <w:r>
        <w:rPr>
          <w:sz w:val="22"/>
        </w:rPr>
        <w:t>other</w:t>
      </w:r>
      <w:r>
        <w:rPr>
          <w:spacing w:val="-1"/>
          <w:sz w:val="22"/>
        </w:rPr>
        <w:t> </w:t>
      </w:r>
      <w:r>
        <w:rPr>
          <w:sz w:val="22"/>
        </w:rPr>
        <w:t>communications</w:t>
      </w:r>
      <w:r>
        <w:rPr>
          <w:spacing w:val="-1"/>
          <w:sz w:val="22"/>
        </w:rPr>
        <w:t> </w:t>
      </w:r>
      <w:r>
        <w:rPr>
          <w:sz w:val="22"/>
        </w:rPr>
        <w:t>under</w:t>
      </w:r>
      <w:r>
        <w:rPr>
          <w:spacing w:val="-1"/>
          <w:sz w:val="22"/>
        </w:rPr>
        <w:t> </w:t>
      </w:r>
      <w:r>
        <w:rPr>
          <w:sz w:val="22"/>
        </w:rPr>
        <w:t>this</w:t>
      </w:r>
      <w:r>
        <w:rPr>
          <w:spacing w:val="-5"/>
          <w:sz w:val="22"/>
        </w:rPr>
        <w:t> </w:t>
      </w:r>
      <w:r>
        <w:rPr>
          <w:sz w:val="22"/>
        </w:rPr>
        <w:t>Agreement are</w:t>
      </w:r>
      <w:r>
        <w:rPr>
          <w:spacing w:val="-4"/>
          <w:sz w:val="22"/>
        </w:rPr>
        <w:t> </w:t>
      </w:r>
      <w:r>
        <w:rPr>
          <w:sz w:val="22"/>
        </w:rPr>
        <w:t>to</w:t>
      </w:r>
      <w:r>
        <w:rPr>
          <w:spacing w:val="-1"/>
          <w:sz w:val="22"/>
        </w:rPr>
        <w:t> </w:t>
      </w:r>
      <w:r>
        <w:rPr>
          <w:sz w:val="22"/>
        </w:rPr>
        <w:t>be in</w:t>
      </w:r>
      <w:r>
        <w:rPr>
          <w:spacing w:val="-5"/>
          <w:sz w:val="22"/>
        </w:rPr>
        <w:t> </w:t>
      </w:r>
      <w:r>
        <w:rPr>
          <w:sz w:val="22"/>
        </w:rPr>
        <w:t>writing;</w:t>
      </w:r>
      <w:r>
        <w:rPr>
          <w:spacing w:val="-1"/>
          <w:sz w:val="22"/>
        </w:rPr>
        <w:t> </w:t>
      </w:r>
      <w:r>
        <w:rPr>
          <w:sz w:val="22"/>
        </w:rPr>
        <w:t>are</w:t>
      </w:r>
      <w:r>
        <w:rPr>
          <w:spacing w:val="-4"/>
          <w:sz w:val="22"/>
        </w:rPr>
        <w:t> </w:t>
      </w:r>
      <w:r>
        <w:rPr>
          <w:sz w:val="22"/>
        </w:rPr>
        <w:t>to</w:t>
      </w:r>
      <w:r>
        <w:rPr>
          <w:spacing w:val="-16"/>
          <w:sz w:val="22"/>
        </w:rPr>
        <w:t> </w:t>
      </w:r>
      <w:r>
        <w:rPr>
          <w:sz w:val="22"/>
        </w:rPr>
        <w:t>be delivered</w:t>
      </w:r>
      <w:r>
        <w:rPr>
          <w:spacing w:val="-2"/>
          <w:sz w:val="22"/>
        </w:rPr>
        <w:t> </w:t>
      </w:r>
      <w:r>
        <w:rPr>
          <w:sz w:val="22"/>
        </w:rPr>
        <w:t>by</w:t>
      </w:r>
      <w:r>
        <w:rPr>
          <w:spacing w:val="-1"/>
          <w:sz w:val="22"/>
        </w:rPr>
        <w:t> </w:t>
      </w:r>
      <w:r>
        <w:rPr>
          <w:sz w:val="22"/>
        </w:rPr>
        <w:t>hand,</w:t>
      </w:r>
      <w:r>
        <w:rPr>
          <w:spacing w:val="-3"/>
          <w:sz w:val="22"/>
        </w:rPr>
        <w:t> </w:t>
      </w:r>
      <w:r>
        <w:rPr>
          <w:sz w:val="22"/>
        </w:rPr>
        <w:t>by</w:t>
      </w:r>
      <w:r>
        <w:rPr>
          <w:spacing w:val="-3"/>
          <w:sz w:val="22"/>
        </w:rPr>
        <w:t> </w:t>
      </w:r>
      <w:r>
        <w:rPr>
          <w:sz w:val="22"/>
        </w:rPr>
        <w:t>courier,</w:t>
      </w:r>
      <w:r>
        <w:rPr>
          <w:spacing w:val="-3"/>
          <w:sz w:val="22"/>
        </w:rPr>
        <w:t> </w:t>
      </w:r>
      <w:r>
        <w:rPr>
          <w:sz w:val="22"/>
        </w:rPr>
        <w:t>registered</w:t>
      </w:r>
      <w:r>
        <w:rPr>
          <w:spacing w:val="-5"/>
          <w:sz w:val="22"/>
        </w:rPr>
        <w:t> </w:t>
      </w:r>
      <w:r>
        <w:rPr>
          <w:sz w:val="22"/>
        </w:rPr>
        <w:t>mail</w:t>
      </w:r>
      <w:r>
        <w:rPr>
          <w:spacing w:val="-3"/>
          <w:sz w:val="22"/>
        </w:rPr>
        <w:t> </w:t>
      </w:r>
      <w:r>
        <w:rPr>
          <w:sz w:val="22"/>
        </w:rPr>
        <w:t>or email;</w:t>
      </w:r>
      <w:r>
        <w:rPr>
          <w:spacing w:val="-3"/>
          <w:sz w:val="22"/>
        </w:rPr>
        <w:t> </w:t>
      </w:r>
      <w:r>
        <w:rPr>
          <w:sz w:val="22"/>
        </w:rPr>
        <w:t>will</w:t>
      </w:r>
      <w:r>
        <w:rPr>
          <w:spacing w:val="-3"/>
          <w:sz w:val="22"/>
        </w:rPr>
        <w:t> </w:t>
      </w:r>
      <w:r>
        <w:rPr>
          <w:sz w:val="22"/>
        </w:rPr>
        <w:t>be</w:t>
      </w:r>
      <w:r>
        <w:rPr>
          <w:spacing w:val="-3"/>
          <w:sz w:val="22"/>
        </w:rPr>
        <w:t> </w:t>
      </w:r>
      <w:r>
        <w:rPr>
          <w:sz w:val="22"/>
        </w:rPr>
        <w:t>deemed</w:t>
      </w:r>
      <w:r>
        <w:rPr>
          <w:spacing w:val="-5"/>
          <w:sz w:val="22"/>
        </w:rPr>
        <w:t> </w:t>
      </w:r>
      <w:r>
        <w:rPr>
          <w:sz w:val="22"/>
        </w:rPr>
        <w:t>to</w:t>
      </w:r>
      <w:r>
        <w:rPr>
          <w:spacing w:val="-5"/>
          <w:sz w:val="22"/>
        </w:rPr>
        <w:t> </w:t>
      </w:r>
      <w:r>
        <w:rPr>
          <w:sz w:val="22"/>
        </w:rPr>
        <w:t>have</w:t>
      </w:r>
      <w:r>
        <w:rPr>
          <w:spacing w:val="-2"/>
          <w:sz w:val="22"/>
        </w:rPr>
        <w:t> </w:t>
      </w:r>
      <w:r>
        <w:rPr>
          <w:sz w:val="22"/>
        </w:rPr>
        <w:t>been</w:t>
      </w:r>
      <w:r>
        <w:rPr>
          <w:spacing w:val="-2"/>
          <w:sz w:val="22"/>
        </w:rPr>
        <w:t> </w:t>
      </w:r>
      <w:r>
        <w:rPr>
          <w:sz w:val="22"/>
        </w:rPr>
        <w:t>received</w:t>
      </w:r>
      <w:r>
        <w:rPr>
          <w:spacing w:val="-3"/>
          <w:sz w:val="22"/>
        </w:rPr>
        <w:t> </w:t>
      </w:r>
      <w:r>
        <w:rPr>
          <w:sz w:val="22"/>
        </w:rPr>
        <w:t>on the</w:t>
      </w:r>
      <w:r>
        <w:rPr>
          <w:spacing w:val="-16"/>
          <w:sz w:val="22"/>
        </w:rPr>
        <w:t> </w:t>
      </w:r>
      <w:r>
        <w:rPr>
          <w:sz w:val="22"/>
        </w:rPr>
        <w:t>business</w:t>
      </w:r>
      <w:r>
        <w:rPr>
          <w:spacing w:val="-15"/>
          <w:sz w:val="22"/>
        </w:rPr>
        <w:t> </w:t>
      </w:r>
      <w:r>
        <w:rPr>
          <w:sz w:val="22"/>
        </w:rPr>
        <w:t>day</w:t>
      </w:r>
      <w:r>
        <w:rPr>
          <w:spacing w:val="-15"/>
          <w:sz w:val="22"/>
        </w:rPr>
        <w:t> </w:t>
      </w:r>
      <w:r>
        <w:rPr>
          <w:sz w:val="22"/>
        </w:rPr>
        <w:t>following</w:t>
      </w:r>
      <w:r>
        <w:rPr>
          <w:spacing w:val="-16"/>
          <w:sz w:val="22"/>
        </w:rPr>
        <w:t> </w:t>
      </w:r>
      <w:r>
        <w:rPr>
          <w:sz w:val="22"/>
        </w:rPr>
        <w:t>the</w:t>
      </w:r>
      <w:r>
        <w:rPr>
          <w:spacing w:val="-15"/>
          <w:sz w:val="22"/>
        </w:rPr>
        <w:t> </w:t>
      </w:r>
      <w:r>
        <w:rPr>
          <w:sz w:val="22"/>
        </w:rPr>
        <w:t>date</w:t>
      </w:r>
      <w:r>
        <w:rPr>
          <w:spacing w:val="-15"/>
          <w:sz w:val="22"/>
        </w:rPr>
        <w:t> </w:t>
      </w:r>
      <w:r>
        <w:rPr>
          <w:sz w:val="22"/>
        </w:rPr>
        <w:t>of</w:t>
      </w:r>
      <w:r>
        <w:rPr>
          <w:spacing w:val="-15"/>
          <w:sz w:val="22"/>
        </w:rPr>
        <w:t> </w:t>
      </w:r>
      <w:r>
        <w:rPr>
          <w:sz w:val="22"/>
        </w:rPr>
        <w:t>delivery;</w:t>
      </w:r>
      <w:r>
        <w:rPr>
          <w:spacing w:val="-16"/>
          <w:sz w:val="22"/>
        </w:rPr>
        <w:t> </w:t>
      </w:r>
      <w:r>
        <w:rPr>
          <w:sz w:val="22"/>
        </w:rPr>
        <w:t>and</w:t>
      </w:r>
      <w:r>
        <w:rPr>
          <w:spacing w:val="-15"/>
          <w:sz w:val="22"/>
        </w:rPr>
        <w:t> </w:t>
      </w:r>
      <w:r>
        <w:rPr>
          <w:sz w:val="22"/>
        </w:rPr>
        <w:t>are</w:t>
      </w:r>
      <w:r>
        <w:rPr>
          <w:spacing w:val="-15"/>
          <w:sz w:val="22"/>
        </w:rPr>
        <w:t> </w:t>
      </w:r>
      <w:r>
        <w:rPr>
          <w:sz w:val="22"/>
        </w:rPr>
        <w:t>to</w:t>
      </w:r>
      <w:r>
        <w:rPr>
          <w:spacing w:val="-16"/>
          <w:sz w:val="22"/>
        </w:rPr>
        <w:t> </w:t>
      </w:r>
      <w:r>
        <w:rPr>
          <w:sz w:val="22"/>
        </w:rPr>
        <w:t>be</w:t>
      </w:r>
      <w:r>
        <w:rPr>
          <w:spacing w:val="-15"/>
          <w:sz w:val="22"/>
        </w:rPr>
        <w:t> </w:t>
      </w:r>
      <w:r>
        <w:rPr>
          <w:sz w:val="22"/>
        </w:rPr>
        <w:t>addressed</w:t>
      </w:r>
      <w:r>
        <w:rPr>
          <w:spacing w:val="-15"/>
          <w:sz w:val="22"/>
        </w:rPr>
        <w:t> </w:t>
      </w:r>
      <w:r>
        <w:rPr>
          <w:sz w:val="22"/>
        </w:rPr>
        <w:t>to</w:t>
      </w:r>
      <w:r>
        <w:rPr>
          <w:spacing w:val="-15"/>
          <w:sz w:val="22"/>
        </w:rPr>
        <w:t> </w:t>
      </w:r>
      <w:r>
        <w:rPr>
          <w:sz w:val="22"/>
        </w:rPr>
        <w:t>the</w:t>
      </w:r>
      <w:r>
        <w:rPr>
          <w:spacing w:val="-16"/>
          <w:sz w:val="22"/>
        </w:rPr>
        <w:t> </w:t>
      </w:r>
      <w:r>
        <w:rPr>
          <w:sz w:val="22"/>
        </w:rPr>
        <w:t>party</w:t>
      </w:r>
      <w:r>
        <w:rPr>
          <w:spacing w:val="-15"/>
          <w:sz w:val="22"/>
        </w:rPr>
        <w:t> </w:t>
      </w:r>
      <w:r>
        <w:rPr>
          <w:sz w:val="22"/>
        </w:rPr>
        <w:t>at</w:t>
      </w:r>
      <w:r>
        <w:rPr>
          <w:spacing w:val="-15"/>
          <w:sz w:val="22"/>
        </w:rPr>
        <w:t> </w:t>
      </w:r>
      <w:r>
        <w:rPr>
          <w:sz w:val="22"/>
        </w:rPr>
        <w:t>the</w:t>
      </w:r>
      <w:r>
        <w:rPr>
          <w:spacing w:val="-16"/>
          <w:sz w:val="22"/>
        </w:rPr>
        <w:t> </w:t>
      </w:r>
      <w:r>
        <w:rPr>
          <w:sz w:val="22"/>
        </w:rPr>
        <w:t>address as</w:t>
      </w:r>
      <w:r>
        <w:rPr>
          <w:spacing w:val="-11"/>
          <w:sz w:val="22"/>
        </w:rPr>
        <w:t> </w:t>
      </w:r>
      <w:r>
        <w:rPr>
          <w:sz w:val="22"/>
        </w:rPr>
        <w:t>set</w:t>
      </w:r>
      <w:r>
        <w:rPr>
          <w:spacing w:val="-10"/>
          <w:sz w:val="22"/>
        </w:rPr>
        <w:t> </w:t>
      </w:r>
      <w:r>
        <w:rPr>
          <w:sz w:val="22"/>
        </w:rPr>
        <w:t>forth</w:t>
      </w:r>
      <w:r>
        <w:rPr>
          <w:spacing w:val="-12"/>
          <w:sz w:val="22"/>
        </w:rPr>
        <w:t> </w:t>
      </w:r>
      <w:r>
        <w:rPr>
          <w:sz w:val="22"/>
        </w:rPr>
        <w:t>on</w:t>
      </w:r>
      <w:r>
        <w:rPr>
          <w:spacing w:val="-11"/>
          <w:sz w:val="22"/>
        </w:rPr>
        <w:t> </w:t>
      </w:r>
      <w:r>
        <w:rPr>
          <w:sz w:val="22"/>
        </w:rPr>
        <w:t>the</w:t>
      </w:r>
      <w:r>
        <w:rPr>
          <w:spacing w:val="-13"/>
          <w:sz w:val="22"/>
        </w:rPr>
        <w:t> </w:t>
      </w:r>
      <w:r>
        <w:rPr>
          <w:sz w:val="22"/>
        </w:rPr>
        <w:t>title</w:t>
      </w:r>
      <w:r>
        <w:rPr>
          <w:spacing w:val="-12"/>
          <w:sz w:val="22"/>
        </w:rPr>
        <w:t> </w:t>
      </w:r>
      <w:r>
        <w:rPr>
          <w:sz w:val="22"/>
        </w:rPr>
        <w:t>page</w:t>
      </w:r>
      <w:r>
        <w:rPr>
          <w:spacing w:val="-12"/>
          <w:sz w:val="22"/>
        </w:rPr>
        <w:t> </w:t>
      </w:r>
      <w:r>
        <w:rPr>
          <w:sz w:val="22"/>
        </w:rPr>
        <w:t>of</w:t>
      </w:r>
      <w:r>
        <w:rPr>
          <w:spacing w:val="-9"/>
          <w:sz w:val="22"/>
        </w:rPr>
        <w:t> </w:t>
      </w:r>
      <w:r>
        <w:rPr>
          <w:sz w:val="22"/>
        </w:rPr>
        <w:t>this</w:t>
      </w:r>
      <w:r>
        <w:rPr>
          <w:spacing w:val="-13"/>
          <w:sz w:val="22"/>
        </w:rPr>
        <w:t> </w:t>
      </w:r>
      <w:r>
        <w:rPr>
          <w:sz w:val="22"/>
        </w:rPr>
        <w:t>Agreement.</w:t>
      </w:r>
      <w:r>
        <w:rPr>
          <w:spacing w:val="-11"/>
          <w:sz w:val="22"/>
        </w:rPr>
        <w:t> </w:t>
      </w:r>
      <w:r>
        <w:rPr>
          <w:sz w:val="22"/>
        </w:rPr>
        <w:t>Each</w:t>
      </w:r>
      <w:r>
        <w:rPr>
          <w:spacing w:val="-11"/>
          <w:sz w:val="22"/>
        </w:rPr>
        <w:t> </w:t>
      </w:r>
      <w:r>
        <w:rPr>
          <w:sz w:val="22"/>
        </w:rPr>
        <w:t>party</w:t>
      </w:r>
      <w:r>
        <w:rPr>
          <w:spacing w:val="-11"/>
          <w:sz w:val="22"/>
        </w:rPr>
        <w:t> </w:t>
      </w:r>
      <w:r>
        <w:rPr>
          <w:sz w:val="22"/>
        </w:rPr>
        <w:t>may</w:t>
      </w:r>
      <w:r>
        <w:rPr>
          <w:spacing w:val="-11"/>
          <w:sz w:val="22"/>
        </w:rPr>
        <w:t> </w:t>
      </w:r>
      <w:r>
        <w:rPr>
          <w:sz w:val="22"/>
        </w:rPr>
        <w:t>establish</w:t>
      </w:r>
      <w:r>
        <w:rPr>
          <w:spacing w:val="-11"/>
          <w:sz w:val="22"/>
        </w:rPr>
        <w:t> </w:t>
      </w:r>
      <w:r>
        <w:rPr>
          <w:sz w:val="22"/>
        </w:rPr>
        <w:t>a</w:t>
      </w:r>
      <w:r>
        <w:rPr>
          <w:spacing w:val="-11"/>
          <w:sz w:val="22"/>
        </w:rPr>
        <w:t> </w:t>
      </w:r>
      <w:r>
        <w:rPr>
          <w:sz w:val="22"/>
        </w:rPr>
        <w:t>new</w:t>
      </w:r>
      <w:r>
        <w:rPr>
          <w:spacing w:val="-11"/>
          <w:sz w:val="22"/>
        </w:rPr>
        <w:t> </w:t>
      </w:r>
      <w:r>
        <w:rPr>
          <w:sz w:val="22"/>
        </w:rPr>
        <w:t>address</w:t>
      </w:r>
      <w:r>
        <w:rPr>
          <w:spacing w:val="-9"/>
          <w:sz w:val="22"/>
        </w:rPr>
        <w:t> </w:t>
      </w:r>
      <w:r>
        <w:rPr>
          <w:sz w:val="22"/>
        </w:rPr>
        <w:t>including email address from time to time by written notice to the other given in accordance with this Section, provided however, that no such change of address will be effective until written notice thereof is actually received by the party to whom such change of address is sent.</w:t>
      </w:r>
    </w:p>
    <w:p>
      <w:pPr>
        <w:pStyle w:val="ListParagraph"/>
        <w:numPr>
          <w:ilvl w:val="2"/>
          <w:numId w:val="11"/>
        </w:numPr>
        <w:tabs>
          <w:tab w:pos="1799" w:val="left" w:leader="none"/>
        </w:tabs>
        <w:spacing w:line="240" w:lineRule="auto" w:before="240" w:after="0"/>
        <w:ind w:left="1080" w:right="359" w:firstLine="0"/>
        <w:jc w:val="both"/>
        <w:rPr>
          <w:sz w:val="22"/>
        </w:rPr>
      </w:pPr>
      <w:r>
        <w:rPr>
          <w:sz w:val="22"/>
        </w:rPr>
        <w:t>The</w:t>
      </w:r>
      <w:r>
        <w:rPr>
          <w:spacing w:val="-9"/>
          <w:sz w:val="22"/>
        </w:rPr>
        <w:t> </w:t>
      </w:r>
      <w:r>
        <w:rPr>
          <w:sz w:val="22"/>
        </w:rPr>
        <w:t>Vendor</w:t>
      </w:r>
      <w:r>
        <w:rPr>
          <w:spacing w:val="-8"/>
          <w:sz w:val="22"/>
        </w:rPr>
        <w:t> </w:t>
      </w:r>
      <w:r>
        <w:rPr>
          <w:sz w:val="22"/>
        </w:rPr>
        <w:t>hereby</w:t>
      </w:r>
      <w:r>
        <w:rPr>
          <w:spacing w:val="-9"/>
          <w:sz w:val="22"/>
        </w:rPr>
        <w:t> </w:t>
      </w:r>
      <w:r>
        <w:rPr>
          <w:sz w:val="22"/>
        </w:rPr>
        <w:t>consents</w:t>
      </w:r>
      <w:r>
        <w:rPr>
          <w:spacing w:val="-9"/>
          <w:sz w:val="22"/>
        </w:rPr>
        <w:t> </w:t>
      </w:r>
      <w:r>
        <w:rPr>
          <w:sz w:val="22"/>
        </w:rPr>
        <w:t>and</w:t>
      </w:r>
      <w:r>
        <w:rPr>
          <w:spacing w:val="-11"/>
          <w:sz w:val="22"/>
        </w:rPr>
        <w:t> </w:t>
      </w:r>
      <w:r>
        <w:rPr>
          <w:sz w:val="22"/>
        </w:rPr>
        <w:t>reaffirms</w:t>
      </w:r>
      <w:r>
        <w:rPr>
          <w:spacing w:val="-9"/>
          <w:sz w:val="22"/>
        </w:rPr>
        <w:t> </w:t>
      </w:r>
      <w:r>
        <w:rPr>
          <w:sz w:val="22"/>
        </w:rPr>
        <w:t>its</w:t>
      </w:r>
      <w:r>
        <w:rPr>
          <w:spacing w:val="-7"/>
          <w:sz w:val="22"/>
        </w:rPr>
        <w:t> </w:t>
      </w:r>
      <w:r>
        <w:rPr>
          <w:sz w:val="22"/>
        </w:rPr>
        <w:t>agreement</w:t>
      </w:r>
      <w:r>
        <w:rPr>
          <w:spacing w:val="-10"/>
          <w:sz w:val="22"/>
        </w:rPr>
        <w:t> </w:t>
      </w:r>
      <w:r>
        <w:rPr>
          <w:sz w:val="22"/>
        </w:rPr>
        <w:t>to</w:t>
      </w:r>
      <w:r>
        <w:rPr>
          <w:spacing w:val="-12"/>
          <w:sz w:val="22"/>
        </w:rPr>
        <w:t> </w:t>
      </w:r>
      <w:r>
        <w:rPr>
          <w:sz w:val="22"/>
        </w:rPr>
        <w:t>receive</w:t>
      </w:r>
      <w:r>
        <w:rPr>
          <w:spacing w:val="-10"/>
          <w:sz w:val="22"/>
        </w:rPr>
        <w:t> </w:t>
      </w:r>
      <w:r>
        <w:rPr>
          <w:sz w:val="22"/>
        </w:rPr>
        <w:t>and</w:t>
      </w:r>
      <w:r>
        <w:rPr>
          <w:spacing w:val="-8"/>
          <w:sz w:val="22"/>
        </w:rPr>
        <w:t> </w:t>
      </w:r>
      <w:r>
        <w:rPr>
          <w:sz w:val="22"/>
        </w:rPr>
        <w:t>accept</w:t>
      </w:r>
      <w:r>
        <w:rPr>
          <w:spacing w:val="-7"/>
          <w:sz w:val="22"/>
        </w:rPr>
        <w:t> </w:t>
      </w:r>
      <w:r>
        <w:rPr>
          <w:sz w:val="22"/>
        </w:rPr>
        <w:t>service</w:t>
      </w:r>
      <w:r>
        <w:rPr>
          <w:spacing w:val="-12"/>
          <w:sz w:val="22"/>
        </w:rPr>
        <w:t> </w:t>
      </w:r>
      <w:r>
        <w:rPr>
          <w:sz w:val="22"/>
        </w:rPr>
        <w:t>of all</w:t>
      </w:r>
      <w:r>
        <w:rPr>
          <w:spacing w:val="-16"/>
          <w:sz w:val="22"/>
        </w:rPr>
        <w:t> </w:t>
      </w:r>
      <w:r>
        <w:rPr>
          <w:sz w:val="22"/>
        </w:rPr>
        <w:t>Notices</w:t>
      </w:r>
      <w:r>
        <w:rPr>
          <w:spacing w:val="-6"/>
          <w:sz w:val="22"/>
        </w:rPr>
        <w:t> </w:t>
      </w:r>
      <w:r>
        <w:rPr>
          <w:sz w:val="22"/>
        </w:rPr>
        <w:t>of Proposal</w:t>
      </w:r>
      <w:r>
        <w:rPr>
          <w:spacing w:val="-2"/>
          <w:sz w:val="22"/>
        </w:rPr>
        <w:t> </w:t>
      </w:r>
      <w:r>
        <w:rPr>
          <w:sz w:val="22"/>
        </w:rPr>
        <w:t>of</w:t>
      </w:r>
      <w:r>
        <w:rPr>
          <w:spacing w:val="-2"/>
          <w:sz w:val="22"/>
        </w:rPr>
        <w:t> </w:t>
      </w:r>
      <w:r>
        <w:rPr>
          <w:sz w:val="22"/>
        </w:rPr>
        <w:t>conditions</w:t>
      </w:r>
      <w:r>
        <w:rPr>
          <w:spacing w:val="-2"/>
          <w:sz w:val="22"/>
        </w:rPr>
        <w:t> </w:t>
      </w:r>
      <w:r>
        <w:rPr>
          <w:sz w:val="22"/>
        </w:rPr>
        <w:t>of</w:t>
      </w:r>
      <w:r>
        <w:rPr>
          <w:spacing w:val="-3"/>
          <w:sz w:val="22"/>
        </w:rPr>
        <w:t> </w:t>
      </w:r>
      <w:r>
        <w:rPr>
          <w:sz w:val="22"/>
        </w:rPr>
        <w:t>Qualification for</w:t>
      </w:r>
      <w:r>
        <w:rPr>
          <w:spacing w:val="-2"/>
          <w:sz w:val="22"/>
        </w:rPr>
        <w:t> </w:t>
      </w:r>
      <w:r>
        <w:rPr>
          <w:sz w:val="22"/>
        </w:rPr>
        <w:t>Enrolment,</w:t>
      </w:r>
      <w:r>
        <w:rPr>
          <w:spacing w:val="-3"/>
          <w:sz w:val="22"/>
        </w:rPr>
        <w:t> </w:t>
      </w:r>
      <w:r>
        <w:rPr>
          <w:sz w:val="22"/>
        </w:rPr>
        <w:t>and</w:t>
      </w:r>
      <w:r>
        <w:rPr>
          <w:spacing w:val="-3"/>
          <w:sz w:val="22"/>
        </w:rPr>
        <w:t> </w:t>
      </w:r>
      <w:r>
        <w:rPr>
          <w:sz w:val="22"/>
        </w:rPr>
        <w:t>all</w:t>
      </w:r>
      <w:r>
        <w:rPr>
          <w:spacing w:val="-4"/>
          <w:sz w:val="22"/>
        </w:rPr>
        <w:t> </w:t>
      </w:r>
      <w:r>
        <w:rPr>
          <w:sz w:val="22"/>
        </w:rPr>
        <w:t>Notices of Proposal</w:t>
      </w:r>
      <w:r>
        <w:rPr>
          <w:spacing w:val="-16"/>
          <w:sz w:val="22"/>
        </w:rPr>
        <w:t> </w:t>
      </w:r>
      <w:r>
        <w:rPr>
          <w:sz w:val="22"/>
        </w:rPr>
        <w:t>of conditions</w:t>
      </w:r>
      <w:r>
        <w:rPr>
          <w:spacing w:val="-16"/>
          <w:sz w:val="22"/>
        </w:rPr>
        <w:t> </w:t>
      </w:r>
      <w:r>
        <w:rPr>
          <w:sz w:val="22"/>
        </w:rPr>
        <w:t>of</w:t>
      </w:r>
      <w:r>
        <w:rPr>
          <w:spacing w:val="-8"/>
          <w:sz w:val="22"/>
        </w:rPr>
        <w:t> </w:t>
      </w:r>
      <w:r>
        <w:rPr>
          <w:sz w:val="22"/>
        </w:rPr>
        <w:t>Enrolment</w:t>
      </w:r>
      <w:r>
        <w:rPr>
          <w:spacing w:val="-1"/>
          <w:sz w:val="22"/>
        </w:rPr>
        <w:t> </w:t>
      </w:r>
      <w:r>
        <w:rPr>
          <w:sz w:val="22"/>
        </w:rPr>
        <w:t>that are</w:t>
      </w:r>
      <w:r>
        <w:rPr>
          <w:spacing w:val="-2"/>
          <w:sz w:val="22"/>
        </w:rPr>
        <w:t> </w:t>
      </w:r>
      <w:r>
        <w:rPr>
          <w:sz w:val="22"/>
        </w:rPr>
        <w:t>issued</w:t>
      </w:r>
      <w:r>
        <w:rPr>
          <w:spacing w:val="-2"/>
          <w:sz w:val="22"/>
        </w:rPr>
        <w:t> </w:t>
      </w:r>
      <w:r>
        <w:rPr>
          <w:sz w:val="22"/>
        </w:rPr>
        <w:t>by</w:t>
      </w:r>
      <w:r>
        <w:rPr>
          <w:spacing w:val="-1"/>
          <w:sz w:val="22"/>
        </w:rPr>
        <w:t> </w:t>
      </w:r>
      <w:r>
        <w:rPr>
          <w:sz w:val="22"/>
        </w:rPr>
        <w:t>Tarion</w:t>
      </w:r>
      <w:r>
        <w:rPr>
          <w:spacing w:val="-2"/>
          <w:sz w:val="22"/>
        </w:rPr>
        <w:t> </w:t>
      </w:r>
      <w:r>
        <w:rPr>
          <w:sz w:val="22"/>
        </w:rPr>
        <w:t>pursuant</w:t>
      </w:r>
      <w:r>
        <w:rPr>
          <w:spacing w:val="-2"/>
          <w:sz w:val="22"/>
        </w:rPr>
        <w:t> </w:t>
      </w:r>
      <w:r>
        <w:rPr>
          <w:sz w:val="22"/>
        </w:rPr>
        <w:t>to</w:t>
      </w:r>
      <w:r>
        <w:rPr>
          <w:spacing w:val="-2"/>
          <w:sz w:val="22"/>
        </w:rPr>
        <w:t> </w:t>
      </w:r>
      <w:r>
        <w:rPr>
          <w:sz w:val="22"/>
        </w:rPr>
        <w:t>section 10.6</w:t>
      </w:r>
      <w:r>
        <w:rPr>
          <w:spacing w:val="-4"/>
          <w:sz w:val="22"/>
        </w:rPr>
        <w:t> </w:t>
      </w:r>
      <w:r>
        <w:rPr>
          <w:sz w:val="22"/>
        </w:rPr>
        <w:t>of</w:t>
      </w:r>
      <w:r>
        <w:rPr>
          <w:spacing w:val="-1"/>
          <w:sz w:val="22"/>
        </w:rPr>
        <w:t> </w:t>
      </w:r>
      <w:r>
        <w:rPr>
          <w:sz w:val="22"/>
        </w:rPr>
        <w:t>the</w:t>
      </w:r>
      <w:r>
        <w:rPr>
          <w:spacing w:val="-5"/>
          <w:sz w:val="22"/>
        </w:rPr>
        <w:t> </w:t>
      </w:r>
      <w:r>
        <w:rPr>
          <w:sz w:val="22"/>
        </w:rPr>
        <w:t>ONHWP</w:t>
      </w:r>
      <w:r>
        <w:rPr>
          <w:spacing w:val="-2"/>
          <w:sz w:val="22"/>
        </w:rPr>
        <w:t> </w:t>
      </w:r>
      <w:r>
        <w:rPr>
          <w:sz w:val="22"/>
        </w:rPr>
        <w:t>Act,</w:t>
      </w:r>
      <w:r>
        <w:rPr>
          <w:spacing w:val="-16"/>
          <w:sz w:val="22"/>
        </w:rPr>
        <w:t> </w:t>
      </w:r>
      <w:r>
        <w:rPr>
          <w:sz w:val="22"/>
        </w:rPr>
        <w:t>in an electronic document format via BuilderLink™ or any successor portal maintained by</w:t>
      </w:r>
      <w:r>
        <w:rPr>
          <w:spacing w:val="-28"/>
          <w:sz w:val="22"/>
        </w:rPr>
        <w:t> </w:t>
      </w:r>
      <w:r>
        <w:rPr>
          <w:sz w:val="22"/>
        </w:rPr>
        <w:t>Tarion.</w:t>
      </w:r>
    </w:p>
    <w:p>
      <w:pPr>
        <w:pStyle w:val="Heading2"/>
        <w:numPr>
          <w:ilvl w:val="1"/>
          <w:numId w:val="11"/>
        </w:numPr>
        <w:tabs>
          <w:tab w:pos="1070" w:val="left" w:leader="none"/>
        </w:tabs>
        <w:spacing w:line="240" w:lineRule="auto" w:before="241" w:after="0"/>
        <w:ind w:left="1070" w:right="0" w:hanging="569"/>
        <w:jc w:val="left"/>
      </w:pPr>
      <w:r>
        <w:rPr/>
        <w:t>Further</w:t>
      </w:r>
      <w:r>
        <w:rPr>
          <w:spacing w:val="-5"/>
        </w:rPr>
        <w:t> </w:t>
      </w:r>
      <w:r>
        <w:rPr>
          <w:spacing w:val="-2"/>
        </w:rPr>
        <w:t>Assurances</w:t>
      </w:r>
    </w:p>
    <w:p>
      <w:pPr>
        <w:pStyle w:val="ListParagraph"/>
        <w:numPr>
          <w:ilvl w:val="2"/>
          <w:numId w:val="11"/>
        </w:numPr>
        <w:tabs>
          <w:tab w:pos="1799" w:val="left" w:leader="none"/>
        </w:tabs>
        <w:spacing w:line="240" w:lineRule="auto" w:before="239" w:after="0"/>
        <w:ind w:left="1080" w:right="357" w:firstLine="0"/>
        <w:jc w:val="both"/>
        <w:rPr>
          <w:sz w:val="22"/>
        </w:rPr>
      </w:pPr>
      <w:r>
        <w:rPr>
          <w:sz w:val="22"/>
        </w:rPr>
        <w:t>The Vendor must at its own expense from</w:t>
      </w:r>
      <w:r>
        <w:rPr>
          <w:spacing w:val="-1"/>
          <w:sz w:val="22"/>
        </w:rPr>
        <w:t> </w:t>
      </w:r>
      <w:r>
        <w:rPr>
          <w:sz w:val="22"/>
        </w:rPr>
        <w:t>time to time do, execute and deliver, or cause to be done, executed and delivered, all such financing statements, further assignments, documents, acts,</w:t>
      </w:r>
      <w:r>
        <w:rPr>
          <w:spacing w:val="-1"/>
          <w:sz w:val="22"/>
        </w:rPr>
        <w:t> </w:t>
      </w:r>
      <w:r>
        <w:rPr>
          <w:sz w:val="22"/>
        </w:rPr>
        <w:t>matters and things as</w:t>
      </w:r>
      <w:r>
        <w:rPr>
          <w:spacing w:val="-2"/>
          <w:sz w:val="22"/>
        </w:rPr>
        <w:t> </w:t>
      </w:r>
      <w:r>
        <w:rPr>
          <w:sz w:val="22"/>
        </w:rPr>
        <w:t>may be reasonably requested by</w:t>
      </w:r>
      <w:r>
        <w:rPr>
          <w:spacing w:val="-2"/>
          <w:sz w:val="22"/>
        </w:rPr>
        <w:t> </w:t>
      </w:r>
      <w:r>
        <w:rPr>
          <w:sz w:val="22"/>
        </w:rPr>
        <w:t>Tarion for the purpose of giving effect to this Agreement or for the purpose of establishing compliance with the representations, warranties and covenants herein contained.</w:t>
      </w:r>
    </w:p>
    <w:p>
      <w:pPr>
        <w:pStyle w:val="Heading2"/>
        <w:numPr>
          <w:ilvl w:val="1"/>
          <w:numId w:val="11"/>
        </w:numPr>
        <w:tabs>
          <w:tab w:pos="1070" w:val="left" w:leader="none"/>
        </w:tabs>
        <w:spacing w:line="240" w:lineRule="auto" w:before="243" w:after="0"/>
        <w:ind w:left="1070" w:right="0" w:hanging="569"/>
        <w:jc w:val="left"/>
      </w:pPr>
      <w:r>
        <w:rPr/>
        <w:t>Electronic</w:t>
      </w:r>
      <w:r>
        <w:rPr>
          <w:spacing w:val="-3"/>
        </w:rPr>
        <w:t> </w:t>
      </w:r>
      <w:r>
        <w:rPr/>
        <w:t>Signing</w:t>
      </w:r>
      <w:r>
        <w:rPr>
          <w:spacing w:val="-5"/>
        </w:rPr>
        <w:t> </w:t>
      </w:r>
      <w:r>
        <w:rPr/>
        <w:t>and</w:t>
      </w:r>
      <w:r>
        <w:rPr>
          <w:spacing w:val="-5"/>
        </w:rPr>
        <w:t> </w:t>
      </w:r>
      <w:r>
        <w:rPr>
          <w:spacing w:val="-2"/>
        </w:rPr>
        <w:t>Delivery</w:t>
      </w:r>
    </w:p>
    <w:p>
      <w:pPr>
        <w:pStyle w:val="ListParagraph"/>
        <w:numPr>
          <w:ilvl w:val="2"/>
          <w:numId w:val="11"/>
        </w:numPr>
        <w:tabs>
          <w:tab w:pos="1799" w:val="left" w:leader="none"/>
        </w:tabs>
        <w:spacing w:line="240" w:lineRule="auto" w:before="239" w:after="0"/>
        <w:ind w:left="1080" w:right="360" w:firstLine="0"/>
        <w:jc w:val="both"/>
        <w:rPr>
          <w:rFonts w:ascii="Arial"/>
          <w:i/>
          <w:sz w:val="22"/>
        </w:rPr>
      </w:pPr>
      <w:r>
        <w:rPr>
          <w:sz w:val="22"/>
        </w:rPr>
        <w:t>This document may be executed by any of the parties in an electronic format, by way of an</w:t>
      </w:r>
      <w:r>
        <w:rPr>
          <w:spacing w:val="-1"/>
          <w:sz w:val="22"/>
        </w:rPr>
        <w:t> </w:t>
      </w:r>
      <w:r>
        <w:rPr>
          <w:sz w:val="22"/>
        </w:rPr>
        <w:t>electronic</w:t>
      </w:r>
      <w:r>
        <w:rPr>
          <w:spacing w:val="-5"/>
          <w:sz w:val="22"/>
        </w:rPr>
        <w:t> </w:t>
      </w:r>
      <w:r>
        <w:rPr>
          <w:sz w:val="22"/>
        </w:rPr>
        <w:t>signature</w:t>
      </w:r>
      <w:r>
        <w:rPr>
          <w:spacing w:val="-1"/>
          <w:sz w:val="22"/>
        </w:rPr>
        <w:t> </w:t>
      </w:r>
      <w:r>
        <w:rPr>
          <w:sz w:val="22"/>
        </w:rPr>
        <w:t>in</w:t>
      </w:r>
      <w:r>
        <w:rPr>
          <w:spacing w:val="-4"/>
          <w:sz w:val="22"/>
        </w:rPr>
        <w:t> </w:t>
      </w:r>
      <w:r>
        <w:rPr>
          <w:sz w:val="22"/>
        </w:rPr>
        <w:t>accordance</w:t>
      </w:r>
      <w:r>
        <w:rPr>
          <w:spacing w:val="-4"/>
          <w:sz w:val="22"/>
        </w:rPr>
        <w:t> </w:t>
      </w:r>
      <w:r>
        <w:rPr>
          <w:sz w:val="22"/>
        </w:rPr>
        <w:t>with</w:t>
      </w:r>
      <w:r>
        <w:rPr>
          <w:spacing w:val="-4"/>
          <w:sz w:val="22"/>
        </w:rPr>
        <w:t> </w:t>
      </w:r>
      <w:r>
        <w:rPr>
          <w:sz w:val="22"/>
        </w:rPr>
        <w:t>the</w:t>
      </w:r>
      <w:r>
        <w:rPr>
          <w:spacing w:val="-4"/>
          <w:sz w:val="22"/>
        </w:rPr>
        <w:t> </w:t>
      </w:r>
      <w:r>
        <w:rPr>
          <w:sz w:val="22"/>
        </w:rPr>
        <w:t>provisions of</w:t>
      </w:r>
      <w:r>
        <w:rPr>
          <w:spacing w:val="-1"/>
          <w:sz w:val="22"/>
        </w:rPr>
        <w:t> </w:t>
      </w:r>
      <w:r>
        <w:rPr>
          <w:sz w:val="22"/>
        </w:rPr>
        <w:t>the </w:t>
      </w:r>
      <w:r>
        <w:rPr>
          <w:rFonts w:ascii="Arial"/>
          <w:i/>
          <w:sz w:val="22"/>
        </w:rPr>
        <w:t>Electronic</w:t>
      </w:r>
      <w:r>
        <w:rPr>
          <w:rFonts w:ascii="Arial"/>
          <w:i/>
          <w:spacing w:val="-7"/>
          <w:sz w:val="22"/>
        </w:rPr>
        <w:t> </w:t>
      </w:r>
      <w:r>
        <w:rPr>
          <w:rFonts w:ascii="Arial"/>
          <w:i/>
          <w:sz w:val="22"/>
        </w:rPr>
        <w:t>Commerce</w:t>
      </w:r>
      <w:r>
        <w:rPr>
          <w:rFonts w:ascii="Arial"/>
          <w:i/>
          <w:spacing w:val="-1"/>
          <w:sz w:val="22"/>
        </w:rPr>
        <w:t> </w:t>
      </w:r>
      <w:r>
        <w:rPr>
          <w:rFonts w:ascii="Arial"/>
          <w:i/>
          <w:sz w:val="22"/>
        </w:rPr>
        <w:t>Act,</w:t>
      </w:r>
      <w:r>
        <w:rPr>
          <w:rFonts w:ascii="Arial"/>
          <w:i/>
          <w:spacing w:val="-4"/>
          <w:sz w:val="22"/>
        </w:rPr>
        <w:t> </w:t>
      </w:r>
      <w:r>
        <w:rPr>
          <w:rFonts w:ascii="Arial"/>
          <w:i/>
          <w:sz w:val="22"/>
        </w:rPr>
        <w:t>2000,</w:t>
      </w:r>
    </w:p>
    <w:p>
      <w:pPr>
        <w:pStyle w:val="BodyText"/>
      </w:pPr>
      <w:r>
        <w:rPr>
          <w:spacing w:val="-2"/>
        </w:rPr>
        <w:t>S.O.</w:t>
      </w:r>
      <w:r>
        <w:rPr>
          <w:spacing w:val="-8"/>
        </w:rPr>
        <w:t> </w:t>
      </w:r>
      <w:r>
        <w:rPr>
          <w:spacing w:val="-2"/>
        </w:rPr>
        <w:t>2000</w:t>
      </w:r>
      <w:r>
        <w:rPr>
          <w:rFonts w:ascii="Arial"/>
          <w:i/>
          <w:spacing w:val="-2"/>
        </w:rPr>
        <w:t>,</w:t>
      </w:r>
      <w:r>
        <w:rPr>
          <w:rFonts w:ascii="Arial"/>
          <w:i/>
          <w:spacing w:val="-4"/>
        </w:rPr>
        <w:t> </w:t>
      </w:r>
      <w:r>
        <w:rPr>
          <w:spacing w:val="-2"/>
        </w:rPr>
        <w:t>as</w:t>
      </w:r>
      <w:r>
        <w:rPr>
          <w:spacing w:val="-3"/>
        </w:rPr>
        <w:t> </w:t>
      </w:r>
      <w:r>
        <w:rPr>
          <w:spacing w:val="-2"/>
        </w:rPr>
        <w:t>amended,</w:t>
      </w:r>
      <w:r>
        <w:rPr/>
        <w:t> </w:t>
      </w:r>
      <w:r>
        <w:rPr>
          <w:spacing w:val="-2"/>
        </w:rPr>
        <w:t>including</w:t>
      </w:r>
      <w:r>
        <w:rPr>
          <w:spacing w:val="-5"/>
        </w:rPr>
        <w:t> </w:t>
      </w:r>
      <w:r>
        <w:rPr>
          <w:spacing w:val="-2"/>
        </w:rPr>
        <w:t>an</w:t>
      </w:r>
      <w:r>
        <w:rPr>
          <w:spacing w:val="-3"/>
        </w:rPr>
        <w:t> </w:t>
      </w:r>
      <w:r>
        <w:rPr>
          <w:spacing w:val="-2"/>
        </w:rPr>
        <w:t>electronic</w:t>
      </w:r>
      <w:r>
        <w:rPr>
          <w:spacing w:val="-6"/>
        </w:rPr>
        <w:t> </w:t>
      </w:r>
      <w:r>
        <w:rPr>
          <w:spacing w:val="-2"/>
        </w:rPr>
        <w:t>signature</w:t>
      </w:r>
      <w:r>
        <w:rPr>
          <w:spacing w:val="-10"/>
        </w:rPr>
        <w:t> </w:t>
      </w:r>
      <w:r>
        <w:rPr>
          <w:spacing w:val="-2"/>
        </w:rPr>
        <w:t>manifested</w:t>
      </w:r>
      <w:r>
        <w:rPr>
          <w:spacing w:val="-4"/>
        </w:rPr>
        <w:t> </w:t>
      </w:r>
      <w:r>
        <w:rPr>
          <w:spacing w:val="-2"/>
        </w:rPr>
        <w:t>or</w:t>
      </w:r>
      <w:r>
        <w:rPr>
          <w:spacing w:val="-3"/>
        </w:rPr>
        <w:t> </w:t>
      </w:r>
      <w:r>
        <w:rPr>
          <w:spacing w:val="-2"/>
        </w:rPr>
        <w:t>undertaken</w:t>
      </w:r>
      <w:r>
        <w:rPr>
          <w:spacing w:val="-7"/>
        </w:rPr>
        <w:t> </w:t>
      </w:r>
      <w:r>
        <w:rPr>
          <w:spacing w:val="-2"/>
        </w:rPr>
        <w:t>by</w:t>
      </w:r>
      <w:r>
        <w:rPr>
          <w:spacing w:val="-5"/>
        </w:rPr>
        <w:t> </w:t>
      </w:r>
      <w:r>
        <w:rPr>
          <w:spacing w:val="-2"/>
        </w:rPr>
        <w:t>or</w:t>
      </w:r>
      <w:r>
        <w:rPr>
          <w:spacing w:val="-3"/>
        </w:rPr>
        <w:t> </w:t>
      </w:r>
      <w:r>
        <w:rPr>
          <w:spacing w:val="-2"/>
        </w:rPr>
        <w:t>through</w:t>
      </w:r>
    </w:p>
    <w:p>
      <w:pPr>
        <w:pStyle w:val="BodyText"/>
        <w:spacing w:after="0"/>
        <w:sectPr>
          <w:pgSz w:w="12240" w:h="15840"/>
          <w:pgMar w:header="0" w:footer="530" w:top="1180" w:bottom="780" w:left="720" w:right="720"/>
        </w:sectPr>
      </w:pPr>
    </w:p>
    <w:p>
      <w:pPr>
        <w:pStyle w:val="BodyText"/>
        <w:spacing w:before="77"/>
        <w:ind w:right="358"/>
      </w:pPr>
      <w:r>
        <w:rPr/>
        <w:t>DocuSign, E-Sign or other electronic signing platform or application, on the express understanding and agreement that: (a) as and when this document is so executed by way of an electronic</w:t>
      </w:r>
      <w:r>
        <w:rPr>
          <w:spacing w:val="-1"/>
        </w:rPr>
        <w:t> </w:t>
      </w:r>
      <w:r>
        <w:rPr/>
        <w:t>signature,</w:t>
      </w:r>
      <w:r>
        <w:rPr>
          <w:spacing w:val="-1"/>
        </w:rPr>
        <w:t> </w:t>
      </w:r>
      <w:r>
        <w:rPr/>
        <w:t>it shall</w:t>
      </w:r>
      <w:r>
        <w:rPr>
          <w:spacing w:val="-1"/>
        </w:rPr>
        <w:t> </w:t>
      </w:r>
      <w:r>
        <w:rPr/>
        <w:t>thereupon</w:t>
      </w:r>
      <w:r>
        <w:rPr>
          <w:spacing w:val="-1"/>
        </w:rPr>
        <w:t> </w:t>
      </w:r>
      <w:r>
        <w:rPr/>
        <w:t>be</w:t>
      </w:r>
      <w:r>
        <w:rPr>
          <w:spacing w:val="-1"/>
        </w:rPr>
        <w:t> </w:t>
      </w:r>
      <w:r>
        <w:rPr/>
        <w:t>deemed</w:t>
      </w:r>
      <w:r>
        <w:rPr>
          <w:spacing w:val="-2"/>
        </w:rPr>
        <w:t> </w:t>
      </w:r>
      <w:r>
        <w:rPr/>
        <w:t>to be</w:t>
      </w:r>
      <w:r>
        <w:rPr>
          <w:spacing w:val="-1"/>
        </w:rPr>
        <w:t> </w:t>
      </w:r>
      <w:r>
        <w:rPr/>
        <w:t>valid, binding and enforceable</w:t>
      </w:r>
      <w:r>
        <w:rPr>
          <w:spacing w:val="-2"/>
        </w:rPr>
        <w:t> </w:t>
      </w:r>
      <w:r>
        <w:rPr/>
        <w:t>upon</w:t>
      </w:r>
      <w:r>
        <w:rPr>
          <w:spacing w:val="-2"/>
        </w:rPr>
        <w:t> </w:t>
      </w:r>
      <w:r>
        <w:rPr/>
        <w:t>the party or parties so executing the document electronically; and (b) if and when any of the parties execute this</w:t>
      </w:r>
      <w:r>
        <w:rPr>
          <w:spacing w:val="-2"/>
        </w:rPr>
        <w:t> </w:t>
      </w:r>
      <w:r>
        <w:rPr/>
        <w:t>document by or</w:t>
      </w:r>
      <w:r>
        <w:rPr>
          <w:spacing w:val="-2"/>
        </w:rPr>
        <w:t> </w:t>
      </w:r>
      <w:r>
        <w:rPr/>
        <w:t>through</w:t>
      </w:r>
      <w:r>
        <w:rPr>
          <w:spacing w:val="-1"/>
        </w:rPr>
        <w:t> </w:t>
      </w:r>
      <w:r>
        <w:rPr/>
        <w:t>an</w:t>
      </w:r>
      <w:r>
        <w:rPr>
          <w:spacing w:val="-1"/>
        </w:rPr>
        <w:t> </w:t>
      </w:r>
      <w:r>
        <w:rPr/>
        <w:t>electronic signing</w:t>
      </w:r>
      <w:r>
        <w:rPr>
          <w:spacing w:val="-2"/>
        </w:rPr>
        <w:t> </w:t>
      </w:r>
      <w:r>
        <w:rPr/>
        <w:t>format or application, then</w:t>
      </w:r>
      <w:r>
        <w:rPr>
          <w:spacing w:val="-1"/>
        </w:rPr>
        <w:t> </w:t>
      </w:r>
      <w:r>
        <w:rPr/>
        <w:t>such party or parties shall be obliged to forthwith provide the other party or parties with a certificate of completion produced or issued by the signing platform or application or any similar certificate issued</w:t>
      </w:r>
      <w:r>
        <w:rPr>
          <w:spacing w:val="-5"/>
        </w:rPr>
        <w:t> </w:t>
      </w:r>
      <w:r>
        <w:rPr/>
        <w:t>by</w:t>
      </w:r>
      <w:r>
        <w:rPr>
          <w:spacing w:val="-4"/>
        </w:rPr>
        <w:t> </w:t>
      </w:r>
      <w:r>
        <w:rPr/>
        <w:t>other</w:t>
      </w:r>
      <w:r>
        <w:rPr>
          <w:spacing w:val="-7"/>
        </w:rPr>
        <w:t> </w:t>
      </w:r>
      <w:r>
        <w:rPr/>
        <w:t>secure</w:t>
      </w:r>
      <w:r>
        <w:rPr>
          <w:spacing w:val="-9"/>
        </w:rPr>
        <w:t> </w:t>
      </w:r>
      <w:r>
        <w:rPr/>
        <w:t>electronic</w:t>
      </w:r>
      <w:r>
        <w:rPr>
          <w:spacing w:val="-7"/>
        </w:rPr>
        <w:t> </w:t>
      </w:r>
      <w:r>
        <w:rPr/>
        <w:t>platform</w:t>
      </w:r>
      <w:r>
        <w:rPr>
          <w:spacing w:val="-5"/>
        </w:rPr>
        <w:t> </w:t>
      </w:r>
      <w:r>
        <w:rPr/>
        <w:t>or</w:t>
      </w:r>
      <w:r>
        <w:rPr>
          <w:spacing w:val="-5"/>
        </w:rPr>
        <w:t> </w:t>
      </w:r>
      <w:r>
        <w:rPr/>
        <w:t>application</w:t>
      </w:r>
      <w:r>
        <w:rPr>
          <w:spacing w:val="-6"/>
        </w:rPr>
        <w:t> </w:t>
      </w:r>
      <w:r>
        <w:rPr/>
        <w:t>which</w:t>
      </w:r>
      <w:r>
        <w:rPr>
          <w:spacing w:val="-6"/>
        </w:rPr>
        <w:t> </w:t>
      </w:r>
      <w:r>
        <w:rPr/>
        <w:t>confirms,</w:t>
      </w:r>
      <w:r>
        <w:rPr>
          <w:spacing w:val="-7"/>
        </w:rPr>
        <w:t> </w:t>
      </w:r>
      <w:r>
        <w:rPr/>
        <w:t>verifies</w:t>
      </w:r>
      <w:r>
        <w:rPr>
          <w:spacing w:val="-5"/>
        </w:rPr>
        <w:t> </w:t>
      </w:r>
      <w:r>
        <w:rPr/>
        <w:t>and/or</w:t>
      </w:r>
      <w:r>
        <w:rPr>
          <w:spacing w:val="-5"/>
        </w:rPr>
        <w:t> </w:t>
      </w:r>
      <w:r>
        <w:rPr/>
        <w:t>validates the electronic signature of the party or parties so executing this document</w:t>
      </w:r>
      <w:r>
        <w:rPr>
          <w:spacing w:val="-6"/>
        </w:rPr>
        <w:t> </w:t>
      </w:r>
      <w:r>
        <w:rPr/>
        <w:t>electronically.</w:t>
      </w:r>
    </w:p>
    <w:p>
      <w:pPr>
        <w:pStyle w:val="ListParagraph"/>
        <w:numPr>
          <w:ilvl w:val="2"/>
          <w:numId w:val="11"/>
        </w:numPr>
        <w:tabs>
          <w:tab w:pos="1799" w:val="left" w:leader="none"/>
        </w:tabs>
        <w:spacing w:line="240" w:lineRule="auto" w:before="239" w:after="0"/>
        <w:ind w:left="1080" w:right="358" w:firstLine="0"/>
        <w:jc w:val="both"/>
        <w:rPr>
          <w:sz w:val="22"/>
        </w:rPr>
      </w:pPr>
      <w:r>
        <w:rPr>
          <w:sz w:val="22"/>
        </w:rPr>
        <w:t>A</w:t>
      </w:r>
      <w:r>
        <w:rPr>
          <w:spacing w:val="-10"/>
          <w:sz w:val="22"/>
        </w:rPr>
        <w:t> </w:t>
      </w:r>
      <w:r>
        <w:rPr>
          <w:sz w:val="22"/>
        </w:rPr>
        <w:t>photocopy</w:t>
      </w:r>
      <w:r>
        <w:rPr>
          <w:spacing w:val="-9"/>
          <w:sz w:val="22"/>
        </w:rPr>
        <w:t> </w:t>
      </w:r>
      <w:r>
        <w:rPr>
          <w:sz w:val="22"/>
        </w:rPr>
        <w:t>or</w:t>
      </w:r>
      <w:r>
        <w:rPr>
          <w:spacing w:val="-7"/>
          <w:sz w:val="22"/>
        </w:rPr>
        <w:t> </w:t>
      </w:r>
      <w:r>
        <w:rPr>
          <w:sz w:val="22"/>
        </w:rPr>
        <w:t>a</w:t>
      </w:r>
      <w:r>
        <w:rPr>
          <w:spacing w:val="-10"/>
          <w:sz w:val="22"/>
        </w:rPr>
        <w:t> </w:t>
      </w:r>
      <w:r>
        <w:rPr>
          <w:sz w:val="22"/>
        </w:rPr>
        <w:t>scanned</w:t>
      </w:r>
      <w:r>
        <w:rPr>
          <w:spacing w:val="-6"/>
          <w:sz w:val="22"/>
        </w:rPr>
        <w:t> </w:t>
      </w:r>
      <w:r>
        <w:rPr>
          <w:sz w:val="22"/>
        </w:rPr>
        <w:t>and</w:t>
      </w:r>
      <w:r>
        <w:rPr>
          <w:spacing w:val="-9"/>
          <w:sz w:val="22"/>
        </w:rPr>
        <w:t> </w:t>
      </w:r>
      <w:r>
        <w:rPr>
          <w:sz w:val="22"/>
        </w:rPr>
        <w:t>e-mail</w:t>
      </w:r>
      <w:r>
        <w:rPr>
          <w:spacing w:val="-11"/>
          <w:sz w:val="22"/>
        </w:rPr>
        <w:t> </w:t>
      </w:r>
      <w:r>
        <w:rPr>
          <w:sz w:val="22"/>
        </w:rPr>
        <w:t>copy</w:t>
      </w:r>
      <w:r>
        <w:rPr>
          <w:spacing w:val="-9"/>
          <w:sz w:val="22"/>
        </w:rPr>
        <w:t> </w:t>
      </w:r>
      <w:r>
        <w:rPr>
          <w:sz w:val="22"/>
        </w:rPr>
        <w:t>of</w:t>
      </w:r>
      <w:r>
        <w:rPr>
          <w:spacing w:val="-7"/>
          <w:sz w:val="22"/>
        </w:rPr>
        <w:t> </w:t>
      </w:r>
      <w:r>
        <w:rPr>
          <w:sz w:val="22"/>
        </w:rPr>
        <w:t>this</w:t>
      </w:r>
      <w:r>
        <w:rPr>
          <w:spacing w:val="-11"/>
          <w:sz w:val="22"/>
        </w:rPr>
        <w:t> </w:t>
      </w:r>
      <w:r>
        <w:rPr>
          <w:sz w:val="22"/>
        </w:rPr>
        <w:t>executed</w:t>
      </w:r>
      <w:r>
        <w:rPr>
          <w:spacing w:val="-9"/>
          <w:sz w:val="22"/>
        </w:rPr>
        <w:t> </w:t>
      </w:r>
      <w:r>
        <w:rPr>
          <w:sz w:val="22"/>
        </w:rPr>
        <w:t>document</w:t>
      </w:r>
      <w:r>
        <w:rPr>
          <w:spacing w:val="-10"/>
          <w:sz w:val="22"/>
        </w:rPr>
        <w:t> </w:t>
      </w:r>
      <w:r>
        <w:rPr>
          <w:sz w:val="22"/>
        </w:rPr>
        <w:t>may</w:t>
      </w:r>
      <w:r>
        <w:rPr>
          <w:spacing w:val="-11"/>
          <w:sz w:val="22"/>
        </w:rPr>
        <w:t> </w:t>
      </w:r>
      <w:r>
        <w:rPr>
          <w:sz w:val="22"/>
        </w:rPr>
        <w:t>be</w:t>
      </w:r>
      <w:r>
        <w:rPr>
          <w:spacing w:val="-9"/>
          <w:sz w:val="22"/>
        </w:rPr>
        <w:t> </w:t>
      </w:r>
      <w:r>
        <w:rPr>
          <w:sz w:val="22"/>
        </w:rPr>
        <w:t>relied</w:t>
      </w:r>
      <w:r>
        <w:rPr>
          <w:spacing w:val="-7"/>
          <w:sz w:val="22"/>
        </w:rPr>
        <w:t> </w:t>
      </w:r>
      <w:r>
        <w:rPr>
          <w:sz w:val="22"/>
        </w:rPr>
        <w:t>upon (and correspondingly enforced) to the same extent as if it were an original hard copy executed </w:t>
      </w:r>
      <w:r>
        <w:rPr>
          <w:spacing w:val="-2"/>
          <w:sz w:val="22"/>
        </w:rPr>
        <w:t>version.</w:t>
      </w:r>
    </w:p>
    <w:p>
      <w:pPr>
        <w:pStyle w:val="Heading2"/>
        <w:numPr>
          <w:ilvl w:val="1"/>
          <w:numId w:val="11"/>
        </w:numPr>
        <w:tabs>
          <w:tab w:pos="1070" w:val="left" w:leader="none"/>
        </w:tabs>
        <w:spacing w:line="240" w:lineRule="auto" w:before="242" w:after="0"/>
        <w:ind w:left="1070" w:right="0" w:hanging="569"/>
        <w:jc w:val="left"/>
      </w:pPr>
      <w:r>
        <w:rPr/>
        <w:t>Electronic</w:t>
      </w:r>
      <w:r>
        <w:rPr>
          <w:spacing w:val="-6"/>
        </w:rPr>
        <w:t> </w:t>
      </w:r>
      <w:r>
        <w:rPr>
          <w:spacing w:val="-2"/>
        </w:rPr>
        <w:t>Delivery</w:t>
      </w:r>
    </w:p>
    <w:p>
      <w:pPr>
        <w:pStyle w:val="ListParagraph"/>
        <w:numPr>
          <w:ilvl w:val="2"/>
          <w:numId w:val="11"/>
        </w:numPr>
        <w:tabs>
          <w:tab w:pos="1799" w:val="left" w:leader="none"/>
        </w:tabs>
        <w:spacing w:line="240" w:lineRule="auto" w:before="239" w:after="0"/>
        <w:ind w:left="1080" w:right="361" w:firstLine="0"/>
        <w:jc w:val="both"/>
        <w:rPr>
          <w:sz w:val="22"/>
        </w:rPr>
      </w:pPr>
      <w:r>
        <w:rPr>
          <w:sz w:val="22"/>
        </w:rPr>
        <w:t>Delivery</w:t>
      </w:r>
      <w:r>
        <w:rPr>
          <w:spacing w:val="-10"/>
          <w:sz w:val="22"/>
        </w:rPr>
        <w:t> </w:t>
      </w:r>
      <w:r>
        <w:rPr>
          <w:sz w:val="22"/>
        </w:rPr>
        <w:t>of</w:t>
      </w:r>
      <w:r>
        <w:rPr>
          <w:spacing w:val="-12"/>
          <w:sz w:val="22"/>
        </w:rPr>
        <w:t> </w:t>
      </w:r>
      <w:r>
        <w:rPr>
          <w:sz w:val="22"/>
        </w:rPr>
        <w:t>the</w:t>
      </w:r>
      <w:r>
        <w:rPr>
          <w:spacing w:val="-10"/>
          <w:sz w:val="22"/>
        </w:rPr>
        <w:t> </w:t>
      </w:r>
      <w:r>
        <w:rPr>
          <w:sz w:val="22"/>
        </w:rPr>
        <w:t>executed</w:t>
      </w:r>
      <w:r>
        <w:rPr>
          <w:spacing w:val="-14"/>
          <w:sz w:val="22"/>
        </w:rPr>
        <w:t> </w:t>
      </w:r>
      <w:r>
        <w:rPr>
          <w:sz w:val="22"/>
        </w:rPr>
        <w:t>Agreement</w:t>
      </w:r>
      <w:r>
        <w:rPr>
          <w:spacing w:val="-10"/>
          <w:sz w:val="22"/>
        </w:rPr>
        <w:t> </w:t>
      </w:r>
      <w:r>
        <w:rPr>
          <w:sz w:val="22"/>
        </w:rPr>
        <w:t>by</w:t>
      </w:r>
      <w:r>
        <w:rPr>
          <w:spacing w:val="-12"/>
          <w:sz w:val="22"/>
        </w:rPr>
        <w:t> </w:t>
      </w:r>
      <w:r>
        <w:rPr>
          <w:sz w:val="22"/>
        </w:rPr>
        <w:t>electronic</w:t>
      </w:r>
      <w:r>
        <w:rPr>
          <w:spacing w:val="-15"/>
          <w:sz w:val="22"/>
        </w:rPr>
        <w:t> </w:t>
      </w:r>
      <w:r>
        <w:rPr>
          <w:sz w:val="22"/>
        </w:rPr>
        <w:t>medium</w:t>
      </w:r>
      <w:r>
        <w:rPr>
          <w:spacing w:val="-12"/>
          <w:sz w:val="22"/>
        </w:rPr>
        <w:t> </w:t>
      </w:r>
      <w:r>
        <w:rPr>
          <w:sz w:val="22"/>
        </w:rPr>
        <w:t>shall</w:t>
      </w:r>
      <w:r>
        <w:rPr>
          <w:spacing w:val="-12"/>
          <w:sz w:val="22"/>
        </w:rPr>
        <w:t> </w:t>
      </w:r>
      <w:r>
        <w:rPr>
          <w:sz w:val="22"/>
        </w:rPr>
        <w:t>be</w:t>
      </w:r>
      <w:r>
        <w:rPr>
          <w:spacing w:val="-12"/>
          <w:sz w:val="22"/>
        </w:rPr>
        <w:t> </w:t>
      </w:r>
      <w:r>
        <w:rPr>
          <w:sz w:val="22"/>
        </w:rPr>
        <w:t>as</w:t>
      </w:r>
      <w:r>
        <w:rPr>
          <w:spacing w:val="-10"/>
          <w:sz w:val="22"/>
        </w:rPr>
        <w:t> </w:t>
      </w:r>
      <w:r>
        <w:rPr>
          <w:sz w:val="22"/>
        </w:rPr>
        <w:t>effective</w:t>
      </w:r>
      <w:r>
        <w:rPr>
          <w:spacing w:val="-11"/>
          <w:sz w:val="22"/>
        </w:rPr>
        <w:t> </w:t>
      </w:r>
      <w:r>
        <w:rPr>
          <w:sz w:val="22"/>
        </w:rPr>
        <w:t>as</w:t>
      </w:r>
      <w:r>
        <w:rPr>
          <w:spacing w:val="-12"/>
          <w:sz w:val="22"/>
        </w:rPr>
        <w:t> </w:t>
      </w:r>
      <w:r>
        <w:rPr>
          <w:sz w:val="22"/>
        </w:rPr>
        <w:t>delivery of a manually executed copy of this Agreement.</w:t>
      </w:r>
    </w:p>
    <w:p>
      <w:pPr>
        <w:pStyle w:val="BodyText"/>
        <w:ind w:left="0"/>
        <w:jc w:val="left"/>
      </w:pPr>
    </w:p>
    <w:p>
      <w:pPr>
        <w:pStyle w:val="BodyText"/>
        <w:spacing w:before="204"/>
        <w:ind w:left="0"/>
        <w:jc w:val="left"/>
      </w:pPr>
    </w:p>
    <w:p>
      <w:pPr>
        <w:pStyle w:val="Heading1"/>
        <w:spacing w:before="1"/>
        <w:ind w:left="3240" w:right="3165" w:firstLine="1224"/>
        <w:jc w:val="left"/>
        <w:rPr>
          <w:u w:val="none"/>
        </w:rPr>
      </w:pPr>
      <w:r>
        <w:rPr>
          <w:u w:val="none"/>
        </w:rPr>
        <w:t>ARTICLE 10 </w:t>
      </w:r>
      <w:r>
        <w:rPr>
          <w:u w:val="thick"/>
        </w:rPr>
        <w:t>UNDERSTANDING</w:t>
      </w:r>
      <w:r>
        <w:rPr>
          <w:spacing w:val="-16"/>
          <w:u w:val="thick"/>
        </w:rPr>
        <w:t> </w:t>
      </w:r>
      <w:r>
        <w:rPr>
          <w:u w:val="thick"/>
        </w:rPr>
        <w:t>OF</w:t>
      </w:r>
      <w:r>
        <w:rPr>
          <w:spacing w:val="-15"/>
          <w:u w:val="thick"/>
        </w:rPr>
        <w:t> </w:t>
      </w:r>
      <w:r>
        <w:rPr>
          <w:u w:val="thick"/>
        </w:rPr>
        <w:t>OBLIGATIONS</w:t>
      </w:r>
    </w:p>
    <w:p>
      <w:pPr>
        <w:pStyle w:val="BodyText"/>
        <w:spacing w:before="239"/>
        <w:ind w:left="0"/>
        <w:jc w:val="left"/>
        <w:rPr>
          <w:rFonts w:ascii="Arial"/>
          <w:b/>
        </w:rPr>
      </w:pPr>
    </w:p>
    <w:p>
      <w:pPr>
        <w:pStyle w:val="Heading2"/>
        <w:numPr>
          <w:ilvl w:val="1"/>
          <w:numId w:val="12"/>
        </w:numPr>
        <w:tabs>
          <w:tab w:pos="1068" w:val="left" w:leader="none"/>
        </w:tabs>
        <w:spacing w:line="240" w:lineRule="auto" w:before="0" w:after="0"/>
        <w:ind w:left="1068" w:right="0" w:hanging="567"/>
        <w:jc w:val="left"/>
      </w:pPr>
      <w:r>
        <w:rPr/>
        <w:t>Independent</w:t>
      </w:r>
      <w:r>
        <w:rPr>
          <w:spacing w:val="-4"/>
        </w:rPr>
        <w:t> </w:t>
      </w:r>
      <w:r>
        <w:rPr/>
        <w:t>Legal</w:t>
      </w:r>
      <w:r>
        <w:rPr>
          <w:spacing w:val="-6"/>
        </w:rPr>
        <w:t> </w:t>
      </w:r>
      <w:r>
        <w:rPr>
          <w:spacing w:val="-2"/>
        </w:rPr>
        <w:t>Advice</w:t>
      </w:r>
    </w:p>
    <w:p>
      <w:pPr>
        <w:pStyle w:val="ListParagraph"/>
        <w:numPr>
          <w:ilvl w:val="2"/>
          <w:numId w:val="12"/>
        </w:numPr>
        <w:tabs>
          <w:tab w:pos="1798" w:val="left" w:leader="none"/>
        </w:tabs>
        <w:spacing w:line="240" w:lineRule="auto" w:before="241" w:after="0"/>
        <w:ind w:left="1080" w:right="367" w:firstLine="0"/>
        <w:jc w:val="both"/>
        <w:rPr>
          <w:sz w:val="22"/>
        </w:rPr>
      </w:pPr>
      <w:r>
        <w:rPr>
          <w:sz w:val="22"/>
        </w:rPr>
        <w:t>The Vendor acknowledges having</w:t>
      </w:r>
      <w:r>
        <w:rPr>
          <w:spacing w:val="-2"/>
          <w:sz w:val="22"/>
        </w:rPr>
        <w:t> </w:t>
      </w:r>
      <w:r>
        <w:rPr>
          <w:sz w:val="22"/>
        </w:rPr>
        <w:t>received independent legal advice</w:t>
      </w:r>
      <w:r>
        <w:rPr>
          <w:spacing w:val="-1"/>
          <w:sz w:val="22"/>
        </w:rPr>
        <w:t> </w:t>
      </w:r>
      <w:r>
        <w:rPr>
          <w:sz w:val="22"/>
        </w:rPr>
        <w:t>with respect</w:t>
      </w:r>
      <w:r>
        <w:rPr>
          <w:spacing w:val="-3"/>
          <w:sz w:val="22"/>
        </w:rPr>
        <w:t> </w:t>
      </w:r>
      <w:r>
        <w:rPr>
          <w:sz w:val="22"/>
        </w:rPr>
        <w:t>to</w:t>
      </w:r>
      <w:r>
        <w:rPr>
          <w:spacing w:val="-3"/>
          <w:sz w:val="22"/>
        </w:rPr>
        <w:t> </w:t>
      </w:r>
      <w:r>
        <w:rPr>
          <w:sz w:val="22"/>
        </w:rPr>
        <w:t>this Agreement or having expressly chosen not to do so.</w:t>
      </w:r>
    </w:p>
    <w:p>
      <w:pPr>
        <w:pStyle w:val="Heading2"/>
        <w:numPr>
          <w:ilvl w:val="1"/>
          <w:numId w:val="12"/>
        </w:numPr>
        <w:tabs>
          <w:tab w:pos="1068" w:val="left" w:leader="none"/>
        </w:tabs>
        <w:spacing w:line="240" w:lineRule="auto" w:before="241" w:after="0"/>
        <w:ind w:left="1068" w:right="0" w:hanging="567"/>
        <w:jc w:val="left"/>
      </w:pPr>
      <w:r>
        <w:rPr/>
        <w:t>Review</w:t>
      </w:r>
      <w:r>
        <w:rPr>
          <w:spacing w:val="-1"/>
        </w:rPr>
        <w:t> </w:t>
      </w:r>
      <w:r>
        <w:rPr/>
        <w:t>of</w:t>
      </w:r>
      <w:r>
        <w:rPr>
          <w:spacing w:val="-5"/>
        </w:rPr>
        <w:t> </w:t>
      </w:r>
      <w:r>
        <w:rPr>
          <w:spacing w:val="-2"/>
        </w:rPr>
        <w:t>Materials</w:t>
      </w:r>
    </w:p>
    <w:p>
      <w:pPr>
        <w:pStyle w:val="ListParagraph"/>
        <w:numPr>
          <w:ilvl w:val="2"/>
          <w:numId w:val="12"/>
        </w:numPr>
        <w:tabs>
          <w:tab w:pos="1798" w:val="left" w:leader="none"/>
        </w:tabs>
        <w:spacing w:line="240" w:lineRule="auto" w:before="239" w:after="0"/>
        <w:ind w:left="1080" w:right="361" w:firstLine="0"/>
        <w:jc w:val="both"/>
        <w:rPr>
          <w:sz w:val="22"/>
        </w:rPr>
      </w:pPr>
      <w:r>
        <w:rPr>
          <w:sz w:val="22"/>
        </w:rPr>
        <w:t>The</w:t>
      </w:r>
      <w:r>
        <w:rPr>
          <w:spacing w:val="-2"/>
          <w:sz w:val="22"/>
        </w:rPr>
        <w:t> </w:t>
      </w:r>
      <w:r>
        <w:rPr>
          <w:sz w:val="22"/>
        </w:rPr>
        <w:t>Vendor</w:t>
      </w:r>
      <w:r>
        <w:rPr>
          <w:spacing w:val="-2"/>
          <w:sz w:val="22"/>
        </w:rPr>
        <w:t> </w:t>
      </w:r>
      <w:r>
        <w:rPr>
          <w:sz w:val="22"/>
        </w:rPr>
        <w:t>acknowledges</w:t>
      </w:r>
      <w:r>
        <w:rPr>
          <w:spacing w:val="-2"/>
          <w:sz w:val="22"/>
        </w:rPr>
        <w:t> </w:t>
      </w:r>
      <w:r>
        <w:rPr>
          <w:sz w:val="22"/>
        </w:rPr>
        <w:t>and</w:t>
      </w:r>
      <w:r>
        <w:rPr>
          <w:spacing w:val="-2"/>
          <w:sz w:val="22"/>
        </w:rPr>
        <w:t> </w:t>
      </w:r>
      <w:r>
        <w:rPr>
          <w:sz w:val="22"/>
        </w:rPr>
        <w:t>confirms</w:t>
      </w:r>
      <w:r>
        <w:rPr>
          <w:spacing w:val="-5"/>
          <w:sz w:val="22"/>
        </w:rPr>
        <w:t> </w:t>
      </w:r>
      <w:r>
        <w:rPr>
          <w:sz w:val="22"/>
        </w:rPr>
        <w:t>that</w:t>
      </w:r>
      <w:r>
        <w:rPr>
          <w:spacing w:val="-4"/>
          <w:sz w:val="22"/>
        </w:rPr>
        <w:t> </w:t>
      </w:r>
      <w:r>
        <w:rPr>
          <w:sz w:val="22"/>
        </w:rPr>
        <w:t>the</w:t>
      </w:r>
      <w:r>
        <w:rPr>
          <w:spacing w:val="-4"/>
          <w:sz w:val="22"/>
        </w:rPr>
        <w:t> </w:t>
      </w:r>
      <w:r>
        <w:rPr>
          <w:sz w:val="22"/>
        </w:rPr>
        <w:t>Vendor</w:t>
      </w:r>
      <w:r>
        <w:rPr>
          <w:spacing w:val="-2"/>
          <w:sz w:val="22"/>
        </w:rPr>
        <w:t> </w:t>
      </w:r>
      <w:r>
        <w:rPr>
          <w:sz w:val="22"/>
        </w:rPr>
        <w:t>and</w:t>
      </w:r>
      <w:r>
        <w:rPr>
          <w:spacing w:val="-1"/>
          <w:sz w:val="22"/>
        </w:rPr>
        <w:t> </w:t>
      </w:r>
      <w:r>
        <w:rPr>
          <w:sz w:val="22"/>
        </w:rPr>
        <w:t>its</w:t>
      </w:r>
      <w:r>
        <w:rPr>
          <w:spacing w:val="-5"/>
          <w:sz w:val="22"/>
        </w:rPr>
        <w:t> </w:t>
      </w:r>
      <w:r>
        <w:rPr>
          <w:sz w:val="22"/>
        </w:rPr>
        <w:t>legal</w:t>
      </w:r>
      <w:r>
        <w:rPr>
          <w:spacing w:val="-2"/>
          <w:sz w:val="22"/>
        </w:rPr>
        <w:t> </w:t>
      </w:r>
      <w:r>
        <w:rPr>
          <w:sz w:val="22"/>
        </w:rPr>
        <w:t>counsel</w:t>
      </w:r>
      <w:r>
        <w:rPr>
          <w:spacing w:val="-2"/>
          <w:sz w:val="22"/>
        </w:rPr>
        <w:t> </w:t>
      </w:r>
      <w:r>
        <w:rPr>
          <w:sz w:val="22"/>
        </w:rPr>
        <w:t>have</w:t>
      </w:r>
      <w:r>
        <w:rPr>
          <w:spacing w:val="-4"/>
          <w:sz w:val="22"/>
        </w:rPr>
        <w:t> </w:t>
      </w:r>
      <w:r>
        <w:rPr>
          <w:sz w:val="22"/>
        </w:rPr>
        <w:t>been given an opportunity by Tarion to review the ONHWP Act and the Registrar Bulletins issued by Tarion to the date hereof (as well as any agreement(s) between the Vendor and Tarion in existence as of the date hereof).</w:t>
      </w:r>
    </w:p>
    <w:p>
      <w:pPr>
        <w:pStyle w:val="Heading2"/>
        <w:numPr>
          <w:ilvl w:val="1"/>
          <w:numId w:val="12"/>
        </w:numPr>
        <w:tabs>
          <w:tab w:pos="1068" w:val="left" w:leader="none"/>
        </w:tabs>
        <w:spacing w:line="240" w:lineRule="auto" w:before="241" w:after="0"/>
        <w:ind w:left="1068" w:right="0" w:hanging="567"/>
        <w:jc w:val="left"/>
      </w:pPr>
      <w:r>
        <w:rPr/>
        <w:t>Review</w:t>
      </w:r>
      <w:r>
        <w:rPr>
          <w:spacing w:val="-2"/>
        </w:rPr>
        <w:t> </w:t>
      </w:r>
      <w:r>
        <w:rPr/>
        <w:t>and</w:t>
      </w:r>
      <w:r>
        <w:rPr>
          <w:spacing w:val="-3"/>
        </w:rPr>
        <w:t> </w:t>
      </w:r>
      <w:r>
        <w:rPr/>
        <w:t>Understand</w:t>
      </w:r>
      <w:r>
        <w:rPr>
          <w:spacing w:val="-2"/>
        </w:rPr>
        <w:t> </w:t>
      </w:r>
      <w:r>
        <w:rPr/>
        <w:t>the</w:t>
      </w:r>
      <w:r>
        <w:rPr>
          <w:spacing w:val="-10"/>
        </w:rPr>
        <w:t> </w:t>
      </w:r>
      <w:r>
        <w:rPr>
          <w:spacing w:val="-2"/>
        </w:rPr>
        <w:t>Agreement</w:t>
      </w:r>
    </w:p>
    <w:p>
      <w:pPr>
        <w:pStyle w:val="ListParagraph"/>
        <w:numPr>
          <w:ilvl w:val="2"/>
          <w:numId w:val="12"/>
        </w:numPr>
        <w:tabs>
          <w:tab w:pos="1798" w:val="left" w:leader="none"/>
        </w:tabs>
        <w:spacing w:line="240" w:lineRule="auto" w:before="239" w:after="0"/>
        <w:ind w:left="1080" w:right="364" w:firstLine="0"/>
        <w:jc w:val="both"/>
        <w:rPr>
          <w:sz w:val="22"/>
        </w:rPr>
      </w:pPr>
      <w:r>
        <w:rPr>
          <w:sz w:val="22"/>
        </w:rPr>
        <w:t>The Vendor acknowledges and confirms having read and understood the terms and provisions hereof before having executed this Agreement.</w:t>
      </w:r>
    </w:p>
    <w:p>
      <w:pPr>
        <w:pStyle w:val="BodyText"/>
        <w:spacing w:before="76"/>
        <w:ind w:left="0"/>
        <w:jc w:val="left"/>
      </w:pPr>
    </w:p>
    <w:p>
      <w:pPr>
        <w:pStyle w:val="Heading2"/>
        <w:numPr>
          <w:ilvl w:val="1"/>
          <w:numId w:val="12"/>
        </w:numPr>
        <w:tabs>
          <w:tab w:pos="1068" w:val="left" w:leader="none"/>
        </w:tabs>
        <w:spacing w:line="240" w:lineRule="auto" w:before="0" w:after="0"/>
        <w:ind w:left="1068" w:right="0" w:hanging="567"/>
        <w:jc w:val="left"/>
      </w:pPr>
      <w:r>
        <w:rPr/>
        <w:t>Tarion</w:t>
      </w:r>
      <w:r>
        <w:rPr>
          <w:spacing w:val="-4"/>
        </w:rPr>
        <w:t> </w:t>
      </w:r>
      <w:r>
        <w:rPr>
          <w:spacing w:val="-2"/>
        </w:rPr>
        <w:t>Bound</w:t>
      </w:r>
    </w:p>
    <w:p>
      <w:pPr>
        <w:pStyle w:val="ListParagraph"/>
        <w:numPr>
          <w:ilvl w:val="2"/>
          <w:numId w:val="12"/>
        </w:numPr>
        <w:tabs>
          <w:tab w:pos="1798" w:val="left" w:leader="none"/>
        </w:tabs>
        <w:spacing w:line="240" w:lineRule="auto" w:before="241" w:after="0"/>
        <w:ind w:left="1080" w:right="621" w:firstLine="0"/>
        <w:jc w:val="left"/>
        <w:rPr>
          <w:sz w:val="22"/>
        </w:rPr>
      </w:pPr>
      <w:r>
        <w:rPr>
          <w:sz w:val="22"/>
        </w:rPr>
        <w:t>Tarion</w:t>
      </w:r>
      <w:r>
        <w:rPr>
          <w:spacing w:val="-2"/>
          <w:sz w:val="22"/>
        </w:rPr>
        <w:t> </w:t>
      </w:r>
      <w:r>
        <w:rPr>
          <w:sz w:val="22"/>
        </w:rPr>
        <w:t>is</w:t>
      </w:r>
      <w:r>
        <w:rPr>
          <w:spacing w:val="-2"/>
          <w:sz w:val="22"/>
        </w:rPr>
        <w:t> </w:t>
      </w:r>
      <w:r>
        <w:rPr>
          <w:sz w:val="22"/>
        </w:rPr>
        <w:t>bound</w:t>
      </w:r>
      <w:r>
        <w:rPr>
          <w:spacing w:val="-4"/>
          <w:sz w:val="22"/>
        </w:rPr>
        <w:t> </w:t>
      </w:r>
      <w:r>
        <w:rPr>
          <w:sz w:val="22"/>
        </w:rPr>
        <w:t>by</w:t>
      </w:r>
      <w:r>
        <w:rPr>
          <w:spacing w:val="-4"/>
          <w:sz w:val="22"/>
        </w:rPr>
        <w:t> </w:t>
      </w:r>
      <w:r>
        <w:rPr>
          <w:sz w:val="22"/>
        </w:rPr>
        <w:t>the</w:t>
      </w:r>
      <w:r>
        <w:rPr>
          <w:spacing w:val="-4"/>
          <w:sz w:val="22"/>
        </w:rPr>
        <w:t> </w:t>
      </w:r>
      <w:r>
        <w:rPr>
          <w:sz w:val="22"/>
        </w:rPr>
        <w:t>terms</w:t>
      </w:r>
      <w:r>
        <w:rPr>
          <w:spacing w:val="-5"/>
          <w:sz w:val="22"/>
        </w:rPr>
        <w:t> </w:t>
      </w:r>
      <w:r>
        <w:rPr>
          <w:sz w:val="22"/>
        </w:rPr>
        <w:t>of</w:t>
      </w:r>
      <w:r>
        <w:rPr>
          <w:spacing w:val="-1"/>
          <w:sz w:val="22"/>
        </w:rPr>
        <w:t> </w:t>
      </w:r>
      <w:r>
        <w:rPr>
          <w:sz w:val="22"/>
        </w:rPr>
        <w:t>this</w:t>
      </w:r>
      <w:r>
        <w:rPr>
          <w:spacing w:val="-4"/>
          <w:sz w:val="22"/>
        </w:rPr>
        <w:t> </w:t>
      </w:r>
      <w:r>
        <w:rPr>
          <w:sz w:val="22"/>
        </w:rPr>
        <w:t>Agreement</w:t>
      </w:r>
      <w:r>
        <w:rPr>
          <w:spacing w:val="-4"/>
          <w:sz w:val="22"/>
        </w:rPr>
        <w:t> </w:t>
      </w:r>
      <w:r>
        <w:rPr>
          <w:sz w:val="22"/>
        </w:rPr>
        <w:t>as</w:t>
      </w:r>
      <w:r>
        <w:rPr>
          <w:spacing w:val="-2"/>
          <w:sz w:val="22"/>
        </w:rPr>
        <w:t> </w:t>
      </w:r>
      <w:r>
        <w:rPr>
          <w:sz w:val="22"/>
        </w:rPr>
        <w:t>of</w:t>
      </w:r>
      <w:r>
        <w:rPr>
          <w:spacing w:val="-2"/>
          <w:sz w:val="22"/>
        </w:rPr>
        <w:t> </w:t>
      </w:r>
      <w:r>
        <w:rPr>
          <w:sz w:val="22"/>
        </w:rPr>
        <w:t>the</w:t>
      </w:r>
      <w:r>
        <w:rPr>
          <w:spacing w:val="-4"/>
          <w:sz w:val="22"/>
        </w:rPr>
        <w:t> </w:t>
      </w:r>
      <w:r>
        <w:rPr>
          <w:sz w:val="22"/>
        </w:rPr>
        <w:t>Effective</w:t>
      </w:r>
      <w:r>
        <w:rPr>
          <w:spacing w:val="-4"/>
          <w:sz w:val="22"/>
        </w:rPr>
        <w:t> </w:t>
      </w:r>
      <w:r>
        <w:rPr>
          <w:sz w:val="22"/>
        </w:rPr>
        <w:t>Date</w:t>
      </w:r>
      <w:r>
        <w:rPr>
          <w:spacing w:val="-4"/>
          <w:sz w:val="22"/>
        </w:rPr>
        <w:t> </w:t>
      </w:r>
      <w:r>
        <w:rPr>
          <w:sz w:val="22"/>
        </w:rPr>
        <w:t>provided</w:t>
      </w:r>
      <w:r>
        <w:rPr>
          <w:spacing w:val="-2"/>
          <w:sz w:val="22"/>
        </w:rPr>
        <w:t> </w:t>
      </w:r>
      <w:r>
        <w:rPr>
          <w:sz w:val="22"/>
        </w:rPr>
        <w:t>there have been no changes to the form and content of this Agreement as evidenced by Tarion’s</w:t>
      </w:r>
    </w:p>
    <w:p>
      <w:pPr>
        <w:pStyle w:val="ListParagraph"/>
        <w:spacing w:after="0" w:line="240" w:lineRule="auto"/>
        <w:jc w:val="left"/>
        <w:rPr>
          <w:sz w:val="22"/>
        </w:rPr>
        <w:sectPr>
          <w:pgSz w:w="12240" w:h="15840"/>
          <w:pgMar w:header="0" w:footer="530" w:top="1180" w:bottom="780" w:left="720" w:right="720"/>
        </w:sectPr>
      </w:pPr>
    </w:p>
    <w:p>
      <w:pPr>
        <w:pStyle w:val="BodyText"/>
        <w:spacing w:before="81"/>
        <w:jc w:val="left"/>
      </w:pPr>
      <w:r>
        <w:rPr/>
        <w:t>execution</w:t>
      </w:r>
      <w:r>
        <w:rPr>
          <w:spacing w:val="-2"/>
        </w:rPr>
        <w:t> below.</w:t>
      </w:r>
    </w:p>
    <w:p>
      <w:pPr>
        <w:pStyle w:val="BodyText"/>
        <w:ind w:left="0"/>
        <w:jc w:val="left"/>
      </w:pPr>
    </w:p>
    <w:p>
      <w:pPr>
        <w:pStyle w:val="BodyText"/>
        <w:spacing w:before="167"/>
        <w:ind w:left="0"/>
        <w:jc w:val="left"/>
      </w:pPr>
    </w:p>
    <w:p>
      <w:pPr>
        <w:pStyle w:val="Heading2"/>
        <w:spacing w:before="0"/>
        <w:ind w:left="540" w:firstLine="0"/>
      </w:pPr>
      <w:r>
        <w:rPr/>
        <w:t>IN</w:t>
      </w:r>
      <w:r>
        <w:rPr>
          <w:spacing w:val="-4"/>
        </w:rPr>
        <w:t> </w:t>
      </w:r>
      <w:r>
        <w:rPr/>
        <w:t>WITNESS</w:t>
      </w:r>
      <w:r>
        <w:rPr>
          <w:spacing w:val="-1"/>
        </w:rPr>
        <w:t> </w:t>
      </w:r>
      <w:r>
        <w:rPr/>
        <w:t>WHEREOF</w:t>
      </w:r>
      <w:r>
        <w:rPr>
          <w:spacing w:val="-1"/>
        </w:rPr>
        <w:t> </w:t>
      </w:r>
      <w:r>
        <w:rPr/>
        <w:t>the</w:t>
      </w:r>
      <w:r>
        <w:rPr>
          <w:spacing w:val="-6"/>
        </w:rPr>
        <w:t> </w:t>
      </w:r>
      <w:r>
        <w:rPr/>
        <w:t>Vendor</w:t>
      </w:r>
      <w:r>
        <w:rPr>
          <w:spacing w:val="1"/>
        </w:rPr>
        <w:t> </w:t>
      </w:r>
      <w:r>
        <w:rPr/>
        <w:t>has</w:t>
      </w:r>
      <w:r>
        <w:rPr>
          <w:spacing w:val="-4"/>
        </w:rPr>
        <w:t> </w:t>
      </w:r>
      <w:r>
        <w:rPr/>
        <w:t>duly</w:t>
      </w:r>
      <w:r>
        <w:rPr>
          <w:spacing w:val="-4"/>
        </w:rPr>
        <w:t> </w:t>
      </w:r>
      <w:r>
        <w:rPr/>
        <w:t>executed</w:t>
      </w:r>
      <w:r>
        <w:rPr>
          <w:spacing w:val="-4"/>
        </w:rPr>
        <w:t> </w:t>
      </w:r>
      <w:r>
        <w:rPr/>
        <w:t>this</w:t>
      </w:r>
      <w:r>
        <w:rPr>
          <w:spacing w:val="-3"/>
        </w:rPr>
        <w:t> </w:t>
      </w:r>
      <w:r>
        <w:rPr>
          <w:spacing w:val="-2"/>
        </w:rPr>
        <w:t>Agreement.</w:t>
      </w:r>
    </w:p>
    <w:p>
      <w:pPr>
        <w:pStyle w:val="BodyText"/>
        <w:ind w:left="0"/>
        <w:jc w:val="left"/>
        <w:rPr>
          <w:rFonts w:ascii="Arial"/>
          <w:b/>
        </w:rPr>
      </w:pPr>
    </w:p>
    <w:p>
      <w:pPr>
        <w:pStyle w:val="BodyText"/>
        <w:spacing w:before="119"/>
        <w:ind w:left="0"/>
        <w:jc w:val="left"/>
        <w:rPr>
          <w:rFonts w:ascii="Arial"/>
          <w:b/>
        </w:rPr>
      </w:pPr>
    </w:p>
    <w:p>
      <w:pPr>
        <w:spacing w:before="0"/>
        <w:ind w:left="981" w:right="576" w:firstLine="0"/>
        <w:jc w:val="center"/>
        <w:rPr>
          <w:rFonts w:ascii="Arial"/>
          <w:b/>
          <w:sz w:val="22"/>
        </w:rPr>
      </w:pPr>
      <w:r>
        <w:rPr>
          <w:rFonts w:ascii="Arial"/>
          <w:b/>
          <w:spacing w:val="-7"/>
          <w:sz w:val="22"/>
        </w:rPr>
        <w:t>Vendor</w:t>
      </w:r>
      <w:r>
        <w:rPr>
          <w:rFonts w:ascii="Arial"/>
          <w:b/>
          <w:spacing w:val="-9"/>
          <w:sz w:val="22"/>
        </w:rPr>
        <w:t> </w:t>
      </w:r>
      <w:r>
        <w:rPr>
          <w:rFonts w:ascii="Arial"/>
          <w:b/>
          <w:spacing w:val="-2"/>
          <w:sz w:val="22"/>
        </w:rPr>
        <w:t>Name:</w:t>
      </w:r>
    </w:p>
    <w:p>
      <w:pPr>
        <w:pStyle w:val="BodyText"/>
        <w:ind w:left="0"/>
        <w:jc w:val="left"/>
        <w:rPr>
          <w:rFonts w:ascii="Arial"/>
          <w:b/>
          <w:sz w:val="20"/>
        </w:rPr>
      </w:pPr>
    </w:p>
    <w:p>
      <w:pPr>
        <w:pStyle w:val="BodyText"/>
        <w:spacing w:before="15"/>
        <w:ind w:left="0"/>
        <w:jc w:val="left"/>
        <w:rPr>
          <w:rFonts w:ascii="Arial"/>
          <w:b/>
          <w:sz w:val="20"/>
        </w:rPr>
      </w:pPr>
      <w:r>
        <w:rPr>
          <w:rFonts w:ascii="Arial"/>
          <w:b/>
          <w:sz w:val="20"/>
        </w:rPr>
        <mc:AlternateContent>
          <mc:Choice Requires="wps">
            <w:drawing>
              <wp:anchor distT="0" distB="0" distL="0" distR="0" allowOverlap="1" layoutInCell="1" locked="0" behindDoc="1" simplePos="0" relativeHeight="487588864">
                <wp:simplePos x="0" y="0"/>
                <wp:positionH relativeFrom="page">
                  <wp:posOffset>3566159</wp:posOffset>
                </wp:positionH>
                <wp:positionV relativeFrom="paragraph">
                  <wp:posOffset>171269</wp:posOffset>
                </wp:positionV>
                <wp:extent cx="2639695"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2639695" cy="1270"/>
                        </a:xfrm>
                        <a:custGeom>
                          <a:avLst/>
                          <a:gdLst/>
                          <a:ahLst/>
                          <a:cxnLst/>
                          <a:rect l="l" t="t" r="r" b="b"/>
                          <a:pathLst>
                            <a:path w="2639695" h="0">
                              <a:moveTo>
                                <a:pt x="0" y="0"/>
                              </a:moveTo>
                              <a:lnTo>
                                <a:pt x="2639305" y="0"/>
                              </a:lnTo>
                            </a:path>
                          </a:pathLst>
                        </a:custGeom>
                        <a:ln w="88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0.799988pt;margin-top:13.485819pt;width:207.85pt;height:.1pt;mso-position-horizontal-relative:page;mso-position-vertical-relative:paragraph;z-index:-15727616;mso-wrap-distance-left:0;mso-wrap-distance-right:0" id="docshape13" coordorigin="5616,270" coordsize="4157,0" path="m5616,270l9772,270e" filled="false" stroked="true" strokeweight=".699539pt" strokecolor="#000000">
                <v:path arrowok="t"/>
                <v:stroke dashstyle="solid"/>
                <w10:wrap type="topAndBottom"/>
              </v:shape>
            </w:pict>
          </mc:Fallback>
        </mc:AlternateContent>
      </w:r>
    </w:p>
    <w:p>
      <w:pPr>
        <w:pStyle w:val="BodyText"/>
        <w:ind w:left="0"/>
        <w:jc w:val="left"/>
        <w:rPr>
          <w:rFonts w:ascii="Arial"/>
          <w:b/>
        </w:rPr>
      </w:pPr>
    </w:p>
    <w:p>
      <w:pPr>
        <w:pStyle w:val="BodyText"/>
        <w:spacing w:before="59"/>
        <w:ind w:left="0"/>
        <w:jc w:val="left"/>
        <w:rPr>
          <w:rFonts w:ascii="Arial"/>
          <w:b/>
        </w:rPr>
      </w:pPr>
    </w:p>
    <w:p>
      <w:pPr>
        <w:pStyle w:val="BodyText"/>
        <w:tabs>
          <w:tab w:pos="9137" w:val="left" w:leader="none"/>
        </w:tabs>
        <w:spacing w:before="1"/>
        <w:ind w:left="4895"/>
        <w:jc w:val="left"/>
        <w:rPr>
          <w:rFonts w:ascii="Times New Roman"/>
        </w:rPr>
      </w:pPr>
      <w:r>
        <w:rPr/>
        <w:t>Per: </w:t>
      </w:r>
      <w:r>
        <w:rPr>
          <w:rFonts w:ascii="Times New Roman"/>
          <w:u w:val="single"/>
        </w:rPr>
        <w:tab/>
      </w:r>
    </w:p>
    <w:p>
      <w:pPr>
        <w:pStyle w:val="BodyText"/>
        <w:spacing w:before="120"/>
        <w:ind w:left="0"/>
        <w:jc w:val="left"/>
        <w:rPr>
          <w:rFonts w:ascii="Times New Roman"/>
        </w:rPr>
      </w:pPr>
    </w:p>
    <w:p>
      <w:pPr>
        <w:pStyle w:val="BodyText"/>
        <w:spacing w:line="252" w:lineRule="exact"/>
        <w:ind w:left="4895"/>
        <w:jc w:val="left"/>
      </w:pPr>
      <w:r>
        <w:rPr>
          <w:spacing w:val="-2"/>
        </w:rPr>
        <w:t>Name:</w:t>
      </w:r>
    </w:p>
    <w:p>
      <w:pPr>
        <w:pStyle w:val="BodyText"/>
        <w:spacing w:line="252" w:lineRule="exact"/>
        <w:ind w:left="4895"/>
        <w:jc w:val="left"/>
      </w:pPr>
      <w:r>
        <w:rPr>
          <w:spacing w:val="-2"/>
        </w:rPr>
        <w:t>Title:</w:t>
      </w:r>
    </w:p>
    <w:p>
      <w:pPr>
        <w:pStyle w:val="BodyText"/>
        <w:spacing w:before="120"/>
        <w:ind w:left="0"/>
        <w:jc w:val="left"/>
      </w:pPr>
    </w:p>
    <w:p>
      <w:pPr>
        <w:pStyle w:val="BodyText"/>
        <w:tabs>
          <w:tab w:pos="9137" w:val="left" w:leader="none"/>
        </w:tabs>
        <w:spacing w:before="1"/>
        <w:ind w:left="4895"/>
        <w:jc w:val="left"/>
        <w:rPr>
          <w:rFonts w:ascii="Times New Roman"/>
        </w:rPr>
      </w:pPr>
      <w:r>
        <w:rPr/>
        <w:t>Per: </w:t>
      </w:r>
      <w:r>
        <w:rPr>
          <w:rFonts w:ascii="Times New Roman"/>
          <w:u w:val="single"/>
        </w:rPr>
        <w:tab/>
      </w:r>
    </w:p>
    <w:p>
      <w:pPr>
        <w:pStyle w:val="BodyText"/>
        <w:spacing w:before="120"/>
        <w:ind w:left="0"/>
        <w:jc w:val="left"/>
        <w:rPr>
          <w:rFonts w:ascii="Times New Roman"/>
        </w:rPr>
      </w:pPr>
    </w:p>
    <w:p>
      <w:pPr>
        <w:pStyle w:val="BodyText"/>
        <w:spacing w:line="252" w:lineRule="exact"/>
        <w:ind w:left="4895"/>
        <w:jc w:val="left"/>
      </w:pPr>
      <w:r>
        <w:rPr>
          <w:spacing w:val="-2"/>
        </w:rPr>
        <w:t>Name:</w:t>
      </w:r>
    </w:p>
    <w:p>
      <w:pPr>
        <w:pStyle w:val="BodyText"/>
        <w:spacing w:line="252" w:lineRule="exact"/>
        <w:ind w:left="4895"/>
        <w:jc w:val="left"/>
      </w:pPr>
      <w:r>
        <w:rPr>
          <w:spacing w:val="-2"/>
        </w:rPr>
        <w:t>Title:</w:t>
      </w:r>
    </w:p>
    <w:p>
      <w:pPr>
        <w:pStyle w:val="BodyText"/>
        <w:spacing w:before="120"/>
        <w:ind w:left="0"/>
        <w:jc w:val="left"/>
      </w:pPr>
    </w:p>
    <w:p>
      <w:pPr>
        <w:pStyle w:val="BodyText"/>
        <w:ind w:left="4895"/>
        <w:jc w:val="left"/>
      </w:pPr>
      <w:r>
        <w:rPr/>
        <w:t>I/We</w:t>
      </w:r>
      <w:r>
        <w:rPr>
          <w:spacing w:val="-1"/>
        </w:rPr>
        <w:t> </w:t>
      </w:r>
      <w:r>
        <w:rPr/>
        <w:t>have</w:t>
      </w:r>
      <w:r>
        <w:rPr>
          <w:spacing w:val="-2"/>
        </w:rPr>
        <w:t> </w:t>
      </w:r>
      <w:r>
        <w:rPr/>
        <w:t>authority</w:t>
      </w:r>
      <w:r>
        <w:rPr>
          <w:spacing w:val="-4"/>
        </w:rPr>
        <w:t> </w:t>
      </w:r>
      <w:r>
        <w:rPr/>
        <w:t>to</w:t>
      </w:r>
      <w:r>
        <w:rPr>
          <w:spacing w:val="-4"/>
        </w:rPr>
        <w:t> </w:t>
      </w:r>
      <w:r>
        <w:rPr/>
        <w:t>bind</w:t>
      </w:r>
      <w:r>
        <w:rPr>
          <w:spacing w:val="-1"/>
        </w:rPr>
        <w:t> </w:t>
      </w:r>
      <w:r>
        <w:rPr/>
        <w:t>the</w:t>
      </w:r>
      <w:r>
        <w:rPr>
          <w:spacing w:val="-2"/>
        </w:rPr>
        <w:t> entity.</w:t>
      </w:r>
    </w:p>
    <w:p>
      <w:pPr>
        <w:pStyle w:val="BodyText"/>
        <w:ind w:left="0"/>
        <w:jc w:val="left"/>
      </w:pPr>
    </w:p>
    <w:p>
      <w:pPr>
        <w:pStyle w:val="BodyText"/>
        <w:ind w:left="0"/>
        <w:jc w:val="left"/>
      </w:pPr>
    </w:p>
    <w:p>
      <w:pPr>
        <w:pStyle w:val="BodyText"/>
        <w:spacing w:before="1"/>
        <w:ind w:left="0"/>
        <w:jc w:val="left"/>
      </w:pPr>
    </w:p>
    <w:p>
      <w:pPr>
        <w:spacing w:before="0"/>
        <w:ind w:left="540" w:right="0" w:firstLine="0"/>
        <w:jc w:val="left"/>
        <w:rPr>
          <w:rFonts w:ascii="Arial"/>
          <w:b/>
          <w:sz w:val="22"/>
        </w:rPr>
      </w:pPr>
      <w:r>
        <w:rPr>
          <w:rFonts w:ascii="Arial"/>
          <w:b/>
          <w:sz w:val="22"/>
        </w:rPr>
        <w:t>IN</w:t>
      </w:r>
      <w:r>
        <w:rPr>
          <w:rFonts w:ascii="Arial"/>
          <w:b/>
          <w:spacing w:val="-4"/>
          <w:sz w:val="22"/>
        </w:rPr>
        <w:t> </w:t>
      </w:r>
      <w:r>
        <w:rPr>
          <w:rFonts w:ascii="Arial"/>
          <w:b/>
          <w:sz w:val="22"/>
        </w:rPr>
        <w:t>WITNESS</w:t>
      </w:r>
      <w:r>
        <w:rPr>
          <w:rFonts w:ascii="Arial"/>
          <w:b/>
          <w:spacing w:val="-1"/>
          <w:sz w:val="22"/>
        </w:rPr>
        <w:t> </w:t>
      </w:r>
      <w:r>
        <w:rPr>
          <w:rFonts w:ascii="Arial"/>
          <w:b/>
          <w:sz w:val="22"/>
        </w:rPr>
        <w:t>WHEREOF</w:t>
      </w:r>
      <w:r>
        <w:rPr>
          <w:rFonts w:ascii="Arial"/>
          <w:b/>
          <w:spacing w:val="-3"/>
          <w:sz w:val="22"/>
        </w:rPr>
        <w:t> </w:t>
      </w:r>
      <w:r>
        <w:rPr>
          <w:rFonts w:ascii="Arial"/>
          <w:b/>
          <w:sz w:val="22"/>
        </w:rPr>
        <w:t>Tarion</w:t>
      </w:r>
      <w:r>
        <w:rPr>
          <w:rFonts w:ascii="Arial"/>
          <w:b/>
          <w:spacing w:val="-5"/>
          <w:sz w:val="22"/>
        </w:rPr>
        <w:t> </w:t>
      </w:r>
      <w:r>
        <w:rPr>
          <w:rFonts w:ascii="Arial"/>
          <w:b/>
          <w:sz w:val="22"/>
        </w:rPr>
        <w:t>has</w:t>
      </w:r>
      <w:r>
        <w:rPr>
          <w:rFonts w:ascii="Arial"/>
          <w:b/>
          <w:spacing w:val="-3"/>
          <w:sz w:val="22"/>
        </w:rPr>
        <w:t> </w:t>
      </w:r>
      <w:r>
        <w:rPr>
          <w:rFonts w:ascii="Arial"/>
          <w:b/>
          <w:sz w:val="22"/>
        </w:rPr>
        <w:t>duly</w:t>
      </w:r>
      <w:r>
        <w:rPr>
          <w:rFonts w:ascii="Arial"/>
          <w:b/>
          <w:spacing w:val="-5"/>
          <w:sz w:val="22"/>
        </w:rPr>
        <w:t> </w:t>
      </w:r>
      <w:r>
        <w:rPr>
          <w:rFonts w:ascii="Arial"/>
          <w:b/>
          <w:sz w:val="22"/>
        </w:rPr>
        <w:t>executed</w:t>
      </w:r>
      <w:r>
        <w:rPr>
          <w:rFonts w:ascii="Arial"/>
          <w:b/>
          <w:spacing w:val="-2"/>
          <w:sz w:val="22"/>
        </w:rPr>
        <w:t> </w:t>
      </w:r>
      <w:r>
        <w:rPr>
          <w:rFonts w:ascii="Arial"/>
          <w:b/>
          <w:sz w:val="22"/>
        </w:rPr>
        <w:t>this</w:t>
      </w:r>
      <w:r>
        <w:rPr>
          <w:rFonts w:ascii="Arial"/>
          <w:b/>
          <w:spacing w:val="-3"/>
          <w:sz w:val="22"/>
        </w:rPr>
        <w:t> </w:t>
      </w:r>
      <w:r>
        <w:rPr>
          <w:rFonts w:ascii="Arial"/>
          <w:b/>
          <w:spacing w:val="-2"/>
          <w:sz w:val="22"/>
        </w:rPr>
        <w:t>Agreement.</w:t>
      </w:r>
    </w:p>
    <w:p>
      <w:pPr>
        <w:pStyle w:val="BodyText"/>
        <w:spacing w:before="224"/>
        <w:ind w:left="0"/>
        <w:jc w:val="left"/>
        <w:rPr>
          <w:rFonts w:ascii="Arial"/>
          <w:b/>
        </w:rPr>
      </w:pPr>
    </w:p>
    <w:p>
      <w:pPr>
        <w:pStyle w:val="Heading1"/>
        <w:ind w:left="4896" w:right="0"/>
        <w:jc w:val="left"/>
        <w:rPr>
          <w:u w:val="none"/>
        </w:rPr>
      </w:pPr>
      <w:r>
        <w:rPr>
          <w:w w:val="90"/>
          <w:u w:val="none"/>
        </w:rPr>
        <w:t>TARION</w:t>
      </w:r>
      <w:r>
        <w:rPr>
          <w:spacing w:val="42"/>
          <w:u w:val="none"/>
        </w:rPr>
        <w:t> </w:t>
      </w:r>
      <w:r>
        <w:rPr>
          <w:w w:val="90"/>
          <w:u w:val="none"/>
        </w:rPr>
        <w:t>WARRANTY</w:t>
      </w:r>
      <w:r>
        <w:rPr>
          <w:spacing w:val="40"/>
          <w:u w:val="none"/>
        </w:rPr>
        <w:t> </w:t>
      </w:r>
      <w:r>
        <w:rPr>
          <w:spacing w:val="-2"/>
          <w:w w:val="90"/>
          <w:u w:val="none"/>
        </w:rPr>
        <w:t>CORPORATION</w:t>
      </w:r>
    </w:p>
    <w:p>
      <w:pPr>
        <w:pStyle w:val="BodyText"/>
        <w:ind w:left="0"/>
        <w:jc w:val="left"/>
        <w:rPr>
          <w:rFonts w:ascii="Arial"/>
          <w:b/>
        </w:rPr>
      </w:pPr>
    </w:p>
    <w:p>
      <w:pPr>
        <w:pStyle w:val="BodyText"/>
        <w:ind w:left="0"/>
        <w:jc w:val="left"/>
        <w:rPr>
          <w:rFonts w:ascii="Arial"/>
          <w:b/>
        </w:rPr>
      </w:pPr>
    </w:p>
    <w:p>
      <w:pPr>
        <w:pStyle w:val="BodyText"/>
        <w:spacing w:before="190"/>
        <w:ind w:left="0"/>
        <w:jc w:val="left"/>
        <w:rPr>
          <w:rFonts w:ascii="Arial"/>
          <w:b/>
        </w:rPr>
      </w:pPr>
    </w:p>
    <w:p>
      <w:pPr>
        <w:pStyle w:val="BodyText"/>
        <w:tabs>
          <w:tab w:pos="9086" w:val="left" w:leader="none"/>
        </w:tabs>
        <w:ind w:left="4895"/>
        <w:jc w:val="left"/>
      </w:pPr>
      <w:r>
        <w:rPr/>
        <w:t>Per:</w:t>
      </w:r>
      <w:r>
        <w:rPr>
          <w:spacing w:val="-7"/>
        </w:rPr>
        <w:t> </w:t>
      </w:r>
      <w:r>
        <w:rPr>
          <w:rFonts w:ascii="Times New Roman" w:hAnsi="Times New Roman"/>
          <w:spacing w:val="-2"/>
          <w:u w:val="single"/>
        </w:rPr>
        <w:t> </w:t>
      </w:r>
      <w:r>
        <w:rPr>
          <w:u w:val="single"/>
        </w:rPr>
        <w:t>“Peter</w:t>
      </w:r>
      <w:r>
        <w:rPr>
          <w:spacing w:val="-6"/>
          <w:u w:val="single"/>
        </w:rPr>
        <w:t> </w:t>
      </w:r>
      <w:r>
        <w:rPr>
          <w:spacing w:val="-2"/>
          <w:u w:val="single"/>
        </w:rPr>
        <w:t>Balasubramanian”</w:t>
      </w:r>
      <w:r>
        <w:rPr>
          <w:u w:val="single"/>
        </w:rPr>
        <w:tab/>
      </w:r>
    </w:p>
    <w:p>
      <w:pPr>
        <w:pStyle w:val="BodyText"/>
        <w:spacing w:before="121"/>
        <w:ind w:left="0"/>
        <w:jc w:val="left"/>
      </w:pPr>
    </w:p>
    <w:p>
      <w:pPr>
        <w:pStyle w:val="BodyText"/>
        <w:spacing w:line="252" w:lineRule="exact"/>
        <w:ind w:left="4895"/>
        <w:jc w:val="left"/>
      </w:pPr>
      <w:r>
        <w:rPr/>
        <w:t>Name:</w:t>
      </w:r>
      <w:r>
        <w:rPr>
          <w:spacing w:val="-3"/>
        </w:rPr>
        <w:t> </w:t>
      </w:r>
      <w:r>
        <w:rPr/>
        <w:t>Peter</w:t>
      </w:r>
      <w:r>
        <w:rPr>
          <w:spacing w:val="-2"/>
        </w:rPr>
        <w:t> Balasubramanian</w:t>
      </w:r>
    </w:p>
    <w:p>
      <w:pPr>
        <w:pStyle w:val="BodyText"/>
        <w:spacing w:line="252" w:lineRule="exact"/>
        <w:ind w:left="4895"/>
        <w:jc w:val="left"/>
      </w:pPr>
      <w:r>
        <w:rPr/>
        <w:t>Title:</w:t>
      </w:r>
      <w:r>
        <w:rPr>
          <w:spacing w:val="-2"/>
        </w:rPr>
        <w:t> </w:t>
      </w:r>
      <w:r>
        <w:rPr/>
        <w:t>President</w:t>
      </w:r>
      <w:r>
        <w:rPr>
          <w:spacing w:val="-3"/>
        </w:rPr>
        <w:t> </w:t>
      </w:r>
      <w:r>
        <w:rPr/>
        <w:t>and</w:t>
      </w:r>
      <w:r>
        <w:rPr>
          <w:spacing w:val="-6"/>
        </w:rPr>
        <w:t> </w:t>
      </w:r>
      <w:r>
        <w:rPr/>
        <w:t>Chief</w:t>
      </w:r>
      <w:r>
        <w:rPr>
          <w:spacing w:val="-1"/>
        </w:rPr>
        <w:t> </w:t>
      </w:r>
      <w:r>
        <w:rPr/>
        <w:t>Executive</w:t>
      </w:r>
      <w:r>
        <w:rPr>
          <w:spacing w:val="-5"/>
        </w:rPr>
        <w:t> </w:t>
      </w:r>
      <w:r>
        <w:rPr>
          <w:spacing w:val="-2"/>
        </w:rPr>
        <w:t>Officer</w:t>
      </w:r>
    </w:p>
    <w:p>
      <w:pPr>
        <w:pStyle w:val="BodyText"/>
        <w:spacing w:before="120"/>
        <w:ind w:left="0"/>
        <w:jc w:val="left"/>
      </w:pPr>
    </w:p>
    <w:p>
      <w:pPr>
        <w:spacing w:before="0"/>
        <w:ind w:left="4895" w:right="0" w:firstLine="0"/>
        <w:jc w:val="left"/>
        <w:rPr>
          <w:sz w:val="22"/>
        </w:rPr>
      </w:pPr>
      <w:r>
        <w:rPr>
          <w:spacing w:val="-10"/>
          <w:sz w:val="22"/>
        </w:rPr>
        <w:t>.</w:t>
      </w:r>
    </w:p>
    <w:sectPr>
      <w:footerReference w:type="default" r:id="rId10"/>
      <w:pgSz w:w="12240" w:h="15840"/>
      <w:pgMar w:header="0" w:footer="596" w:top="1100" w:bottom="7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321600">
              <wp:simplePos x="0" y="0"/>
              <wp:positionH relativeFrom="page">
                <wp:posOffset>712880</wp:posOffset>
              </wp:positionH>
              <wp:positionV relativeFrom="page">
                <wp:posOffset>9387687</wp:posOffset>
              </wp:positionV>
              <wp:extent cx="1758314" cy="1530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58314" cy="153035"/>
                      </a:xfrm>
                      <a:prstGeom prst="rect">
                        <a:avLst/>
                      </a:prstGeom>
                    </wps:spPr>
                    <wps:txbx>
                      <w:txbxContent>
                        <w:p>
                          <w:pPr>
                            <w:spacing w:before="14"/>
                            <w:ind w:left="20" w:right="0" w:firstLine="0"/>
                            <w:jc w:val="left"/>
                            <w:rPr>
                              <w:sz w:val="18"/>
                            </w:rPr>
                          </w:pPr>
                          <w:r>
                            <w:rPr>
                              <w:sz w:val="18"/>
                            </w:rPr>
                            <w:t>Vendor</w:t>
                          </w:r>
                          <w:r>
                            <w:rPr>
                              <w:spacing w:val="-9"/>
                              <w:sz w:val="18"/>
                            </w:rPr>
                            <w:t> </w:t>
                          </w:r>
                          <w:r>
                            <w:rPr>
                              <w:sz w:val="18"/>
                            </w:rPr>
                            <w:t>Agreement</w:t>
                          </w:r>
                          <w:r>
                            <w:rPr>
                              <w:spacing w:val="-11"/>
                              <w:sz w:val="18"/>
                            </w:rPr>
                            <w:t> </w:t>
                          </w:r>
                          <w:r>
                            <w:rPr>
                              <w:sz w:val="18"/>
                            </w:rPr>
                            <w:t>February</w:t>
                          </w:r>
                          <w:r>
                            <w:rPr>
                              <w:spacing w:val="-10"/>
                              <w:sz w:val="18"/>
                            </w:rPr>
                            <w:t> </w:t>
                          </w:r>
                          <w:r>
                            <w:rPr>
                              <w:spacing w:val="-4"/>
                              <w:sz w:val="18"/>
                            </w:rPr>
                            <w:t>2021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132339pt;margin-top:739.187988pt;width:138.450pt;height:12.05pt;mso-position-horizontal-relative:page;mso-position-vertical-relative:page;z-index:-15994880" type="#_x0000_t202" id="docshape1" filled="false" stroked="false">
              <v:textbox inset="0,0,0,0">
                <w:txbxContent>
                  <w:p>
                    <w:pPr>
                      <w:spacing w:before="14"/>
                      <w:ind w:left="20" w:right="0" w:firstLine="0"/>
                      <w:jc w:val="left"/>
                      <w:rPr>
                        <w:sz w:val="18"/>
                      </w:rPr>
                    </w:pPr>
                    <w:r>
                      <w:rPr>
                        <w:sz w:val="18"/>
                      </w:rPr>
                      <w:t>Vendor</w:t>
                    </w:r>
                    <w:r>
                      <w:rPr>
                        <w:spacing w:val="-9"/>
                        <w:sz w:val="18"/>
                      </w:rPr>
                      <w:t> </w:t>
                    </w:r>
                    <w:r>
                      <w:rPr>
                        <w:sz w:val="18"/>
                      </w:rPr>
                      <w:t>Agreement</w:t>
                    </w:r>
                    <w:r>
                      <w:rPr>
                        <w:spacing w:val="-11"/>
                        <w:sz w:val="18"/>
                      </w:rPr>
                      <w:t> </w:t>
                    </w:r>
                    <w:r>
                      <w:rPr>
                        <w:sz w:val="18"/>
                      </w:rPr>
                      <w:t>February</w:t>
                    </w:r>
                    <w:r>
                      <w:rPr>
                        <w:spacing w:val="-10"/>
                        <w:sz w:val="18"/>
                      </w:rPr>
                      <w:t> </w:t>
                    </w:r>
                    <w:r>
                      <w:rPr>
                        <w:spacing w:val="-4"/>
                        <w:sz w:val="18"/>
                      </w:rPr>
                      <w:t>2021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22112">
              <wp:simplePos x="0" y="0"/>
              <wp:positionH relativeFrom="page">
                <wp:posOffset>5901863</wp:posOffset>
              </wp:positionH>
              <wp:positionV relativeFrom="page">
                <wp:posOffset>9387687</wp:posOffset>
              </wp:positionV>
              <wp:extent cx="680085" cy="1530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80085" cy="153035"/>
                      </a:xfrm>
                      <a:prstGeom prst="rect">
                        <a:avLst/>
                      </a:prstGeom>
                    </wps:spPr>
                    <wps:txbx>
                      <w:txbxContent>
                        <w:p>
                          <w:pPr>
                            <w:spacing w:before="14"/>
                            <w:ind w:left="20" w:right="0" w:firstLine="0"/>
                            <w:jc w:val="left"/>
                            <w:rPr>
                              <w:rFonts w:ascii="Arial"/>
                              <w:b/>
                              <w:sz w:val="18"/>
                            </w:rPr>
                          </w:pPr>
                          <w:r>
                            <w:rPr>
                              <w:sz w:val="18"/>
                            </w:rPr>
                            <w:t>Page</w:t>
                          </w:r>
                          <w:r>
                            <w:rPr>
                              <w:spacing w:val="7"/>
                              <w:sz w:val="18"/>
                            </w:rPr>
                            <w:t> </w:t>
                          </w:r>
                          <w:r>
                            <w:rPr>
                              <w:rFonts w:ascii="Arial"/>
                              <w:b/>
                              <w:sz w:val="18"/>
                            </w:rPr>
                            <w:t>1</w:t>
                          </w:r>
                          <w:r>
                            <w:rPr>
                              <w:rFonts w:ascii="Arial"/>
                              <w:b/>
                              <w:spacing w:val="-2"/>
                              <w:sz w:val="18"/>
                            </w:rPr>
                            <w:t> </w:t>
                          </w:r>
                          <w:r>
                            <w:rPr>
                              <w:sz w:val="18"/>
                            </w:rPr>
                            <w:t>of</w:t>
                          </w:r>
                          <w:r>
                            <w:rPr>
                              <w:spacing w:val="-3"/>
                              <w:sz w:val="18"/>
                            </w:rPr>
                            <w:t> </w:t>
                          </w:r>
                          <w:r>
                            <w:rPr>
                              <w:rFonts w:ascii="Arial"/>
                              <w:b/>
                              <w:spacing w:val="-5"/>
                              <w:sz w:val="18"/>
                            </w:rPr>
                            <w:t>20</w:t>
                          </w:r>
                        </w:p>
                      </w:txbxContent>
                    </wps:txbx>
                    <wps:bodyPr wrap="square" lIns="0" tIns="0" rIns="0" bIns="0" rtlCol="0">
                      <a:noAutofit/>
                    </wps:bodyPr>
                  </wps:wsp>
                </a:graphicData>
              </a:graphic>
            </wp:anchor>
          </w:drawing>
        </mc:Choice>
        <mc:Fallback>
          <w:pict>
            <v:shape style="position:absolute;margin-left:464.713684pt;margin-top:739.187988pt;width:53.55pt;height:12.05pt;mso-position-horizontal-relative:page;mso-position-vertical-relative:page;z-index:-15994368" type="#_x0000_t202" id="docshape2" filled="false" stroked="false">
              <v:textbox inset="0,0,0,0">
                <w:txbxContent>
                  <w:p>
                    <w:pPr>
                      <w:spacing w:before="14"/>
                      <w:ind w:left="20" w:right="0" w:firstLine="0"/>
                      <w:jc w:val="left"/>
                      <w:rPr>
                        <w:rFonts w:ascii="Arial"/>
                        <w:b/>
                        <w:sz w:val="18"/>
                      </w:rPr>
                    </w:pPr>
                    <w:r>
                      <w:rPr>
                        <w:sz w:val="18"/>
                      </w:rPr>
                      <w:t>Page</w:t>
                    </w:r>
                    <w:r>
                      <w:rPr>
                        <w:spacing w:val="7"/>
                        <w:sz w:val="18"/>
                      </w:rPr>
                      <w:t> </w:t>
                    </w:r>
                    <w:r>
                      <w:rPr>
                        <w:rFonts w:ascii="Arial"/>
                        <w:b/>
                        <w:sz w:val="18"/>
                      </w:rPr>
                      <w:t>1</w:t>
                    </w:r>
                    <w:r>
                      <w:rPr>
                        <w:rFonts w:ascii="Arial"/>
                        <w:b/>
                        <w:spacing w:val="-2"/>
                        <w:sz w:val="18"/>
                      </w:rPr>
                      <w:t> </w:t>
                    </w:r>
                    <w:r>
                      <w:rPr>
                        <w:sz w:val="18"/>
                      </w:rPr>
                      <w:t>of</w:t>
                    </w:r>
                    <w:r>
                      <w:rPr>
                        <w:spacing w:val="-3"/>
                        <w:sz w:val="18"/>
                      </w:rPr>
                      <w:t> </w:t>
                    </w:r>
                    <w:r>
                      <w:rPr>
                        <w:rFonts w:ascii="Arial"/>
                        <w:b/>
                        <w:spacing w:val="-5"/>
                        <w:sz w:val="18"/>
                      </w:rPr>
                      <w:t>20</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16"/>
      </w:rPr>
    </w:pPr>
    <w:r>
      <w:rPr>
        <w:sz w:val="16"/>
      </w:rPr>
      <mc:AlternateContent>
        <mc:Choice Requires="wps">
          <w:drawing>
            <wp:anchor distT="0" distB="0" distL="0" distR="0" allowOverlap="1" layoutInCell="1" locked="0" behindDoc="1" simplePos="0" relativeHeight="487322624">
              <wp:simplePos x="0" y="0"/>
              <wp:positionH relativeFrom="page">
                <wp:posOffset>935248</wp:posOffset>
              </wp:positionH>
              <wp:positionV relativeFrom="page">
                <wp:posOffset>9540087</wp:posOffset>
              </wp:positionV>
              <wp:extent cx="1757680" cy="1530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757680" cy="153035"/>
                      </a:xfrm>
                      <a:prstGeom prst="rect">
                        <a:avLst/>
                      </a:prstGeom>
                    </wps:spPr>
                    <wps:txbx>
                      <w:txbxContent>
                        <w:p>
                          <w:pPr>
                            <w:spacing w:before="14"/>
                            <w:ind w:left="20" w:right="0" w:firstLine="0"/>
                            <w:jc w:val="left"/>
                            <w:rPr>
                              <w:sz w:val="18"/>
                            </w:rPr>
                          </w:pPr>
                          <w:r>
                            <w:rPr>
                              <w:sz w:val="18"/>
                            </w:rPr>
                            <w:t>Vendor</w:t>
                          </w:r>
                          <w:r>
                            <w:rPr>
                              <w:spacing w:val="-8"/>
                              <w:sz w:val="18"/>
                            </w:rPr>
                            <w:t> </w:t>
                          </w:r>
                          <w:r>
                            <w:rPr>
                              <w:sz w:val="18"/>
                            </w:rPr>
                            <w:t>Agreement</w:t>
                          </w:r>
                          <w:r>
                            <w:rPr>
                              <w:spacing w:val="-10"/>
                              <w:sz w:val="18"/>
                            </w:rPr>
                            <w:t> </w:t>
                          </w:r>
                          <w:r>
                            <w:rPr>
                              <w:sz w:val="18"/>
                            </w:rPr>
                            <w:t>February</w:t>
                          </w:r>
                          <w:r>
                            <w:rPr>
                              <w:spacing w:val="-8"/>
                              <w:sz w:val="18"/>
                            </w:rPr>
                            <w:t> </w:t>
                          </w:r>
                          <w:r>
                            <w:rPr>
                              <w:spacing w:val="-4"/>
                              <w:sz w:val="18"/>
                            </w:rPr>
                            <w:t>2021</w:t>
                          </w:r>
                        </w:p>
                      </w:txbxContent>
                    </wps:txbx>
                    <wps:bodyPr wrap="square" lIns="0" tIns="0" rIns="0" bIns="0" rtlCol="0">
                      <a:noAutofit/>
                    </wps:bodyPr>
                  </wps:wsp>
                </a:graphicData>
              </a:graphic>
            </wp:anchor>
          </w:drawing>
        </mc:Choice>
        <mc:Fallback>
          <w:pict>
            <v:shape style="position:absolute;margin-left:73.641594pt;margin-top:751.187988pt;width:138.4pt;height:12.05pt;mso-position-horizontal-relative:page;mso-position-vertical-relative:page;z-index:-15993856" type="#_x0000_t202" id="docshape5" filled="false" stroked="false">
              <v:textbox inset="0,0,0,0">
                <w:txbxContent>
                  <w:p>
                    <w:pPr>
                      <w:spacing w:before="14"/>
                      <w:ind w:left="20" w:right="0" w:firstLine="0"/>
                      <w:jc w:val="left"/>
                      <w:rPr>
                        <w:sz w:val="18"/>
                      </w:rPr>
                    </w:pPr>
                    <w:r>
                      <w:rPr>
                        <w:sz w:val="18"/>
                      </w:rPr>
                      <w:t>Vendor</w:t>
                    </w:r>
                    <w:r>
                      <w:rPr>
                        <w:spacing w:val="-8"/>
                        <w:sz w:val="18"/>
                      </w:rPr>
                      <w:t> </w:t>
                    </w:r>
                    <w:r>
                      <w:rPr>
                        <w:sz w:val="18"/>
                      </w:rPr>
                      <w:t>Agreement</w:t>
                    </w:r>
                    <w:r>
                      <w:rPr>
                        <w:spacing w:val="-10"/>
                        <w:sz w:val="18"/>
                      </w:rPr>
                      <w:t> </w:t>
                    </w:r>
                    <w:r>
                      <w:rPr>
                        <w:sz w:val="18"/>
                      </w:rPr>
                      <w:t>February</w:t>
                    </w:r>
                    <w:r>
                      <w:rPr>
                        <w:spacing w:val="-8"/>
                        <w:sz w:val="18"/>
                      </w:rPr>
                      <w:t> </w:t>
                    </w:r>
                    <w:r>
                      <w:rPr>
                        <w:spacing w:val="-4"/>
                        <w:sz w:val="18"/>
                      </w:rPr>
                      <w:t>2021</w:t>
                    </w:r>
                  </w:p>
                </w:txbxContent>
              </v:textbox>
              <w10:wrap type="none"/>
            </v:shape>
          </w:pict>
        </mc:Fallback>
      </mc:AlternateContent>
    </w:r>
    <w:r>
      <w:rPr>
        <w:sz w:val="16"/>
      </w:rPr>
      <mc:AlternateContent>
        <mc:Choice Requires="wps">
          <w:drawing>
            <wp:anchor distT="0" distB="0" distL="0" distR="0" allowOverlap="1" layoutInCell="1" locked="0" behindDoc="1" simplePos="0" relativeHeight="487323136">
              <wp:simplePos x="0" y="0"/>
              <wp:positionH relativeFrom="page">
                <wp:posOffset>5966196</wp:posOffset>
              </wp:positionH>
              <wp:positionV relativeFrom="page">
                <wp:posOffset>9540087</wp:posOffset>
              </wp:positionV>
              <wp:extent cx="681355" cy="1530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681355" cy="153035"/>
                      </a:xfrm>
                      <a:prstGeom prst="rect">
                        <a:avLst/>
                      </a:prstGeom>
                    </wps:spPr>
                    <wps:txbx>
                      <w:txbxContent>
                        <w:p>
                          <w:pPr>
                            <w:spacing w:before="14"/>
                            <w:ind w:left="20" w:right="0" w:firstLine="0"/>
                            <w:jc w:val="left"/>
                            <w:rPr>
                              <w:rFonts w:ascii="Arial"/>
                              <w:b/>
                              <w:sz w:val="18"/>
                            </w:rPr>
                          </w:pPr>
                          <w:r>
                            <w:rPr>
                              <w:sz w:val="18"/>
                            </w:rPr>
                            <w:t>Page</w:t>
                          </w:r>
                          <w:r>
                            <w:rPr>
                              <w:spacing w:val="9"/>
                              <w:sz w:val="18"/>
                            </w:rPr>
                            <w:t> </w:t>
                          </w:r>
                          <w:r>
                            <w:rPr>
                              <w:rFonts w:ascii="Arial"/>
                              <w:b/>
                              <w:sz w:val="18"/>
                            </w:rPr>
                            <w:fldChar w:fldCharType="begin"/>
                          </w:r>
                          <w:r>
                            <w:rPr>
                              <w:rFonts w:ascii="Arial"/>
                              <w:b/>
                              <w:sz w:val="18"/>
                            </w:rPr>
                            <w:instrText> PAGE </w:instrText>
                          </w:r>
                          <w:r>
                            <w:rPr>
                              <w:rFonts w:ascii="Arial"/>
                              <w:b/>
                              <w:sz w:val="18"/>
                            </w:rPr>
                            <w:fldChar w:fldCharType="separate"/>
                          </w:r>
                          <w:r>
                            <w:rPr>
                              <w:rFonts w:ascii="Arial"/>
                              <w:b/>
                              <w:sz w:val="18"/>
                            </w:rPr>
                            <w:t>5</w:t>
                          </w:r>
                          <w:r>
                            <w:rPr>
                              <w:rFonts w:ascii="Arial"/>
                              <w:b/>
                              <w:sz w:val="18"/>
                            </w:rPr>
                            <w:fldChar w:fldCharType="end"/>
                          </w:r>
                          <w:r>
                            <w:rPr>
                              <w:rFonts w:ascii="Arial"/>
                              <w:b/>
                              <w:spacing w:val="-3"/>
                              <w:sz w:val="18"/>
                            </w:rPr>
                            <w:t> </w:t>
                          </w:r>
                          <w:r>
                            <w:rPr>
                              <w:sz w:val="18"/>
                            </w:rPr>
                            <w:t>of</w:t>
                          </w:r>
                          <w:r>
                            <w:rPr>
                              <w:spacing w:val="-1"/>
                              <w:sz w:val="18"/>
                            </w:rPr>
                            <w:t> </w:t>
                          </w:r>
                          <w:r>
                            <w:rPr>
                              <w:rFonts w:ascii="Arial"/>
                              <w:b/>
                              <w:spacing w:val="-5"/>
                              <w:sz w:val="18"/>
                            </w:rPr>
                            <w:fldChar w:fldCharType="begin"/>
                          </w:r>
                          <w:r>
                            <w:rPr>
                              <w:rFonts w:ascii="Arial"/>
                              <w:b/>
                              <w:spacing w:val="-5"/>
                              <w:sz w:val="18"/>
                            </w:rPr>
                            <w:instrText> NUMPAGES </w:instrText>
                          </w:r>
                          <w:r>
                            <w:rPr>
                              <w:rFonts w:ascii="Arial"/>
                              <w:b/>
                              <w:spacing w:val="-5"/>
                              <w:sz w:val="18"/>
                            </w:rPr>
                            <w:fldChar w:fldCharType="separate"/>
                          </w:r>
                          <w:r>
                            <w:rPr>
                              <w:rFonts w:ascii="Arial"/>
                              <w:b/>
                              <w:spacing w:val="-5"/>
                              <w:sz w:val="18"/>
                            </w:rPr>
                            <w:t>20</w:t>
                          </w:r>
                          <w:r>
                            <w:rPr>
                              <w:rFonts w:ascii="Arial"/>
                              <w:b/>
                              <w:spacing w:val="-5"/>
                              <w:sz w:val="18"/>
                            </w:rPr>
                            <w:fldChar w:fldCharType="end"/>
                          </w:r>
                        </w:p>
                      </w:txbxContent>
                    </wps:txbx>
                    <wps:bodyPr wrap="square" lIns="0" tIns="0" rIns="0" bIns="0" rtlCol="0">
                      <a:noAutofit/>
                    </wps:bodyPr>
                  </wps:wsp>
                </a:graphicData>
              </a:graphic>
            </wp:anchor>
          </w:drawing>
        </mc:Choice>
        <mc:Fallback>
          <w:pict>
            <v:shape style="position:absolute;margin-left:469.779236pt;margin-top:751.187988pt;width:53.65pt;height:12.05pt;mso-position-horizontal-relative:page;mso-position-vertical-relative:page;z-index:-15993344" type="#_x0000_t202" id="docshape6" filled="false" stroked="false">
              <v:textbox inset="0,0,0,0">
                <w:txbxContent>
                  <w:p>
                    <w:pPr>
                      <w:spacing w:before="14"/>
                      <w:ind w:left="20" w:right="0" w:firstLine="0"/>
                      <w:jc w:val="left"/>
                      <w:rPr>
                        <w:rFonts w:ascii="Arial"/>
                        <w:b/>
                        <w:sz w:val="18"/>
                      </w:rPr>
                    </w:pPr>
                    <w:r>
                      <w:rPr>
                        <w:sz w:val="18"/>
                      </w:rPr>
                      <w:t>Page</w:t>
                    </w:r>
                    <w:r>
                      <w:rPr>
                        <w:spacing w:val="9"/>
                        <w:sz w:val="18"/>
                      </w:rPr>
                      <w:t> </w:t>
                    </w:r>
                    <w:r>
                      <w:rPr>
                        <w:rFonts w:ascii="Arial"/>
                        <w:b/>
                        <w:sz w:val="18"/>
                      </w:rPr>
                      <w:fldChar w:fldCharType="begin"/>
                    </w:r>
                    <w:r>
                      <w:rPr>
                        <w:rFonts w:ascii="Arial"/>
                        <w:b/>
                        <w:sz w:val="18"/>
                      </w:rPr>
                      <w:instrText> PAGE </w:instrText>
                    </w:r>
                    <w:r>
                      <w:rPr>
                        <w:rFonts w:ascii="Arial"/>
                        <w:b/>
                        <w:sz w:val="18"/>
                      </w:rPr>
                      <w:fldChar w:fldCharType="separate"/>
                    </w:r>
                    <w:r>
                      <w:rPr>
                        <w:rFonts w:ascii="Arial"/>
                        <w:b/>
                        <w:sz w:val="18"/>
                      </w:rPr>
                      <w:t>5</w:t>
                    </w:r>
                    <w:r>
                      <w:rPr>
                        <w:rFonts w:ascii="Arial"/>
                        <w:b/>
                        <w:sz w:val="18"/>
                      </w:rPr>
                      <w:fldChar w:fldCharType="end"/>
                    </w:r>
                    <w:r>
                      <w:rPr>
                        <w:rFonts w:ascii="Arial"/>
                        <w:b/>
                        <w:spacing w:val="-3"/>
                        <w:sz w:val="18"/>
                      </w:rPr>
                      <w:t> </w:t>
                    </w:r>
                    <w:r>
                      <w:rPr>
                        <w:sz w:val="18"/>
                      </w:rPr>
                      <w:t>of</w:t>
                    </w:r>
                    <w:r>
                      <w:rPr>
                        <w:spacing w:val="-1"/>
                        <w:sz w:val="18"/>
                      </w:rPr>
                      <w:t> </w:t>
                    </w:r>
                    <w:r>
                      <w:rPr>
                        <w:rFonts w:ascii="Arial"/>
                        <w:b/>
                        <w:spacing w:val="-5"/>
                        <w:sz w:val="18"/>
                      </w:rPr>
                      <w:fldChar w:fldCharType="begin"/>
                    </w:r>
                    <w:r>
                      <w:rPr>
                        <w:rFonts w:ascii="Arial"/>
                        <w:b/>
                        <w:spacing w:val="-5"/>
                        <w:sz w:val="18"/>
                      </w:rPr>
                      <w:instrText> NUMPAGES </w:instrText>
                    </w:r>
                    <w:r>
                      <w:rPr>
                        <w:rFonts w:ascii="Arial"/>
                        <w:b/>
                        <w:spacing w:val="-5"/>
                        <w:sz w:val="18"/>
                      </w:rPr>
                      <w:fldChar w:fldCharType="separate"/>
                    </w:r>
                    <w:r>
                      <w:rPr>
                        <w:rFonts w:ascii="Arial"/>
                        <w:b/>
                        <w:spacing w:val="-5"/>
                        <w:sz w:val="18"/>
                      </w:rPr>
                      <w:t>20</w:t>
                    </w:r>
                    <w:r>
                      <w:rPr>
                        <w:rFonts w:ascii="Arial"/>
                        <w:b/>
                        <w:spacing w:val="-5"/>
                        <w:sz w:val="18"/>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323648">
              <wp:simplePos x="0" y="0"/>
              <wp:positionH relativeFrom="page">
                <wp:posOffset>935248</wp:posOffset>
              </wp:positionH>
              <wp:positionV relativeFrom="page">
                <wp:posOffset>9540087</wp:posOffset>
              </wp:positionV>
              <wp:extent cx="1757680" cy="1530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757680" cy="153035"/>
                      </a:xfrm>
                      <a:prstGeom prst="rect">
                        <a:avLst/>
                      </a:prstGeom>
                    </wps:spPr>
                    <wps:txbx>
                      <w:txbxContent>
                        <w:p>
                          <w:pPr>
                            <w:spacing w:before="14"/>
                            <w:ind w:left="20" w:right="0" w:firstLine="0"/>
                            <w:jc w:val="left"/>
                            <w:rPr>
                              <w:sz w:val="18"/>
                            </w:rPr>
                          </w:pPr>
                          <w:r>
                            <w:rPr>
                              <w:sz w:val="18"/>
                            </w:rPr>
                            <w:t>Vendor</w:t>
                          </w:r>
                          <w:r>
                            <w:rPr>
                              <w:spacing w:val="-8"/>
                              <w:sz w:val="18"/>
                            </w:rPr>
                            <w:t> </w:t>
                          </w:r>
                          <w:r>
                            <w:rPr>
                              <w:sz w:val="18"/>
                            </w:rPr>
                            <w:t>Agreement</w:t>
                          </w:r>
                          <w:r>
                            <w:rPr>
                              <w:spacing w:val="-10"/>
                              <w:sz w:val="18"/>
                            </w:rPr>
                            <w:t> </w:t>
                          </w:r>
                          <w:r>
                            <w:rPr>
                              <w:sz w:val="18"/>
                            </w:rPr>
                            <w:t>February</w:t>
                          </w:r>
                          <w:r>
                            <w:rPr>
                              <w:spacing w:val="-8"/>
                              <w:sz w:val="18"/>
                            </w:rPr>
                            <w:t> </w:t>
                          </w:r>
                          <w:r>
                            <w:rPr>
                              <w:spacing w:val="-4"/>
                              <w:sz w:val="18"/>
                            </w:rPr>
                            <w:t>2021</w:t>
                          </w:r>
                        </w:p>
                      </w:txbxContent>
                    </wps:txbx>
                    <wps:bodyPr wrap="square" lIns="0" tIns="0" rIns="0" bIns="0" rtlCol="0">
                      <a:noAutofit/>
                    </wps:bodyPr>
                  </wps:wsp>
                </a:graphicData>
              </a:graphic>
            </wp:anchor>
          </w:drawing>
        </mc:Choice>
        <mc:Fallback>
          <w:pict>
            <v:shape style="position:absolute;margin-left:73.641594pt;margin-top:751.187988pt;width:138.4pt;height:12.05pt;mso-position-horizontal-relative:page;mso-position-vertical-relative:page;z-index:-15992832" type="#_x0000_t202" id="docshape7" filled="false" stroked="false">
              <v:textbox inset="0,0,0,0">
                <w:txbxContent>
                  <w:p>
                    <w:pPr>
                      <w:spacing w:before="14"/>
                      <w:ind w:left="20" w:right="0" w:firstLine="0"/>
                      <w:jc w:val="left"/>
                      <w:rPr>
                        <w:sz w:val="18"/>
                      </w:rPr>
                    </w:pPr>
                    <w:r>
                      <w:rPr>
                        <w:sz w:val="18"/>
                      </w:rPr>
                      <w:t>Vendor</w:t>
                    </w:r>
                    <w:r>
                      <w:rPr>
                        <w:spacing w:val="-8"/>
                        <w:sz w:val="18"/>
                      </w:rPr>
                      <w:t> </w:t>
                    </w:r>
                    <w:r>
                      <w:rPr>
                        <w:sz w:val="18"/>
                      </w:rPr>
                      <w:t>Agreement</w:t>
                    </w:r>
                    <w:r>
                      <w:rPr>
                        <w:spacing w:val="-10"/>
                        <w:sz w:val="18"/>
                      </w:rPr>
                      <w:t> </w:t>
                    </w:r>
                    <w:r>
                      <w:rPr>
                        <w:sz w:val="18"/>
                      </w:rPr>
                      <w:t>February</w:t>
                    </w:r>
                    <w:r>
                      <w:rPr>
                        <w:spacing w:val="-8"/>
                        <w:sz w:val="18"/>
                      </w:rPr>
                      <w:t> </w:t>
                    </w:r>
                    <w:r>
                      <w:rPr>
                        <w:spacing w:val="-4"/>
                        <w:sz w:val="18"/>
                      </w:rPr>
                      <w:t>2021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24160">
              <wp:simplePos x="0" y="0"/>
              <wp:positionH relativeFrom="page">
                <wp:posOffset>5966196</wp:posOffset>
              </wp:positionH>
              <wp:positionV relativeFrom="page">
                <wp:posOffset>9540087</wp:posOffset>
              </wp:positionV>
              <wp:extent cx="744220" cy="1530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744220" cy="153035"/>
                      </a:xfrm>
                      <a:prstGeom prst="rect">
                        <a:avLst/>
                      </a:prstGeom>
                    </wps:spPr>
                    <wps:txbx>
                      <w:txbxContent>
                        <w:p>
                          <w:pPr>
                            <w:spacing w:before="14"/>
                            <w:ind w:left="20" w:right="0" w:firstLine="0"/>
                            <w:jc w:val="left"/>
                            <w:rPr>
                              <w:rFonts w:ascii="Arial"/>
                              <w:b/>
                              <w:sz w:val="18"/>
                            </w:rPr>
                          </w:pPr>
                          <w:r>
                            <w:rPr>
                              <w:sz w:val="18"/>
                            </w:rPr>
                            <w:t>Page</w:t>
                          </w:r>
                          <w:r>
                            <w:rPr>
                              <w:spacing w:val="9"/>
                              <w:sz w:val="18"/>
                            </w:rPr>
                            <w:t> </w:t>
                          </w:r>
                          <w:r>
                            <w:rPr>
                              <w:rFonts w:ascii="Arial"/>
                              <w:b/>
                              <w:sz w:val="18"/>
                            </w:rPr>
                            <w:t>10</w:t>
                          </w:r>
                          <w:r>
                            <w:rPr>
                              <w:rFonts w:ascii="Arial"/>
                              <w:b/>
                              <w:spacing w:val="-4"/>
                              <w:sz w:val="18"/>
                            </w:rPr>
                            <w:t> </w:t>
                          </w:r>
                          <w:r>
                            <w:rPr>
                              <w:sz w:val="18"/>
                            </w:rPr>
                            <w:t>of </w:t>
                          </w:r>
                          <w:r>
                            <w:rPr>
                              <w:rFonts w:ascii="Arial"/>
                              <w:b/>
                              <w:spacing w:val="-5"/>
                              <w:sz w:val="18"/>
                            </w:rPr>
                            <w:t>20</w:t>
                          </w:r>
                        </w:p>
                      </w:txbxContent>
                    </wps:txbx>
                    <wps:bodyPr wrap="square" lIns="0" tIns="0" rIns="0" bIns="0" rtlCol="0">
                      <a:noAutofit/>
                    </wps:bodyPr>
                  </wps:wsp>
                </a:graphicData>
              </a:graphic>
            </wp:anchor>
          </w:drawing>
        </mc:Choice>
        <mc:Fallback>
          <w:pict>
            <v:shape style="position:absolute;margin-left:469.779236pt;margin-top:751.187988pt;width:58.6pt;height:12.05pt;mso-position-horizontal-relative:page;mso-position-vertical-relative:page;z-index:-15992320" type="#_x0000_t202" id="docshape8" filled="false" stroked="false">
              <v:textbox inset="0,0,0,0">
                <w:txbxContent>
                  <w:p>
                    <w:pPr>
                      <w:spacing w:before="14"/>
                      <w:ind w:left="20" w:right="0" w:firstLine="0"/>
                      <w:jc w:val="left"/>
                      <w:rPr>
                        <w:rFonts w:ascii="Arial"/>
                        <w:b/>
                        <w:sz w:val="18"/>
                      </w:rPr>
                    </w:pPr>
                    <w:r>
                      <w:rPr>
                        <w:sz w:val="18"/>
                      </w:rPr>
                      <w:t>Page</w:t>
                    </w:r>
                    <w:r>
                      <w:rPr>
                        <w:spacing w:val="9"/>
                        <w:sz w:val="18"/>
                      </w:rPr>
                      <w:t> </w:t>
                    </w:r>
                    <w:r>
                      <w:rPr>
                        <w:rFonts w:ascii="Arial"/>
                        <w:b/>
                        <w:sz w:val="18"/>
                      </w:rPr>
                      <w:t>10</w:t>
                    </w:r>
                    <w:r>
                      <w:rPr>
                        <w:rFonts w:ascii="Arial"/>
                        <w:b/>
                        <w:spacing w:val="-4"/>
                        <w:sz w:val="18"/>
                      </w:rPr>
                      <w:t> </w:t>
                    </w:r>
                    <w:r>
                      <w:rPr>
                        <w:sz w:val="18"/>
                      </w:rPr>
                      <w:t>of </w:t>
                    </w:r>
                    <w:r>
                      <w:rPr>
                        <w:rFonts w:ascii="Arial"/>
                        <w:b/>
                        <w:spacing w:val="-5"/>
                        <w:sz w:val="18"/>
                      </w:rPr>
                      <w:t>20</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13"/>
      </w:rPr>
    </w:pPr>
    <w:r>
      <w:rPr>
        <w:sz w:val="13"/>
      </w:rPr>
      <mc:AlternateContent>
        <mc:Choice Requires="wps">
          <w:drawing>
            <wp:anchor distT="0" distB="0" distL="0" distR="0" allowOverlap="1" layoutInCell="1" locked="0" behindDoc="1" simplePos="0" relativeHeight="487324672">
              <wp:simplePos x="0" y="0"/>
              <wp:positionH relativeFrom="page">
                <wp:posOffset>935248</wp:posOffset>
              </wp:positionH>
              <wp:positionV relativeFrom="page">
                <wp:posOffset>9540087</wp:posOffset>
              </wp:positionV>
              <wp:extent cx="1757680" cy="1530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757680" cy="153035"/>
                      </a:xfrm>
                      <a:prstGeom prst="rect">
                        <a:avLst/>
                      </a:prstGeom>
                    </wps:spPr>
                    <wps:txbx>
                      <w:txbxContent>
                        <w:p>
                          <w:pPr>
                            <w:spacing w:before="14"/>
                            <w:ind w:left="20" w:right="0" w:firstLine="0"/>
                            <w:jc w:val="left"/>
                            <w:rPr>
                              <w:sz w:val="18"/>
                            </w:rPr>
                          </w:pPr>
                          <w:r>
                            <w:rPr>
                              <w:sz w:val="18"/>
                            </w:rPr>
                            <w:t>Vendor</w:t>
                          </w:r>
                          <w:r>
                            <w:rPr>
                              <w:spacing w:val="-8"/>
                              <w:sz w:val="18"/>
                            </w:rPr>
                            <w:t> </w:t>
                          </w:r>
                          <w:r>
                            <w:rPr>
                              <w:sz w:val="18"/>
                            </w:rPr>
                            <w:t>Agreement</w:t>
                          </w:r>
                          <w:r>
                            <w:rPr>
                              <w:spacing w:val="-10"/>
                              <w:sz w:val="18"/>
                            </w:rPr>
                            <w:t> </w:t>
                          </w:r>
                          <w:r>
                            <w:rPr>
                              <w:sz w:val="18"/>
                            </w:rPr>
                            <w:t>February</w:t>
                          </w:r>
                          <w:r>
                            <w:rPr>
                              <w:spacing w:val="-8"/>
                              <w:sz w:val="18"/>
                            </w:rPr>
                            <w:t> </w:t>
                          </w:r>
                          <w:r>
                            <w:rPr>
                              <w:spacing w:val="-4"/>
                              <w:sz w:val="18"/>
                            </w:rPr>
                            <w:t>2021</w:t>
                          </w:r>
                        </w:p>
                      </w:txbxContent>
                    </wps:txbx>
                    <wps:bodyPr wrap="square" lIns="0" tIns="0" rIns="0" bIns="0" rtlCol="0">
                      <a:noAutofit/>
                    </wps:bodyPr>
                  </wps:wsp>
                </a:graphicData>
              </a:graphic>
            </wp:anchor>
          </w:drawing>
        </mc:Choice>
        <mc:Fallback>
          <w:pict>
            <v:shape style="position:absolute;margin-left:73.641594pt;margin-top:751.187988pt;width:138.4pt;height:12.05pt;mso-position-horizontal-relative:page;mso-position-vertical-relative:page;z-index:-15991808" type="#_x0000_t202" id="docshape9" filled="false" stroked="false">
              <v:textbox inset="0,0,0,0">
                <w:txbxContent>
                  <w:p>
                    <w:pPr>
                      <w:spacing w:before="14"/>
                      <w:ind w:left="20" w:right="0" w:firstLine="0"/>
                      <w:jc w:val="left"/>
                      <w:rPr>
                        <w:sz w:val="18"/>
                      </w:rPr>
                    </w:pPr>
                    <w:r>
                      <w:rPr>
                        <w:sz w:val="18"/>
                      </w:rPr>
                      <w:t>Vendor</w:t>
                    </w:r>
                    <w:r>
                      <w:rPr>
                        <w:spacing w:val="-8"/>
                        <w:sz w:val="18"/>
                      </w:rPr>
                      <w:t> </w:t>
                    </w:r>
                    <w:r>
                      <w:rPr>
                        <w:sz w:val="18"/>
                      </w:rPr>
                      <w:t>Agreement</w:t>
                    </w:r>
                    <w:r>
                      <w:rPr>
                        <w:spacing w:val="-10"/>
                        <w:sz w:val="18"/>
                      </w:rPr>
                      <w:t> </w:t>
                    </w:r>
                    <w:r>
                      <w:rPr>
                        <w:sz w:val="18"/>
                      </w:rPr>
                      <w:t>February</w:t>
                    </w:r>
                    <w:r>
                      <w:rPr>
                        <w:spacing w:val="-8"/>
                        <w:sz w:val="18"/>
                      </w:rPr>
                      <w:t> </w:t>
                    </w:r>
                    <w:r>
                      <w:rPr>
                        <w:spacing w:val="-4"/>
                        <w:sz w:val="18"/>
                      </w:rPr>
                      <w:t>2021</w:t>
                    </w:r>
                  </w:p>
                </w:txbxContent>
              </v:textbox>
              <w10:wrap type="none"/>
            </v:shape>
          </w:pict>
        </mc:Fallback>
      </mc:AlternateContent>
    </w:r>
    <w:r>
      <w:rPr>
        <w:sz w:val="13"/>
      </w:rPr>
      <mc:AlternateContent>
        <mc:Choice Requires="wps">
          <w:drawing>
            <wp:anchor distT="0" distB="0" distL="0" distR="0" allowOverlap="1" layoutInCell="1" locked="0" behindDoc="1" simplePos="0" relativeHeight="487325184">
              <wp:simplePos x="0" y="0"/>
              <wp:positionH relativeFrom="page">
                <wp:posOffset>5966196</wp:posOffset>
              </wp:positionH>
              <wp:positionV relativeFrom="page">
                <wp:posOffset>9540087</wp:posOffset>
              </wp:positionV>
              <wp:extent cx="744220" cy="1530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744220" cy="153035"/>
                      </a:xfrm>
                      <a:prstGeom prst="rect">
                        <a:avLst/>
                      </a:prstGeom>
                    </wps:spPr>
                    <wps:txbx>
                      <w:txbxContent>
                        <w:p>
                          <w:pPr>
                            <w:spacing w:before="14"/>
                            <w:ind w:left="20" w:right="0" w:firstLine="0"/>
                            <w:jc w:val="left"/>
                            <w:rPr>
                              <w:rFonts w:ascii="Arial"/>
                              <w:b/>
                              <w:sz w:val="18"/>
                            </w:rPr>
                          </w:pPr>
                          <w:r>
                            <w:rPr>
                              <w:sz w:val="18"/>
                            </w:rPr>
                            <w:t>Page</w:t>
                          </w:r>
                          <w:r>
                            <w:rPr>
                              <w:spacing w:val="9"/>
                              <w:sz w:val="18"/>
                            </w:rPr>
                            <w:t> </w:t>
                          </w:r>
                          <w:r>
                            <w:rPr>
                              <w:rFonts w:ascii="Arial"/>
                              <w:b/>
                              <w:sz w:val="18"/>
                            </w:rPr>
                            <w:t>1</w:t>
                          </w:r>
                          <w:r>
                            <w:rPr>
                              <w:rFonts w:ascii="Arial"/>
                              <w:b/>
                              <w:sz w:val="18"/>
                            </w:rPr>
                            <w:fldChar w:fldCharType="begin"/>
                          </w:r>
                          <w:r>
                            <w:rPr>
                              <w:rFonts w:ascii="Arial"/>
                              <w:b/>
                              <w:sz w:val="18"/>
                            </w:rPr>
                            <w:instrText> PAGE </w:instrText>
                          </w:r>
                          <w:r>
                            <w:rPr>
                              <w:rFonts w:ascii="Arial"/>
                              <w:b/>
                              <w:sz w:val="18"/>
                            </w:rPr>
                            <w:fldChar w:fldCharType="separate"/>
                          </w:r>
                          <w:r>
                            <w:rPr>
                              <w:rFonts w:ascii="Arial"/>
                              <w:b/>
                              <w:sz w:val="18"/>
                            </w:rPr>
                            <w:t>6</w:t>
                          </w:r>
                          <w:r>
                            <w:rPr>
                              <w:rFonts w:ascii="Arial"/>
                              <w:b/>
                              <w:sz w:val="18"/>
                            </w:rPr>
                            <w:fldChar w:fldCharType="end"/>
                          </w:r>
                          <w:r>
                            <w:rPr>
                              <w:rFonts w:ascii="Arial"/>
                              <w:b/>
                              <w:spacing w:val="-4"/>
                              <w:sz w:val="18"/>
                            </w:rPr>
                            <w:t> </w:t>
                          </w:r>
                          <w:r>
                            <w:rPr>
                              <w:sz w:val="18"/>
                            </w:rPr>
                            <w:t>of </w:t>
                          </w:r>
                          <w:r>
                            <w:rPr>
                              <w:rFonts w:ascii="Arial"/>
                              <w:b/>
                              <w:spacing w:val="-5"/>
                              <w:sz w:val="18"/>
                            </w:rPr>
                            <w:fldChar w:fldCharType="begin"/>
                          </w:r>
                          <w:r>
                            <w:rPr>
                              <w:rFonts w:ascii="Arial"/>
                              <w:b/>
                              <w:spacing w:val="-5"/>
                              <w:sz w:val="18"/>
                            </w:rPr>
                            <w:instrText> NUMPAGES </w:instrText>
                          </w:r>
                          <w:r>
                            <w:rPr>
                              <w:rFonts w:ascii="Arial"/>
                              <w:b/>
                              <w:spacing w:val="-5"/>
                              <w:sz w:val="18"/>
                            </w:rPr>
                            <w:fldChar w:fldCharType="separate"/>
                          </w:r>
                          <w:r>
                            <w:rPr>
                              <w:rFonts w:ascii="Arial"/>
                              <w:b/>
                              <w:spacing w:val="-5"/>
                              <w:sz w:val="18"/>
                            </w:rPr>
                            <w:t>20</w:t>
                          </w:r>
                          <w:r>
                            <w:rPr>
                              <w:rFonts w:ascii="Arial"/>
                              <w:b/>
                              <w:spacing w:val="-5"/>
                              <w:sz w:val="18"/>
                            </w:rPr>
                            <w:fldChar w:fldCharType="end"/>
                          </w:r>
                        </w:p>
                      </w:txbxContent>
                    </wps:txbx>
                    <wps:bodyPr wrap="square" lIns="0" tIns="0" rIns="0" bIns="0" rtlCol="0">
                      <a:noAutofit/>
                    </wps:bodyPr>
                  </wps:wsp>
                </a:graphicData>
              </a:graphic>
            </wp:anchor>
          </w:drawing>
        </mc:Choice>
        <mc:Fallback>
          <w:pict>
            <v:shape style="position:absolute;margin-left:469.779236pt;margin-top:751.187988pt;width:58.6pt;height:12.05pt;mso-position-horizontal-relative:page;mso-position-vertical-relative:page;z-index:-15991296" type="#_x0000_t202" id="docshape10" filled="false" stroked="false">
              <v:textbox inset="0,0,0,0">
                <w:txbxContent>
                  <w:p>
                    <w:pPr>
                      <w:spacing w:before="14"/>
                      <w:ind w:left="20" w:right="0" w:firstLine="0"/>
                      <w:jc w:val="left"/>
                      <w:rPr>
                        <w:rFonts w:ascii="Arial"/>
                        <w:b/>
                        <w:sz w:val="18"/>
                      </w:rPr>
                    </w:pPr>
                    <w:r>
                      <w:rPr>
                        <w:sz w:val="18"/>
                      </w:rPr>
                      <w:t>Page</w:t>
                    </w:r>
                    <w:r>
                      <w:rPr>
                        <w:spacing w:val="9"/>
                        <w:sz w:val="18"/>
                      </w:rPr>
                      <w:t> </w:t>
                    </w:r>
                    <w:r>
                      <w:rPr>
                        <w:rFonts w:ascii="Arial"/>
                        <w:b/>
                        <w:sz w:val="18"/>
                      </w:rPr>
                      <w:t>1</w:t>
                    </w:r>
                    <w:r>
                      <w:rPr>
                        <w:rFonts w:ascii="Arial"/>
                        <w:b/>
                        <w:sz w:val="18"/>
                      </w:rPr>
                      <w:fldChar w:fldCharType="begin"/>
                    </w:r>
                    <w:r>
                      <w:rPr>
                        <w:rFonts w:ascii="Arial"/>
                        <w:b/>
                        <w:sz w:val="18"/>
                      </w:rPr>
                      <w:instrText> PAGE </w:instrText>
                    </w:r>
                    <w:r>
                      <w:rPr>
                        <w:rFonts w:ascii="Arial"/>
                        <w:b/>
                        <w:sz w:val="18"/>
                      </w:rPr>
                      <w:fldChar w:fldCharType="separate"/>
                    </w:r>
                    <w:r>
                      <w:rPr>
                        <w:rFonts w:ascii="Arial"/>
                        <w:b/>
                        <w:sz w:val="18"/>
                      </w:rPr>
                      <w:t>6</w:t>
                    </w:r>
                    <w:r>
                      <w:rPr>
                        <w:rFonts w:ascii="Arial"/>
                        <w:b/>
                        <w:sz w:val="18"/>
                      </w:rPr>
                      <w:fldChar w:fldCharType="end"/>
                    </w:r>
                    <w:r>
                      <w:rPr>
                        <w:rFonts w:ascii="Arial"/>
                        <w:b/>
                        <w:spacing w:val="-4"/>
                        <w:sz w:val="18"/>
                      </w:rPr>
                      <w:t> </w:t>
                    </w:r>
                    <w:r>
                      <w:rPr>
                        <w:sz w:val="18"/>
                      </w:rPr>
                      <w:t>of </w:t>
                    </w:r>
                    <w:r>
                      <w:rPr>
                        <w:rFonts w:ascii="Arial"/>
                        <w:b/>
                        <w:spacing w:val="-5"/>
                        <w:sz w:val="18"/>
                      </w:rPr>
                      <w:fldChar w:fldCharType="begin"/>
                    </w:r>
                    <w:r>
                      <w:rPr>
                        <w:rFonts w:ascii="Arial"/>
                        <w:b/>
                        <w:spacing w:val="-5"/>
                        <w:sz w:val="18"/>
                      </w:rPr>
                      <w:instrText> NUMPAGES </w:instrText>
                    </w:r>
                    <w:r>
                      <w:rPr>
                        <w:rFonts w:ascii="Arial"/>
                        <w:b/>
                        <w:spacing w:val="-5"/>
                        <w:sz w:val="18"/>
                      </w:rPr>
                      <w:fldChar w:fldCharType="separate"/>
                    </w:r>
                    <w:r>
                      <w:rPr>
                        <w:rFonts w:ascii="Arial"/>
                        <w:b/>
                        <w:spacing w:val="-5"/>
                        <w:sz w:val="18"/>
                      </w:rPr>
                      <w:t>20</w:t>
                    </w:r>
                    <w:r>
                      <w:rPr>
                        <w:rFonts w:ascii="Arial"/>
                        <w:b/>
                        <w:spacing w:val="-5"/>
                        <w:sz w:val="18"/>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325696">
              <wp:simplePos x="0" y="0"/>
              <wp:positionH relativeFrom="page">
                <wp:posOffset>935248</wp:posOffset>
              </wp:positionH>
              <wp:positionV relativeFrom="page">
                <wp:posOffset>9540087</wp:posOffset>
              </wp:positionV>
              <wp:extent cx="1757680" cy="15303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757680" cy="153035"/>
                      </a:xfrm>
                      <a:prstGeom prst="rect">
                        <a:avLst/>
                      </a:prstGeom>
                    </wps:spPr>
                    <wps:txbx>
                      <w:txbxContent>
                        <w:p>
                          <w:pPr>
                            <w:spacing w:before="14"/>
                            <w:ind w:left="20" w:right="0" w:firstLine="0"/>
                            <w:jc w:val="left"/>
                            <w:rPr>
                              <w:sz w:val="18"/>
                            </w:rPr>
                          </w:pPr>
                          <w:r>
                            <w:rPr>
                              <w:sz w:val="18"/>
                            </w:rPr>
                            <w:t>Vendor</w:t>
                          </w:r>
                          <w:r>
                            <w:rPr>
                              <w:spacing w:val="-8"/>
                              <w:sz w:val="18"/>
                            </w:rPr>
                            <w:t> </w:t>
                          </w:r>
                          <w:r>
                            <w:rPr>
                              <w:sz w:val="18"/>
                            </w:rPr>
                            <w:t>Agreement</w:t>
                          </w:r>
                          <w:r>
                            <w:rPr>
                              <w:spacing w:val="-10"/>
                              <w:sz w:val="18"/>
                            </w:rPr>
                            <w:t> </w:t>
                          </w:r>
                          <w:r>
                            <w:rPr>
                              <w:sz w:val="18"/>
                            </w:rPr>
                            <w:t>February</w:t>
                          </w:r>
                          <w:r>
                            <w:rPr>
                              <w:spacing w:val="-8"/>
                              <w:sz w:val="18"/>
                            </w:rPr>
                            <w:t> </w:t>
                          </w:r>
                          <w:r>
                            <w:rPr>
                              <w:spacing w:val="-4"/>
                              <w:sz w:val="18"/>
                            </w:rPr>
                            <w:t>2021</w:t>
                          </w:r>
                        </w:p>
                      </w:txbxContent>
                    </wps:txbx>
                    <wps:bodyPr wrap="square" lIns="0" tIns="0" rIns="0" bIns="0" rtlCol="0">
                      <a:noAutofit/>
                    </wps:bodyPr>
                  </wps:wsp>
                </a:graphicData>
              </a:graphic>
            </wp:anchor>
          </w:drawing>
        </mc:Choice>
        <mc:Fallback>
          <w:pict>
            <v:shape style="position:absolute;margin-left:73.641594pt;margin-top:751.187988pt;width:138.4pt;height:12.05pt;mso-position-horizontal-relative:page;mso-position-vertical-relative:page;z-index:-15990784" type="#_x0000_t202" id="docshape11" filled="false" stroked="false">
              <v:textbox inset="0,0,0,0">
                <w:txbxContent>
                  <w:p>
                    <w:pPr>
                      <w:spacing w:before="14"/>
                      <w:ind w:left="20" w:right="0" w:firstLine="0"/>
                      <w:jc w:val="left"/>
                      <w:rPr>
                        <w:sz w:val="18"/>
                      </w:rPr>
                    </w:pPr>
                    <w:r>
                      <w:rPr>
                        <w:sz w:val="18"/>
                      </w:rPr>
                      <w:t>Vendor</w:t>
                    </w:r>
                    <w:r>
                      <w:rPr>
                        <w:spacing w:val="-8"/>
                        <w:sz w:val="18"/>
                      </w:rPr>
                      <w:t> </w:t>
                    </w:r>
                    <w:r>
                      <w:rPr>
                        <w:sz w:val="18"/>
                      </w:rPr>
                      <w:t>Agreement</w:t>
                    </w:r>
                    <w:r>
                      <w:rPr>
                        <w:spacing w:val="-10"/>
                        <w:sz w:val="18"/>
                      </w:rPr>
                      <w:t> </w:t>
                    </w:r>
                    <w:r>
                      <w:rPr>
                        <w:sz w:val="18"/>
                      </w:rPr>
                      <w:t>February</w:t>
                    </w:r>
                    <w:r>
                      <w:rPr>
                        <w:spacing w:val="-8"/>
                        <w:sz w:val="18"/>
                      </w:rPr>
                      <w:t> </w:t>
                    </w:r>
                    <w:r>
                      <w:rPr>
                        <w:spacing w:val="-4"/>
                        <w:sz w:val="18"/>
                      </w:rPr>
                      <w:t>2021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26208">
              <wp:simplePos x="0" y="0"/>
              <wp:positionH relativeFrom="page">
                <wp:posOffset>5966196</wp:posOffset>
              </wp:positionH>
              <wp:positionV relativeFrom="page">
                <wp:posOffset>9540087</wp:posOffset>
              </wp:positionV>
              <wp:extent cx="744220" cy="15303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744220" cy="153035"/>
                      </a:xfrm>
                      <a:prstGeom prst="rect">
                        <a:avLst/>
                      </a:prstGeom>
                    </wps:spPr>
                    <wps:txbx>
                      <w:txbxContent>
                        <w:p>
                          <w:pPr>
                            <w:spacing w:before="14"/>
                            <w:ind w:left="20" w:right="0" w:firstLine="0"/>
                            <w:jc w:val="left"/>
                            <w:rPr>
                              <w:rFonts w:ascii="Arial"/>
                              <w:b/>
                              <w:sz w:val="18"/>
                            </w:rPr>
                          </w:pPr>
                          <w:r>
                            <w:rPr>
                              <w:sz w:val="18"/>
                            </w:rPr>
                            <w:t>Page</w:t>
                          </w:r>
                          <w:r>
                            <w:rPr>
                              <w:spacing w:val="9"/>
                              <w:sz w:val="18"/>
                            </w:rPr>
                            <w:t> </w:t>
                          </w:r>
                          <w:r>
                            <w:rPr>
                              <w:rFonts w:ascii="Arial"/>
                              <w:b/>
                              <w:sz w:val="18"/>
                            </w:rPr>
                            <w:t>20</w:t>
                          </w:r>
                          <w:r>
                            <w:rPr>
                              <w:rFonts w:ascii="Arial"/>
                              <w:b/>
                              <w:spacing w:val="-4"/>
                              <w:sz w:val="18"/>
                            </w:rPr>
                            <w:t> </w:t>
                          </w:r>
                          <w:r>
                            <w:rPr>
                              <w:sz w:val="18"/>
                            </w:rPr>
                            <w:t>of </w:t>
                          </w:r>
                          <w:r>
                            <w:rPr>
                              <w:rFonts w:ascii="Arial"/>
                              <w:b/>
                              <w:spacing w:val="-5"/>
                              <w:sz w:val="18"/>
                            </w:rPr>
                            <w:t>20</w:t>
                          </w:r>
                        </w:p>
                      </w:txbxContent>
                    </wps:txbx>
                    <wps:bodyPr wrap="square" lIns="0" tIns="0" rIns="0" bIns="0" rtlCol="0">
                      <a:noAutofit/>
                    </wps:bodyPr>
                  </wps:wsp>
                </a:graphicData>
              </a:graphic>
            </wp:anchor>
          </w:drawing>
        </mc:Choice>
        <mc:Fallback>
          <w:pict>
            <v:shape style="position:absolute;margin-left:469.779236pt;margin-top:751.187988pt;width:58.6pt;height:12.05pt;mso-position-horizontal-relative:page;mso-position-vertical-relative:page;z-index:-15990272" type="#_x0000_t202" id="docshape12" filled="false" stroked="false">
              <v:textbox inset="0,0,0,0">
                <w:txbxContent>
                  <w:p>
                    <w:pPr>
                      <w:spacing w:before="14"/>
                      <w:ind w:left="20" w:right="0" w:firstLine="0"/>
                      <w:jc w:val="left"/>
                      <w:rPr>
                        <w:rFonts w:ascii="Arial"/>
                        <w:b/>
                        <w:sz w:val="18"/>
                      </w:rPr>
                    </w:pPr>
                    <w:r>
                      <w:rPr>
                        <w:sz w:val="18"/>
                      </w:rPr>
                      <w:t>Page</w:t>
                    </w:r>
                    <w:r>
                      <w:rPr>
                        <w:spacing w:val="9"/>
                        <w:sz w:val="18"/>
                      </w:rPr>
                      <w:t> </w:t>
                    </w:r>
                    <w:r>
                      <w:rPr>
                        <w:rFonts w:ascii="Arial"/>
                        <w:b/>
                        <w:sz w:val="18"/>
                      </w:rPr>
                      <w:t>20</w:t>
                    </w:r>
                    <w:r>
                      <w:rPr>
                        <w:rFonts w:ascii="Arial"/>
                        <w:b/>
                        <w:spacing w:val="-4"/>
                        <w:sz w:val="18"/>
                      </w:rPr>
                      <w:t> </w:t>
                    </w:r>
                    <w:r>
                      <w:rPr>
                        <w:sz w:val="18"/>
                      </w:rPr>
                      <w:t>of </w:t>
                    </w:r>
                    <w:r>
                      <w:rPr>
                        <w:rFonts w:ascii="Arial"/>
                        <w:b/>
                        <w:spacing w:val="-5"/>
                        <w:sz w:val="18"/>
                      </w:rPr>
                      <w:t>20</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0"/>
      <w:numFmt w:val="decimal"/>
      <w:lvlText w:val="%1"/>
      <w:lvlJc w:val="left"/>
      <w:pPr>
        <w:ind w:left="1070" w:hanging="569"/>
        <w:jc w:val="left"/>
      </w:pPr>
      <w:rPr>
        <w:rFonts w:hint="default"/>
        <w:lang w:val="en-US" w:eastAsia="en-US" w:bidi="ar-SA"/>
      </w:rPr>
    </w:lvl>
    <w:lvl w:ilvl="1">
      <w:start w:val="1"/>
      <w:numFmt w:val="decimal"/>
      <w:lvlText w:val="%1.%2"/>
      <w:lvlJc w:val="left"/>
      <w:pPr>
        <w:ind w:left="1070" w:hanging="569"/>
        <w:jc w:val="left"/>
      </w:pPr>
      <w:rPr>
        <w:rFonts w:hint="default" w:ascii="Arial" w:hAnsi="Arial" w:eastAsia="Arial" w:cs="Arial"/>
        <w:b/>
        <w:bCs/>
        <w:i w:val="0"/>
        <w:iCs w:val="0"/>
        <w:spacing w:val="-2"/>
        <w:w w:val="99"/>
        <w:sz w:val="20"/>
        <w:szCs w:val="20"/>
        <w:lang w:val="en-US" w:eastAsia="en-US" w:bidi="ar-SA"/>
      </w:rPr>
    </w:lvl>
    <w:lvl w:ilvl="2">
      <w:start w:val="1"/>
      <w:numFmt w:val="decimal"/>
      <w:lvlText w:val="%1.%2.%3"/>
      <w:lvlJc w:val="left"/>
      <w:pPr>
        <w:ind w:left="1080" w:hanging="723"/>
        <w:jc w:val="left"/>
      </w:pPr>
      <w:rPr>
        <w:rFonts w:hint="default" w:ascii="Arial MT" w:hAnsi="Arial MT" w:eastAsia="Arial MT" w:cs="Arial MT"/>
        <w:b w:val="0"/>
        <w:bCs w:val="0"/>
        <w:i w:val="0"/>
        <w:iCs w:val="0"/>
        <w:spacing w:val="-2"/>
        <w:w w:val="98"/>
        <w:sz w:val="22"/>
        <w:szCs w:val="22"/>
        <w:lang w:val="en-US" w:eastAsia="en-US" w:bidi="ar-SA"/>
      </w:rPr>
    </w:lvl>
    <w:lvl w:ilvl="3">
      <w:start w:val="0"/>
      <w:numFmt w:val="bullet"/>
      <w:lvlText w:val="•"/>
      <w:lvlJc w:val="left"/>
      <w:pPr>
        <w:ind w:left="3996" w:hanging="723"/>
      </w:pPr>
      <w:rPr>
        <w:rFonts w:hint="default"/>
        <w:lang w:val="en-US" w:eastAsia="en-US" w:bidi="ar-SA"/>
      </w:rPr>
    </w:lvl>
    <w:lvl w:ilvl="4">
      <w:start w:val="0"/>
      <w:numFmt w:val="bullet"/>
      <w:lvlText w:val="•"/>
      <w:lvlJc w:val="left"/>
      <w:pPr>
        <w:ind w:left="4968" w:hanging="723"/>
      </w:pPr>
      <w:rPr>
        <w:rFonts w:hint="default"/>
        <w:lang w:val="en-US" w:eastAsia="en-US" w:bidi="ar-SA"/>
      </w:rPr>
    </w:lvl>
    <w:lvl w:ilvl="5">
      <w:start w:val="0"/>
      <w:numFmt w:val="bullet"/>
      <w:lvlText w:val="•"/>
      <w:lvlJc w:val="left"/>
      <w:pPr>
        <w:ind w:left="5940" w:hanging="723"/>
      </w:pPr>
      <w:rPr>
        <w:rFonts w:hint="default"/>
        <w:lang w:val="en-US" w:eastAsia="en-US" w:bidi="ar-SA"/>
      </w:rPr>
    </w:lvl>
    <w:lvl w:ilvl="6">
      <w:start w:val="0"/>
      <w:numFmt w:val="bullet"/>
      <w:lvlText w:val="•"/>
      <w:lvlJc w:val="left"/>
      <w:pPr>
        <w:ind w:left="6912" w:hanging="723"/>
      </w:pPr>
      <w:rPr>
        <w:rFonts w:hint="default"/>
        <w:lang w:val="en-US" w:eastAsia="en-US" w:bidi="ar-SA"/>
      </w:rPr>
    </w:lvl>
    <w:lvl w:ilvl="7">
      <w:start w:val="0"/>
      <w:numFmt w:val="bullet"/>
      <w:lvlText w:val="•"/>
      <w:lvlJc w:val="left"/>
      <w:pPr>
        <w:ind w:left="7884" w:hanging="723"/>
      </w:pPr>
      <w:rPr>
        <w:rFonts w:hint="default"/>
        <w:lang w:val="en-US" w:eastAsia="en-US" w:bidi="ar-SA"/>
      </w:rPr>
    </w:lvl>
    <w:lvl w:ilvl="8">
      <w:start w:val="0"/>
      <w:numFmt w:val="bullet"/>
      <w:lvlText w:val="•"/>
      <w:lvlJc w:val="left"/>
      <w:pPr>
        <w:ind w:left="8856" w:hanging="723"/>
      </w:pPr>
      <w:rPr>
        <w:rFonts w:hint="default"/>
        <w:lang w:val="en-US" w:eastAsia="en-US" w:bidi="ar-SA"/>
      </w:rPr>
    </w:lvl>
  </w:abstractNum>
  <w:abstractNum w:abstractNumId="10">
    <w:multiLevelType w:val="hybridMultilevel"/>
    <w:lvl w:ilvl="0">
      <w:start w:val="9"/>
      <w:numFmt w:val="decimal"/>
      <w:lvlText w:val="%1"/>
      <w:lvlJc w:val="left"/>
      <w:pPr>
        <w:ind w:left="1070" w:hanging="569"/>
        <w:jc w:val="left"/>
      </w:pPr>
      <w:rPr>
        <w:rFonts w:hint="default"/>
        <w:lang w:val="en-US" w:eastAsia="en-US" w:bidi="ar-SA"/>
      </w:rPr>
    </w:lvl>
    <w:lvl w:ilvl="1">
      <w:start w:val="1"/>
      <w:numFmt w:val="decimal"/>
      <w:lvlText w:val="%1.%2"/>
      <w:lvlJc w:val="left"/>
      <w:pPr>
        <w:ind w:left="1070" w:hanging="569"/>
        <w:jc w:val="left"/>
      </w:pPr>
      <w:rPr>
        <w:rFonts w:hint="default" w:ascii="Arial" w:hAnsi="Arial" w:eastAsia="Arial" w:cs="Arial"/>
        <w:b/>
        <w:bCs/>
        <w:i w:val="0"/>
        <w:iCs w:val="0"/>
        <w:spacing w:val="0"/>
        <w:w w:val="99"/>
        <w:sz w:val="20"/>
        <w:szCs w:val="20"/>
        <w:lang w:val="en-US" w:eastAsia="en-US" w:bidi="ar-SA"/>
      </w:rPr>
    </w:lvl>
    <w:lvl w:ilvl="2">
      <w:start w:val="1"/>
      <w:numFmt w:val="decimal"/>
      <w:lvlText w:val="%1.%2.%3"/>
      <w:lvlJc w:val="left"/>
      <w:pPr>
        <w:ind w:left="1080" w:hanging="723"/>
        <w:jc w:val="left"/>
      </w:pPr>
      <w:rPr>
        <w:rFonts w:hint="default"/>
        <w:spacing w:val="-2"/>
        <w:w w:val="98"/>
        <w:lang w:val="en-US" w:eastAsia="en-US" w:bidi="ar-SA"/>
      </w:rPr>
    </w:lvl>
    <w:lvl w:ilvl="3">
      <w:start w:val="1"/>
      <w:numFmt w:val="decimal"/>
      <w:lvlText w:val="%1.%2.%3.%4"/>
      <w:lvlJc w:val="left"/>
      <w:pPr>
        <w:ind w:left="2880" w:hanging="723"/>
        <w:jc w:val="left"/>
      </w:pPr>
      <w:rPr>
        <w:rFonts w:hint="default" w:ascii="Arial MT" w:hAnsi="Arial MT" w:eastAsia="Arial MT" w:cs="Arial MT"/>
        <w:b w:val="0"/>
        <w:bCs w:val="0"/>
        <w:i w:val="0"/>
        <w:iCs w:val="0"/>
        <w:spacing w:val="-2"/>
        <w:w w:val="98"/>
        <w:sz w:val="22"/>
        <w:szCs w:val="22"/>
        <w:lang w:val="en-US" w:eastAsia="en-US" w:bidi="ar-SA"/>
      </w:rPr>
    </w:lvl>
    <w:lvl w:ilvl="4">
      <w:start w:val="0"/>
      <w:numFmt w:val="bullet"/>
      <w:lvlText w:val="•"/>
      <w:lvlJc w:val="left"/>
      <w:pPr>
        <w:ind w:left="5520" w:hanging="723"/>
      </w:pPr>
      <w:rPr>
        <w:rFonts w:hint="default"/>
        <w:lang w:val="en-US" w:eastAsia="en-US" w:bidi="ar-SA"/>
      </w:rPr>
    </w:lvl>
    <w:lvl w:ilvl="5">
      <w:start w:val="0"/>
      <w:numFmt w:val="bullet"/>
      <w:lvlText w:val="•"/>
      <w:lvlJc w:val="left"/>
      <w:pPr>
        <w:ind w:left="6400" w:hanging="723"/>
      </w:pPr>
      <w:rPr>
        <w:rFonts w:hint="default"/>
        <w:lang w:val="en-US" w:eastAsia="en-US" w:bidi="ar-SA"/>
      </w:rPr>
    </w:lvl>
    <w:lvl w:ilvl="6">
      <w:start w:val="0"/>
      <w:numFmt w:val="bullet"/>
      <w:lvlText w:val="•"/>
      <w:lvlJc w:val="left"/>
      <w:pPr>
        <w:ind w:left="7280" w:hanging="723"/>
      </w:pPr>
      <w:rPr>
        <w:rFonts w:hint="default"/>
        <w:lang w:val="en-US" w:eastAsia="en-US" w:bidi="ar-SA"/>
      </w:rPr>
    </w:lvl>
    <w:lvl w:ilvl="7">
      <w:start w:val="0"/>
      <w:numFmt w:val="bullet"/>
      <w:lvlText w:val="•"/>
      <w:lvlJc w:val="left"/>
      <w:pPr>
        <w:ind w:left="8160" w:hanging="723"/>
      </w:pPr>
      <w:rPr>
        <w:rFonts w:hint="default"/>
        <w:lang w:val="en-US" w:eastAsia="en-US" w:bidi="ar-SA"/>
      </w:rPr>
    </w:lvl>
    <w:lvl w:ilvl="8">
      <w:start w:val="0"/>
      <w:numFmt w:val="bullet"/>
      <w:lvlText w:val="•"/>
      <w:lvlJc w:val="left"/>
      <w:pPr>
        <w:ind w:left="9040" w:hanging="723"/>
      </w:pPr>
      <w:rPr>
        <w:rFonts w:hint="default"/>
        <w:lang w:val="en-US" w:eastAsia="en-US" w:bidi="ar-SA"/>
      </w:rPr>
    </w:lvl>
  </w:abstractNum>
  <w:abstractNum w:abstractNumId="9">
    <w:multiLevelType w:val="hybridMultilevel"/>
    <w:lvl w:ilvl="0">
      <w:start w:val="8"/>
      <w:numFmt w:val="decimal"/>
      <w:lvlText w:val="%1"/>
      <w:lvlJc w:val="left"/>
      <w:pPr>
        <w:ind w:left="1070" w:hanging="569"/>
        <w:jc w:val="left"/>
      </w:pPr>
      <w:rPr>
        <w:rFonts w:hint="default"/>
        <w:lang w:val="en-US" w:eastAsia="en-US" w:bidi="ar-SA"/>
      </w:rPr>
    </w:lvl>
    <w:lvl w:ilvl="1">
      <w:start w:val="1"/>
      <w:numFmt w:val="decimal"/>
      <w:lvlText w:val="%1.%2"/>
      <w:lvlJc w:val="left"/>
      <w:pPr>
        <w:ind w:left="1070" w:hanging="569"/>
        <w:jc w:val="left"/>
      </w:pPr>
      <w:rPr>
        <w:rFonts w:hint="default" w:ascii="Arial" w:hAnsi="Arial" w:eastAsia="Arial" w:cs="Arial"/>
        <w:b/>
        <w:bCs/>
        <w:i w:val="0"/>
        <w:iCs w:val="0"/>
        <w:spacing w:val="0"/>
        <w:w w:val="99"/>
        <w:sz w:val="20"/>
        <w:szCs w:val="20"/>
        <w:lang w:val="en-US" w:eastAsia="en-US" w:bidi="ar-SA"/>
      </w:rPr>
    </w:lvl>
    <w:lvl w:ilvl="2">
      <w:start w:val="1"/>
      <w:numFmt w:val="decimal"/>
      <w:lvlText w:val="%1.%2.%3"/>
      <w:lvlJc w:val="left"/>
      <w:pPr>
        <w:ind w:left="1080" w:hanging="723"/>
        <w:jc w:val="left"/>
      </w:pPr>
      <w:rPr>
        <w:rFonts w:hint="default" w:ascii="Arial MT" w:hAnsi="Arial MT" w:eastAsia="Arial MT" w:cs="Arial MT"/>
        <w:b w:val="0"/>
        <w:bCs w:val="0"/>
        <w:i w:val="0"/>
        <w:iCs w:val="0"/>
        <w:spacing w:val="-2"/>
        <w:w w:val="98"/>
        <w:sz w:val="22"/>
        <w:szCs w:val="22"/>
        <w:lang w:val="en-US" w:eastAsia="en-US" w:bidi="ar-SA"/>
      </w:rPr>
    </w:lvl>
    <w:lvl w:ilvl="3">
      <w:start w:val="0"/>
      <w:numFmt w:val="bullet"/>
      <w:lvlText w:val="•"/>
      <w:lvlJc w:val="left"/>
      <w:pPr>
        <w:ind w:left="1250" w:hanging="723"/>
      </w:pPr>
      <w:rPr>
        <w:rFonts w:hint="default"/>
        <w:lang w:val="en-US" w:eastAsia="en-US" w:bidi="ar-SA"/>
      </w:rPr>
    </w:lvl>
    <w:lvl w:ilvl="4">
      <w:start w:val="0"/>
      <w:numFmt w:val="bullet"/>
      <w:lvlText w:val="•"/>
      <w:lvlJc w:val="left"/>
      <w:pPr>
        <w:ind w:left="1307" w:hanging="723"/>
      </w:pPr>
      <w:rPr>
        <w:rFonts w:hint="default"/>
        <w:lang w:val="en-US" w:eastAsia="en-US" w:bidi="ar-SA"/>
      </w:rPr>
    </w:lvl>
    <w:lvl w:ilvl="5">
      <w:start w:val="0"/>
      <w:numFmt w:val="bullet"/>
      <w:lvlText w:val="•"/>
      <w:lvlJc w:val="left"/>
      <w:pPr>
        <w:ind w:left="1364" w:hanging="723"/>
      </w:pPr>
      <w:rPr>
        <w:rFonts w:hint="default"/>
        <w:lang w:val="en-US" w:eastAsia="en-US" w:bidi="ar-SA"/>
      </w:rPr>
    </w:lvl>
    <w:lvl w:ilvl="6">
      <w:start w:val="0"/>
      <w:numFmt w:val="bullet"/>
      <w:lvlText w:val="•"/>
      <w:lvlJc w:val="left"/>
      <w:pPr>
        <w:ind w:left="1421" w:hanging="723"/>
      </w:pPr>
      <w:rPr>
        <w:rFonts w:hint="default"/>
        <w:lang w:val="en-US" w:eastAsia="en-US" w:bidi="ar-SA"/>
      </w:rPr>
    </w:lvl>
    <w:lvl w:ilvl="7">
      <w:start w:val="0"/>
      <w:numFmt w:val="bullet"/>
      <w:lvlText w:val="•"/>
      <w:lvlJc w:val="left"/>
      <w:pPr>
        <w:ind w:left="1478" w:hanging="723"/>
      </w:pPr>
      <w:rPr>
        <w:rFonts w:hint="default"/>
        <w:lang w:val="en-US" w:eastAsia="en-US" w:bidi="ar-SA"/>
      </w:rPr>
    </w:lvl>
    <w:lvl w:ilvl="8">
      <w:start w:val="0"/>
      <w:numFmt w:val="bullet"/>
      <w:lvlText w:val="•"/>
      <w:lvlJc w:val="left"/>
      <w:pPr>
        <w:ind w:left="1535" w:hanging="723"/>
      </w:pPr>
      <w:rPr>
        <w:rFonts w:hint="default"/>
        <w:lang w:val="en-US" w:eastAsia="en-US" w:bidi="ar-SA"/>
      </w:rPr>
    </w:lvl>
  </w:abstractNum>
  <w:abstractNum w:abstractNumId="8">
    <w:multiLevelType w:val="hybridMultilevel"/>
    <w:lvl w:ilvl="0">
      <w:start w:val="7"/>
      <w:numFmt w:val="decimal"/>
      <w:lvlText w:val="%1"/>
      <w:lvlJc w:val="left"/>
      <w:pPr>
        <w:ind w:left="1070" w:hanging="569"/>
        <w:jc w:val="left"/>
      </w:pPr>
      <w:rPr>
        <w:rFonts w:hint="default"/>
        <w:lang w:val="en-US" w:eastAsia="en-US" w:bidi="ar-SA"/>
      </w:rPr>
    </w:lvl>
    <w:lvl w:ilvl="1">
      <w:start w:val="1"/>
      <w:numFmt w:val="decimal"/>
      <w:lvlText w:val="%1.%2"/>
      <w:lvlJc w:val="left"/>
      <w:pPr>
        <w:ind w:left="1070" w:hanging="569"/>
        <w:jc w:val="left"/>
      </w:pPr>
      <w:rPr>
        <w:rFonts w:hint="default" w:ascii="Arial" w:hAnsi="Arial" w:eastAsia="Arial" w:cs="Arial"/>
        <w:b/>
        <w:bCs/>
        <w:i w:val="0"/>
        <w:iCs w:val="0"/>
        <w:spacing w:val="0"/>
        <w:w w:val="99"/>
        <w:sz w:val="20"/>
        <w:szCs w:val="20"/>
        <w:lang w:val="en-US" w:eastAsia="en-US" w:bidi="ar-SA"/>
      </w:rPr>
    </w:lvl>
    <w:lvl w:ilvl="2">
      <w:start w:val="1"/>
      <w:numFmt w:val="decimal"/>
      <w:lvlText w:val="%1.%2.%3"/>
      <w:lvlJc w:val="left"/>
      <w:pPr>
        <w:ind w:left="1080" w:hanging="723"/>
        <w:jc w:val="left"/>
      </w:pPr>
      <w:rPr>
        <w:rFonts w:hint="default" w:ascii="Arial MT" w:hAnsi="Arial MT" w:eastAsia="Arial MT" w:cs="Arial MT"/>
        <w:b w:val="0"/>
        <w:bCs w:val="0"/>
        <w:i w:val="0"/>
        <w:iCs w:val="0"/>
        <w:spacing w:val="-2"/>
        <w:w w:val="98"/>
        <w:sz w:val="22"/>
        <w:szCs w:val="22"/>
        <w:lang w:val="en-US" w:eastAsia="en-US" w:bidi="ar-SA"/>
      </w:rPr>
    </w:lvl>
    <w:lvl w:ilvl="3">
      <w:start w:val="1"/>
      <w:numFmt w:val="decimal"/>
      <w:lvlText w:val="%1.%2.%3.%4"/>
      <w:lvlJc w:val="left"/>
      <w:pPr>
        <w:ind w:left="2880" w:hanging="994"/>
        <w:jc w:val="left"/>
      </w:pPr>
      <w:rPr>
        <w:rFonts w:hint="default" w:ascii="Arial MT" w:hAnsi="Arial MT" w:eastAsia="Arial MT" w:cs="Arial MT"/>
        <w:b w:val="0"/>
        <w:bCs w:val="0"/>
        <w:i w:val="0"/>
        <w:iCs w:val="0"/>
        <w:spacing w:val="-2"/>
        <w:w w:val="98"/>
        <w:sz w:val="22"/>
        <w:szCs w:val="22"/>
        <w:lang w:val="en-US" w:eastAsia="en-US" w:bidi="ar-SA"/>
      </w:rPr>
    </w:lvl>
    <w:lvl w:ilvl="4">
      <w:start w:val="0"/>
      <w:numFmt w:val="bullet"/>
      <w:lvlText w:val="•"/>
      <w:lvlJc w:val="left"/>
      <w:pPr>
        <w:ind w:left="5520" w:hanging="994"/>
      </w:pPr>
      <w:rPr>
        <w:rFonts w:hint="default"/>
        <w:lang w:val="en-US" w:eastAsia="en-US" w:bidi="ar-SA"/>
      </w:rPr>
    </w:lvl>
    <w:lvl w:ilvl="5">
      <w:start w:val="0"/>
      <w:numFmt w:val="bullet"/>
      <w:lvlText w:val="•"/>
      <w:lvlJc w:val="left"/>
      <w:pPr>
        <w:ind w:left="6400" w:hanging="994"/>
      </w:pPr>
      <w:rPr>
        <w:rFonts w:hint="default"/>
        <w:lang w:val="en-US" w:eastAsia="en-US" w:bidi="ar-SA"/>
      </w:rPr>
    </w:lvl>
    <w:lvl w:ilvl="6">
      <w:start w:val="0"/>
      <w:numFmt w:val="bullet"/>
      <w:lvlText w:val="•"/>
      <w:lvlJc w:val="left"/>
      <w:pPr>
        <w:ind w:left="7280" w:hanging="994"/>
      </w:pPr>
      <w:rPr>
        <w:rFonts w:hint="default"/>
        <w:lang w:val="en-US" w:eastAsia="en-US" w:bidi="ar-SA"/>
      </w:rPr>
    </w:lvl>
    <w:lvl w:ilvl="7">
      <w:start w:val="0"/>
      <w:numFmt w:val="bullet"/>
      <w:lvlText w:val="•"/>
      <w:lvlJc w:val="left"/>
      <w:pPr>
        <w:ind w:left="8160" w:hanging="994"/>
      </w:pPr>
      <w:rPr>
        <w:rFonts w:hint="default"/>
        <w:lang w:val="en-US" w:eastAsia="en-US" w:bidi="ar-SA"/>
      </w:rPr>
    </w:lvl>
    <w:lvl w:ilvl="8">
      <w:start w:val="0"/>
      <w:numFmt w:val="bullet"/>
      <w:lvlText w:val="•"/>
      <w:lvlJc w:val="left"/>
      <w:pPr>
        <w:ind w:left="9040" w:hanging="994"/>
      </w:pPr>
      <w:rPr>
        <w:rFonts w:hint="default"/>
        <w:lang w:val="en-US" w:eastAsia="en-US" w:bidi="ar-SA"/>
      </w:rPr>
    </w:lvl>
  </w:abstractNum>
  <w:abstractNum w:abstractNumId="7">
    <w:multiLevelType w:val="hybridMultilevel"/>
    <w:lvl w:ilvl="0">
      <w:start w:val="6"/>
      <w:numFmt w:val="decimal"/>
      <w:lvlText w:val="%1"/>
      <w:lvlJc w:val="left"/>
      <w:pPr>
        <w:ind w:left="1070" w:hanging="569"/>
        <w:jc w:val="left"/>
      </w:pPr>
      <w:rPr>
        <w:rFonts w:hint="default"/>
        <w:lang w:val="en-US" w:eastAsia="en-US" w:bidi="ar-SA"/>
      </w:rPr>
    </w:lvl>
    <w:lvl w:ilvl="1">
      <w:start w:val="1"/>
      <w:numFmt w:val="decimal"/>
      <w:lvlText w:val="%1.%2"/>
      <w:lvlJc w:val="left"/>
      <w:pPr>
        <w:ind w:left="1070" w:hanging="569"/>
        <w:jc w:val="left"/>
      </w:pPr>
      <w:rPr>
        <w:rFonts w:hint="default" w:ascii="Arial" w:hAnsi="Arial" w:eastAsia="Arial" w:cs="Arial"/>
        <w:b/>
        <w:bCs/>
        <w:i w:val="0"/>
        <w:iCs w:val="0"/>
        <w:spacing w:val="0"/>
        <w:w w:val="99"/>
        <w:sz w:val="20"/>
        <w:szCs w:val="20"/>
        <w:lang w:val="en-US" w:eastAsia="en-US" w:bidi="ar-SA"/>
      </w:rPr>
    </w:lvl>
    <w:lvl w:ilvl="2">
      <w:start w:val="1"/>
      <w:numFmt w:val="decimal"/>
      <w:lvlText w:val="%1.%2.%3"/>
      <w:lvlJc w:val="left"/>
      <w:pPr>
        <w:ind w:left="1080" w:hanging="723"/>
        <w:jc w:val="left"/>
      </w:pPr>
      <w:rPr>
        <w:rFonts w:hint="default" w:ascii="Arial MT" w:hAnsi="Arial MT" w:eastAsia="Arial MT" w:cs="Arial MT"/>
        <w:b w:val="0"/>
        <w:bCs w:val="0"/>
        <w:i w:val="0"/>
        <w:iCs w:val="0"/>
        <w:spacing w:val="-2"/>
        <w:w w:val="98"/>
        <w:sz w:val="22"/>
        <w:szCs w:val="22"/>
        <w:lang w:val="en-US" w:eastAsia="en-US" w:bidi="ar-SA"/>
      </w:rPr>
    </w:lvl>
    <w:lvl w:ilvl="3">
      <w:start w:val="1"/>
      <w:numFmt w:val="decimal"/>
      <w:lvlText w:val="%1.%2.%3.%4"/>
      <w:lvlJc w:val="left"/>
      <w:pPr>
        <w:ind w:left="2880" w:hanging="994"/>
        <w:jc w:val="left"/>
      </w:pPr>
      <w:rPr>
        <w:rFonts w:hint="default" w:ascii="Arial MT" w:hAnsi="Arial MT" w:eastAsia="Arial MT" w:cs="Arial MT"/>
        <w:b w:val="0"/>
        <w:bCs w:val="0"/>
        <w:i w:val="0"/>
        <w:iCs w:val="0"/>
        <w:spacing w:val="-2"/>
        <w:w w:val="98"/>
        <w:sz w:val="22"/>
        <w:szCs w:val="22"/>
        <w:lang w:val="en-US" w:eastAsia="en-US" w:bidi="ar-SA"/>
      </w:rPr>
    </w:lvl>
    <w:lvl w:ilvl="4">
      <w:start w:val="0"/>
      <w:numFmt w:val="bullet"/>
      <w:lvlText w:val="•"/>
      <w:lvlJc w:val="left"/>
      <w:pPr>
        <w:ind w:left="3110" w:hanging="994"/>
      </w:pPr>
      <w:rPr>
        <w:rFonts w:hint="default"/>
        <w:lang w:val="en-US" w:eastAsia="en-US" w:bidi="ar-SA"/>
      </w:rPr>
    </w:lvl>
    <w:lvl w:ilvl="5">
      <w:start w:val="0"/>
      <w:numFmt w:val="bullet"/>
      <w:lvlText w:val="•"/>
      <w:lvlJc w:val="left"/>
      <w:pPr>
        <w:ind w:left="3187" w:hanging="994"/>
      </w:pPr>
      <w:rPr>
        <w:rFonts w:hint="default"/>
        <w:lang w:val="en-US" w:eastAsia="en-US" w:bidi="ar-SA"/>
      </w:rPr>
    </w:lvl>
    <w:lvl w:ilvl="6">
      <w:start w:val="0"/>
      <w:numFmt w:val="bullet"/>
      <w:lvlText w:val="•"/>
      <w:lvlJc w:val="left"/>
      <w:pPr>
        <w:ind w:left="3264" w:hanging="994"/>
      </w:pPr>
      <w:rPr>
        <w:rFonts w:hint="default"/>
        <w:lang w:val="en-US" w:eastAsia="en-US" w:bidi="ar-SA"/>
      </w:rPr>
    </w:lvl>
    <w:lvl w:ilvl="7">
      <w:start w:val="0"/>
      <w:numFmt w:val="bullet"/>
      <w:lvlText w:val="•"/>
      <w:lvlJc w:val="left"/>
      <w:pPr>
        <w:ind w:left="3341" w:hanging="994"/>
      </w:pPr>
      <w:rPr>
        <w:rFonts w:hint="default"/>
        <w:lang w:val="en-US" w:eastAsia="en-US" w:bidi="ar-SA"/>
      </w:rPr>
    </w:lvl>
    <w:lvl w:ilvl="8">
      <w:start w:val="0"/>
      <w:numFmt w:val="bullet"/>
      <w:lvlText w:val="•"/>
      <w:lvlJc w:val="left"/>
      <w:pPr>
        <w:ind w:left="3418" w:hanging="994"/>
      </w:pPr>
      <w:rPr>
        <w:rFonts w:hint="default"/>
        <w:lang w:val="en-US" w:eastAsia="en-US" w:bidi="ar-SA"/>
      </w:rPr>
    </w:lvl>
  </w:abstractNum>
  <w:abstractNum w:abstractNumId="6">
    <w:multiLevelType w:val="hybridMultilevel"/>
    <w:lvl w:ilvl="0">
      <w:start w:val="5"/>
      <w:numFmt w:val="decimal"/>
      <w:lvlText w:val="%1"/>
      <w:lvlJc w:val="left"/>
      <w:pPr>
        <w:ind w:left="1070" w:hanging="569"/>
        <w:jc w:val="left"/>
      </w:pPr>
      <w:rPr>
        <w:rFonts w:hint="default"/>
        <w:lang w:val="en-US" w:eastAsia="en-US" w:bidi="ar-SA"/>
      </w:rPr>
    </w:lvl>
    <w:lvl w:ilvl="1">
      <w:start w:val="1"/>
      <w:numFmt w:val="decimal"/>
      <w:lvlText w:val="%1.%2"/>
      <w:lvlJc w:val="left"/>
      <w:pPr>
        <w:ind w:left="1070" w:hanging="569"/>
        <w:jc w:val="left"/>
      </w:pPr>
      <w:rPr>
        <w:rFonts w:hint="default" w:ascii="Arial" w:hAnsi="Arial" w:eastAsia="Arial" w:cs="Arial"/>
        <w:b/>
        <w:bCs/>
        <w:i w:val="0"/>
        <w:iCs w:val="0"/>
        <w:spacing w:val="0"/>
        <w:w w:val="99"/>
        <w:sz w:val="20"/>
        <w:szCs w:val="20"/>
        <w:lang w:val="en-US" w:eastAsia="en-US" w:bidi="ar-SA"/>
      </w:rPr>
    </w:lvl>
    <w:lvl w:ilvl="2">
      <w:start w:val="1"/>
      <w:numFmt w:val="decimal"/>
      <w:lvlText w:val="%1.%2.%3"/>
      <w:lvlJc w:val="left"/>
      <w:pPr>
        <w:ind w:left="1080" w:hanging="723"/>
        <w:jc w:val="left"/>
      </w:pPr>
      <w:rPr>
        <w:rFonts w:hint="default" w:ascii="Arial MT" w:hAnsi="Arial MT" w:eastAsia="Arial MT" w:cs="Arial MT"/>
        <w:b w:val="0"/>
        <w:bCs w:val="0"/>
        <w:i w:val="0"/>
        <w:iCs w:val="0"/>
        <w:spacing w:val="-2"/>
        <w:w w:val="98"/>
        <w:sz w:val="22"/>
        <w:szCs w:val="22"/>
        <w:lang w:val="en-US" w:eastAsia="en-US" w:bidi="ar-SA"/>
      </w:rPr>
    </w:lvl>
    <w:lvl w:ilvl="3">
      <w:start w:val="0"/>
      <w:numFmt w:val="bullet"/>
      <w:lvlText w:val="•"/>
      <w:lvlJc w:val="left"/>
      <w:pPr>
        <w:ind w:left="3996" w:hanging="723"/>
      </w:pPr>
      <w:rPr>
        <w:rFonts w:hint="default"/>
        <w:lang w:val="en-US" w:eastAsia="en-US" w:bidi="ar-SA"/>
      </w:rPr>
    </w:lvl>
    <w:lvl w:ilvl="4">
      <w:start w:val="0"/>
      <w:numFmt w:val="bullet"/>
      <w:lvlText w:val="•"/>
      <w:lvlJc w:val="left"/>
      <w:pPr>
        <w:ind w:left="4968" w:hanging="723"/>
      </w:pPr>
      <w:rPr>
        <w:rFonts w:hint="default"/>
        <w:lang w:val="en-US" w:eastAsia="en-US" w:bidi="ar-SA"/>
      </w:rPr>
    </w:lvl>
    <w:lvl w:ilvl="5">
      <w:start w:val="0"/>
      <w:numFmt w:val="bullet"/>
      <w:lvlText w:val="•"/>
      <w:lvlJc w:val="left"/>
      <w:pPr>
        <w:ind w:left="5940" w:hanging="723"/>
      </w:pPr>
      <w:rPr>
        <w:rFonts w:hint="default"/>
        <w:lang w:val="en-US" w:eastAsia="en-US" w:bidi="ar-SA"/>
      </w:rPr>
    </w:lvl>
    <w:lvl w:ilvl="6">
      <w:start w:val="0"/>
      <w:numFmt w:val="bullet"/>
      <w:lvlText w:val="•"/>
      <w:lvlJc w:val="left"/>
      <w:pPr>
        <w:ind w:left="6912" w:hanging="723"/>
      </w:pPr>
      <w:rPr>
        <w:rFonts w:hint="default"/>
        <w:lang w:val="en-US" w:eastAsia="en-US" w:bidi="ar-SA"/>
      </w:rPr>
    </w:lvl>
    <w:lvl w:ilvl="7">
      <w:start w:val="0"/>
      <w:numFmt w:val="bullet"/>
      <w:lvlText w:val="•"/>
      <w:lvlJc w:val="left"/>
      <w:pPr>
        <w:ind w:left="7884" w:hanging="723"/>
      </w:pPr>
      <w:rPr>
        <w:rFonts w:hint="default"/>
        <w:lang w:val="en-US" w:eastAsia="en-US" w:bidi="ar-SA"/>
      </w:rPr>
    </w:lvl>
    <w:lvl w:ilvl="8">
      <w:start w:val="0"/>
      <w:numFmt w:val="bullet"/>
      <w:lvlText w:val="•"/>
      <w:lvlJc w:val="left"/>
      <w:pPr>
        <w:ind w:left="8856" w:hanging="723"/>
      </w:pPr>
      <w:rPr>
        <w:rFonts w:hint="default"/>
        <w:lang w:val="en-US" w:eastAsia="en-US" w:bidi="ar-SA"/>
      </w:rPr>
    </w:lvl>
  </w:abstractNum>
  <w:abstractNum w:abstractNumId="5">
    <w:multiLevelType w:val="hybridMultilevel"/>
    <w:lvl w:ilvl="0">
      <w:start w:val="4"/>
      <w:numFmt w:val="decimal"/>
      <w:lvlText w:val="%1"/>
      <w:lvlJc w:val="left"/>
      <w:pPr>
        <w:ind w:left="1070" w:hanging="569"/>
        <w:jc w:val="left"/>
      </w:pPr>
      <w:rPr>
        <w:rFonts w:hint="default"/>
        <w:lang w:val="en-US" w:eastAsia="en-US" w:bidi="ar-SA"/>
      </w:rPr>
    </w:lvl>
    <w:lvl w:ilvl="1">
      <w:start w:val="1"/>
      <w:numFmt w:val="decimal"/>
      <w:lvlText w:val="%1.%2"/>
      <w:lvlJc w:val="left"/>
      <w:pPr>
        <w:ind w:left="1070" w:hanging="569"/>
        <w:jc w:val="left"/>
      </w:pPr>
      <w:rPr>
        <w:rFonts w:hint="default" w:ascii="Arial" w:hAnsi="Arial" w:eastAsia="Arial" w:cs="Arial"/>
        <w:b/>
        <w:bCs/>
        <w:i w:val="0"/>
        <w:iCs w:val="0"/>
        <w:spacing w:val="0"/>
        <w:w w:val="99"/>
        <w:sz w:val="20"/>
        <w:szCs w:val="20"/>
        <w:lang w:val="en-US" w:eastAsia="en-US" w:bidi="ar-SA"/>
      </w:rPr>
    </w:lvl>
    <w:lvl w:ilvl="2">
      <w:start w:val="1"/>
      <w:numFmt w:val="decimal"/>
      <w:lvlText w:val="%1.%2.%3"/>
      <w:lvlJc w:val="left"/>
      <w:pPr>
        <w:ind w:left="1080" w:hanging="723"/>
        <w:jc w:val="left"/>
      </w:pPr>
      <w:rPr>
        <w:rFonts w:hint="default" w:ascii="Arial MT" w:hAnsi="Arial MT" w:eastAsia="Arial MT" w:cs="Arial MT"/>
        <w:b w:val="0"/>
        <w:bCs w:val="0"/>
        <w:i w:val="0"/>
        <w:iCs w:val="0"/>
        <w:spacing w:val="-2"/>
        <w:w w:val="98"/>
        <w:sz w:val="22"/>
        <w:szCs w:val="22"/>
        <w:lang w:val="en-US" w:eastAsia="en-US" w:bidi="ar-SA"/>
      </w:rPr>
    </w:lvl>
    <w:lvl w:ilvl="3">
      <w:start w:val="1"/>
      <w:numFmt w:val="decimal"/>
      <w:lvlText w:val="%1.%2.%3.%4"/>
      <w:lvlJc w:val="left"/>
      <w:pPr>
        <w:ind w:left="2880" w:hanging="994"/>
        <w:jc w:val="left"/>
      </w:pPr>
      <w:rPr>
        <w:rFonts w:hint="default" w:ascii="Arial MT" w:hAnsi="Arial MT" w:eastAsia="Arial MT" w:cs="Arial MT"/>
        <w:b w:val="0"/>
        <w:bCs w:val="0"/>
        <w:i w:val="0"/>
        <w:iCs w:val="0"/>
        <w:spacing w:val="-2"/>
        <w:w w:val="98"/>
        <w:sz w:val="22"/>
        <w:szCs w:val="22"/>
        <w:lang w:val="en-US" w:eastAsia="en-US" w:bidi="ar-SA"/>
      </w:rPr>
    </w:lvl>
    <w:lvl w:ilvl="4">
      <w:start w:val="0"/>
      <w:numFmt w:val="bullet"/>
      <w:lvlText w:val="•"/>
      <w:lvlJc w:val="left"/>
      <w:pPr>
        <w:ind w:left="5520" w:hanging="994"/>
      </w:pPr>
      <w:rPr>
        <w:rFonts w:hint="default"/>
        <w:lang w:val="en-US" w:eastAsia="en-US" w:bidi="ar-SA"/>
      </w:rPr>
    </w:lvl>
    <w:lvl w:ilvl="5">
      <w:start w:val="0"/>
      <w:numFmt w:val="bullet"/>
      <w:lvlText w:val="•"/>
      <w:lvlJc w:val="left"/>
      <w:pPr>
        <w:ind w:left="6400" w:hanging="994"/>
      </w:pPr>
      <w:rPr>
        <w:rFonts w:hint="default"/>
        <w:lang w:val="en-US" w:eastAsia="en-US" w:bidi="ar-SA"/>
      </w:rPr>
    </w:lvl>
    <w:lvl w:ilvl="6">
      <w:start w:val="0"/>
      <w:numFmt w:val="bullet"/>
      <w:lvlText w:val="•"/>
      <w:lvlJc w:val="left"/>
      <w:pPr>
        <w:ind w:left="7280" w:hanging="994"/>
      </w:pPr>
      <w:rPr>
        <w:rFonts w:hint="default"/>
        <w:lang w:val="en-US" w:eastAsia="en-US" w:bidi="ar-SA"/>
      </w:rPr>
    </w:lvl>
    <w:lvl w:ilvl="7">
      <w:start w:val="0"/>
      <w:numFmt w:val="bullet"/>
      <w:lvlText w:val="•"/>
      <w:lvlJc w:val="left"/>
      <w:pPr>
        <w:ind w:left="8160" w:hanging="994"/>
      </w:pPr>
      <w:rPr>
        <w:rFonts w:hint="default"/>
        <w:lang w:val="en-US" w:eastAsia="en-US" w:bidi="ar-SA"/>
      </w:rPr>
    </w:lvl>
    <w:lvl w:ilvl="8">
      <w:start w:val="0"/>
      <w:numFmt w:val="bullet"/>
      <w:lvlText w:val="•"/>
      <w:lvlJc w:val="left"/>
      <w:pPr>
        <w:ind w:left="9040" w:hanging="994"/>
      </w:pPr>
      <w:rPr>
        <w:rFonts w:hint="default"/>
        <w:lang w:val="en-US" w:eastAsia="en-US" w:bidi="ar-SA"/>
      </w:rPr>
    </w:lvl>
  </w:abstractNum>
  <w:abstractNum w:abstractNumId="4">
    <w:multiLevelType w:val="hybridMultilevel"/>
    <w:lvl w:ilvl="0">
      <w:start w:val="3"/>
      <w:numFmt w:val="decimal"/>
      <w:lvlText w:val="%1"/>
      <w:lvlJc w:val="left"/>
      <w:pPr>
        <w:ind w:left="1070" w:hanging="569"/>
        <w:jc w:val="left"/>
      </w:pPr>
      <w:rPr>
        <w:rFonts w:hint="default"/>
        <w:lang w:val="en-US" w:eastAsia="en-US" w:bidi="ar-SA"/>
      </w:rPr>
    </w:lvl>
    <w:lvl w:ilvl="1">
      <w:start w:val="1"/>
      <w:numFmt w:val="decimal"/>
      <w:lvlText w:val="%1.%2"/>
      <w:lvlJc w:val="left"/>
      <w:pPr>
        <w:ind w:left="1070" w:hanging="569"/>
        <w:jc w:val="left"/>
      </w:pPr>
      <w:rPr>
        <w:rFonts w:hint="default" w:ascii="Arial" w:hAnsi="Arial" w:eastAsia="Arial" w:cs="Arial"/>
        <w:b/>
        <w:bCs/>
        <w:i w:val="0"/>
        <w:iCs w:val="0"/>
        <w:spacing w:val="0"/>
        <w:w w:val="99"/>
        <w:sz w:val="20"/>
        <w:szCs w:val="20"/>
        <w:lang w:val="en-US" w:eastAsia="en-US" w:bidi="ar-SA"/>
      </w:rPr>
    </w:lvl>
    <w:lvl w:ilvl="2">
      <w:start w:val="1"/>
      <w:numFmt w:val="decimal"/>
      <w:lvlText w:val="%1.%2.%3"/>
      <w:lvlJc w:val="left"/>
      <w:pPr>
        <w:ind w:left="1800" w:hanging="720"/>
        <w:jc w:val="left"/>
      </w:pPr>
      <w:rPr>
        <w:rFonts w:hint="default" w:ascii="Arial MT" w:hAnsi="Arial MT" w:eastAsia="Arial MT" w:cs="Arial MT"/>
        <w:b w:val="0"/>
        <w:bCs w:val="0"/>
        <w:i w:val="0"/>
        <w:iCs w:val="0"/>
        <w:spacing w:val="-2"/>
        <w:w w:val="98"/>
        <w:sz w:val="22"/>
        <w:szCs w:val="22"/>
        <w:lang w:val="en-US" w:eastAsia="en-US" w:bidi="ar-SA"/>
      </w:rPr>
    </w:lvl>
    <w:lvl w:ilvl="3">
      <w:start w:val="1"/>
      <w:numFmt w:val="decimal"/>
      <w:lvlText w:val="%1.%2.%3.%4"/>
      <w:lvlJc w:val="left"/>
      <w:pPr>
        <w:ind w:left="2880" w:hanging="994"/>
        <w:jc w:val="left"/>
      </w:pPr>
      <w:rPr>
        <w:rFonts w:hint="default" w:ascii="Arial MT" w:hAnsi="Arial MT" w:eastAsia="Arial MT" w:cs="Arial MT"/>
        <w:b w:val="0"/>
        <w:bCs w:val="0"/>
        <w:i w:val="0"/>
        <w:iCs w:val="0"/>
        <w:spacing w:val="-2"/>
        <w:w w:val="98"/>
        <w:sz w:val="22"/>
        <w:szCs w:val="22"/>
        <w:lang w:val="en-US" w:eastAsia="en-US" w:bidi="ar-SA"/>
      </w:rPr>
    </w:lvl>
    <w:lvl w:ilvl="4">
      <w:start w:val="0"/>
      <w:numFmt w:val="bullet"/>
      <w:lvlText w:val="•"/>
      <w:lvlJc w:val="left"/>
      <w:pPr>
        <w:ind w:left="4860" w:hanging="994"/>
      </w:pPr>
      <w:rPr>
        <w:rFonts w:hint="default"/>
        <w:lang w:val="en-US" w:eastAsia="en-US" w:bidi="ar-SA"/>
      </w:rPr>
    </w:lvl>
    <w:lvl w:ilvl="5">
      <w:start w:val="0"/>
      <w:numFmt w:val="bullet"/>
      <w:lvlText w:val="•"/>
      <w:lvlJc w:val="left"/>
      <w:pPr>
        <w:ind w:left="5850" w:hanging="994"/>
      </w:pPr>
      <w:rPr>
        <w:rFonts w:hint="default"/>
        <w:lang w:val="en-US" w:eastAsia="en-US" w:bidi="ar-SA"/>
      </w:rPr>
    </w:lvl>
    <w:lvl w:ilvl="6">
      <w:start w:val="0"/>
      <w:numFmt w:val="bullet"/>
      <w:lvlText w:val="•"/>
      <w:lvlJc w:val="left"/>
      <w:pPr>
        <w:ind w:left="6840" w:hanging="994"/>
      </w:pPr>
      <w:rPr>
        <w:rFonts w:hint="default"/>
        <w:lang w:val="en-US" w:eastAsia="en-US" w:bidi="ar-SA"/>
      </w:rPr>
    </w:lvl>
    <w:lvl w:ilvl="7">
      <w:start w:val="0"/>
      <w:numFmt w:val="bullet"/>
      <w:lvlText w:val="•"/>
      <w:lvlJc w:val="left"/>
      <w:pPr>
        <w:ind w:left="7830" w:hanging="994"/>
      </w:pPr>
      <w:rPr>
        <w:rFonts w:hint="default"/>
        <w:lang w:val="en-US" w:eastAsia="en-US" w:bidi="ar-SA"/>
      </w:rPr>
    </w:lvl>
    <w:lvl w:ilvl="8">
      <w:start w:val="0"/>
      <w:numFmt w:val="bullet"/>
      <w:lvlText w:val="•"/>
      <w:lvlJc w:val="left"/>
      <w:pPr>
        <w:ind w:left="8820" w:hanging="994"/>
      </w:pPr>
      <w:rPr>
        <w:rFonts w:hint="default"/>
        <w:lang w:val="en-US" w:eastAsia="en-US" w:bidi="ar-SA"/>
      </w:rPr>
    </w:lvl>
  </w:abstractNum>
  <w:abstractNum w:abstractNumId="3">
    <w:multiLevelType w:val="hybridMultilevel"/>
    <w:lvl w:ilvl="0">
      <w:start w:val="2"/>
      <w:numFmt w:val="decimal"/>
      <w:lvlText w:val="%1"/>
      <w:lvlJc w:val="left"/>
      <w:pPr>
        <w:ind w:left="1070" w:hanging="569"/>
        <w:jc w:val="left"/>
      </w:pPr>
      <w:rPr>
        <w:rFonts w:hint="default"/>
        <w:lang w:val="en-US" w:eastAsia="en-US" w:bidi="ar-SA"/>
      </w:rPr>
    </w:lvl>
    <w:lvl w:ilvl="1">
      <w:start w:val="1"/>
      <w:numFmt w:val="decimal"/>
      <w:lvlText w:val="%1.%2"/>
      <w:lvlJc w:val="left"/>
      <w:pPr>
        <w:ind w:left="1070" w:hanging="569"/>
        <w:jc w:val="left"/>
      </w:pPr>
      <w:rPr>
        <w:rFonts w:hint="default" w:ascii="Arial" w:hAnsi="Arial" w:eastAsia="Arial" w:cs="Arial"/>
        <w:b/>
        <w:bCs/>
        <w:i w:val="0"/>
        <w:iCs w:val="0"/>
        <w:spacing w:val="0"/>
        <w:w w:val="99"/>
        <w:sz w:val="20"/>
        <w:szCs w:val="20"/>
        <w:lang w:val="en-US" w:eastAsia="en-US" w:bidi="ar-SA"/>
      </w:rPr>
    </w:lvl>
    <w:lvl w:ilvl="2">
      <w:start w:val="1"/>
      <w:numFmt w:val="decimal"/>
      <w:lvlText w:val="%1.%2.%3"/>
      <w:lvlJc w:val="left"/>
      <w:pPr>
        <w:ind w:left="1800" w:hanging="807"/>
        <w:jc w:val="left"/>
      </w:pPr>
      <w:rPr>
        <w:rFonts w:hint="default" w:ascii="Arial MT" w:hAnsi="Arial MT" w:eastAsia="Arial MT" w:cs="Arial MT"/>
        <w:b w:val="0"/>
        <w:bCs w:val="0"/>
        <w:i w:val="0"/>
        <w:iCs w:val="0"/>
        <w:spacing w:val="-2"/>
        <w:w w:val="98"/>
        <w:sz w:val="22"/>
        <w:szCs w:val="22"/>
        <w:lang w:val="en-US" w:eastAsia="en-US" w:bidi="ar-SA"/>
      </w:rPr>
    </w:lvl>
    <w:lvl w:ilvl="3">
      <w:start w:val="1"/>
      <w:numFmt w:val="decimal"/>
      <w:lvlText w:val="%1.%2.%3.%4"/>
      <w:lvlJc w:val="left"/>
      <w:pPr>
        <w:ind w:left="2880" w:hanging="994"/>
        <w:jc w:val="left"/>
      </w:pPr>
      <w:rPr>
        <w:rFonts w:hint="default" w:ascii="Arial MT" w:hAnsi="Arial MT" w:eastAsia="Arial MT" w:cs="Arial MT"/>
        <w:b w:val="0"/>
        <w:bCs w:val="0"/>
        <w:i w:val="0"/>
        <w:iCs w:val="0"/>
        <w:spacing w:val="-2"/>
        <w:w w:val="98"/>
        <w:sz w:val="22"/>
        <w:szCs w:val="22"/>
        <w:lang w:val="en-US" w:eastAsia="en-US" w:bidi="ar-SA"/>
      </w:rPr>
    </w:lvl>
    <w:lvl w:ilvl="4">
      <w:start w:val="0"/>
      <w:numFmt w:val="bullet"/>
      <w:lvlText w:val="•"/>
      <w:lvlJc w:val="left"/>
      <w:pPr>
        <w:ind w:left="4860" w:hanging="994"/>
      </w:pPr>
      <w:rPr>
        <w:rFonts w:hint="default"/>
        <w:lang w:val="en-US" w:eastAsia="en-US" w:bidi="ar-SA"/>
      </w:rPr>
    </w:lvl>
    <w:lvl w:ilvl="5">
      <w:start w:val="0"/>
      <w:numFmt w:val="bullet"/>
      <w:lvlText w:val="•"/>
      <w:lvlJc w:val="left"/>
      <w:pPr>
        <w:ind w:left="5850" w:hanging="994"/>
      </w:pPr>
      <w:rPr>
        <w:rFonts w:hint="default"/>
        <w:lang w:val="en-US" w:eastAsia="en-US" w:bidi="ar-SA"/>
      </w:rPr>
    </w:lvl>
    <w:lvl w:ilvl="6">
      <w:start w:val="0"/>
      <w:numFmt w:val="bullet"/>
      <w:lvlText w:val="•"/>
      <w:lvlJc w:val="left"/>
      <w:pPr>
        <w:ind w:left="6840" w:hanging="994"/>
      </w:pPr>
      <w:rPr>
        <w:rFonts w:hint="default"/>
        <w:lang w:val="en-US" w:eastAsia="en-US" w:bidi="ar-SA"/>
      </w:rPr>
    </w:lvl>
    <w:lvl w:ilvl="7">
      <w:start w:val="0"/>
      <w:numFmt w:val="bullet"/>
      <w:lvlText w:val="•"/>
      <w:lvlJc w:val="left"/>
      <w:pPr>
        <w:ind w:left="7830" w:hanging="994"/>
      </w:pPr>
      <w:rPr>
        <w:rFonts w:hint="default"/>
        <w:lang w:val="en-US" w:eastAsia="en-US" w:bidi="ar-SA"/>
      </w:rPr>
    </w:lvl>
    <w:lvl w:ilvl="8">
      <w:start w:val="0"/>
      <w:numFmt w:val="bullet"/>
      <w:lvlText w:val="•"/>
      <w:lvlJc w:val="left"/>
      <w:pPr>
        <w:ind w:left="8820" w:hanging="994"/>
      </w:pPr>
      <w:rPr>
        <w:rFonts w:hint="default"/>
        <w:lang w:val="en-US" w:eastAsia="en-US" w:bidi="ar-SA"/>
      </w:rPr>
    </w:lvl>
  </w:abstractNum>
  <w:abstractNum w:abstractNumId="2">
    <w:multiLevelType w:val="hybridMultilevel"/>
    <w:lvl w:ilvl="0">
      <w:start w:val="1"/>
      <w:numFmt w:val="lowerLetter"/>
      <w:lvlText w:val="(%1)"/>
      <w:lvlJc w:val="left"/>
      <w:pPr>
        <w:ind w:left="2880" w:hanging="404"/>
        <w:jc w:val="left"/>
      </w:pPr>
      <w:rPr>
        <w:rFonts w:hint="default" w:ascii="Arial MT" w:hAnsi="Arial MT" w:eastAsia="Arial MT" w:cs="Arial MT"/>
        <w:b w:val="0"/>
        <w:bCs w:val="0"/>
        <w:i w:val="0"/>
        <w:iCs w:val="0"/>
        <w:spacing w:val="-2"/>
        <w:w w:val="98"/>
        <w:sz w:val="22"/>
        <w:szCs w:val="22"/>
        <w:lang w:val="en-US" w:eastAsia="en-US" w:bidi="ar-SA"/>
      </w:rPr>
    </w:lvl>
    <w:lvl w:ilvl="1">
      <w:start w:val="0"/>
      <w:numFmt w:val="bullet"/>
      <w:lvlText w:val="•"/>
      <w:lvlJc w:val="left"/>
      <w:pPr>
        <w:ind w:left="3672" w:hanging="404"/>
      </w:pPr>
      <w:rPr>
        <w:rFonts w:hint="default"/>
        <w:lang w:val="en-US" w:eastAsia="en-US" w:bidi="ar-SA"/>
      </w:rPr>
    </w:lvl>
    <w:lvl w:ilvl="2">
      <w:start w:val="0"/>
      <w:numFmt w:val="bullet"/>
      <w:lvlText w:val="•"/>
      <w:lvlJc w:val="left"/>
      <w:pPr>
        <w:ind w:left="4464" w:hanging="404"/>
      </w:pPr>
      <w:rPr>
        <w:rFonts w:hint="default"/>
        <w:lang w:val="en-US" w:eastAsia="en-US" w:bidi="ar-SA"/>
      </w:rPr>
    </w:lvl>
    <w:lvl w:ilvl="3">
      <w:start w:val="0"/>
      <w:numFmt w:val="bullet"/>
      <w:lvlText w:val="•"/>
      <w:lvlJc w:val="left"/>
      <w:pPr>
        <w:ind w:left="5256" w:hanging="404"/>
      </w:pPr>
      <w:rPr>
        <w:rFonts w:hint="default"/>
        <w:lang w:val="en-US" w:eastAsia="en-US" w:bidi="ar-SA"/>
      </w:rPr>
    </w:lvl>
    <w:lvl w:ilvl="4">
      <w:start w:val="0"/>
      <w:numFmt w:val="bullet"/>
      <w:lvlText w:val="•"/>
      <w:lvlJc w:val="left"/>
      <w:pPr>
        <w:ind w:left="6048" w:hanging="404"/>
      </w:pPr>
      <w:rPr>
        <w:rFonts w:hint="default"/>
        <w:lang w:val="en-US" w:eastAsia="en-US" w:bidi="ar-SA"/>
      </w:rPr>
    </w:lvl>
    <w:lvl w:ilvl="5">
      <w:start w:val="0"/>
      <w:numFmt w:val="bullet"/>
      <w:lvlText w:val="•"/>
      <w:lvlJc w:val="left"/>
      <w:pPr>
        <w:ind w:left="6840" w:hanging="404"/>
      </w:pPr>
      <w:rPr>
        <w:rFonts w:hint="default"/>
        <w:lang w:val="en-US" w:eastAsia="en-US" w:bidi="ar-SA"/>
      </w:rPr>
    </w:lvl>
    <w:lvl w:ilvl="6">
      <w:start w:val="0"/>
      <w:numFmt w:val="bullet"/>
      <w:lvlText w:val="•"/>
      <w:lvlJc w:val="left"/>
      <w:pPr>
        <w:ind w:left="7632" w:hanging="404"/>
      </w:pPr>
      <w:rPr>
        <w:rFonts w:hint="default"/>
        <w:lang w:val="en-US" w:eastAsia="en-US" w:bidi="ar-SA"/>
      </w:rPr>
    </w:lvl>
    <w:lvl w:ilvl="7">
      <w:start w:val="0"/>
      <w:numFmt w:val="bullet"/>
      <w:lvlText w:val="•"/>
      <w:lvlJc w:val="left"/>
      <w:pPr>
        <w:ind w:left="8424" w:hanging="404"/>
      </w:pPr>
      <w:rPr>
        <w:rFonts w:hint="default"/>
        <w:lang w:val="en-US" w:eastAsia="en-US" w:bidi="ar-SA"/>
      </w:rPr>
    </w:lvl>
    <w:lvl w:ilvl="8">
      <w:start w:val="0"/>
      <w:numFmt w:val="bullet"/>
      <w:lvlText w:val="•"/>
      <w:lvlJc w:val="left"/>
      <w:pPr>
        <w:ind w:left="9216" w:hanging="404"/>
      </w:pPr>
      <w:rPr>
        <w:rFonts w:hint="default"/>
        <w:lang w:val="en-US" w:eastAsia="en-US" w:bidi="ar-SA"/>
      </w:rPr>
    </w:lvl>
  </w:abstractNum>
  <w:abstractNum w:abstractNumId="1">
    <w:multiLevelType w:val="hybridMultilevel"/>
    <w:lvl w:ilvl="0">
      <w:start w:val="1"/>
      <w:numFmt w:val="decimal"/>
      <w:lvlText w:val="%1"/>
      <w:lvlJc w:val="left"/>
      <w:pPr>
        <w:ind w:left="1070" w:hanging="569"/>
        <w:jc w:val="left"/>
      </w:pPr>
      <w:rPr>
        <w:rFonts w:hint="default"/>
        <w:lang w:val="en-US" w:eastAsia="en-US" w:bidi="ar-SA"/>
      </w:rPr>
    </w:lvl>
    <w:lvl w:ilvl="1">
      <w:start w:val="1"/>
      <w:numFmt w:val="decimal"/>
      <w:lvlText w:val="%1.%2"/>
      <w:lvlJc w:val="left"/>
      <w:pPr>
        <w:ind w:left="1070" w:hanging="569"/>
        <w:jc w:val="left"/>
      </w:pPr>
      <w:rPr>
        <w:rFonts w:hint="default" w:ascii="Arial" w:hAnsi="Arial" w:eastAsia="Arial" w:cs="Arial"/>
        <w:b/>
        <w:bCs/>
        <w:i w:val="0"/>
        <w:iCs w:val="0"/>
        <w:spacing w:val="0"/>
        <w:w w:val="99"/>
        <w:sz w:val="20"/>
        <w:szCs w:val="20"/>
        <w:lang w:val="en-US" w:eastAsia="en-US" w:bidi="ar-SA"/>
      </w:rPr>
    </w:lvl>
    <w:lvl w:ilvl="2">
      <w:start w:val="1"/>
      <w:numFmt w:val="decimal"/>
      <w:lvlText w:val="%1.%2.%3"/>
      <w:lvlJc w:val="left"/>
      <w:pPr>
        <w:ind w:left="993" w:hanging="809"/>
        <w:jc w:val="left"/>
      </w:pPr>
      <w:rPr>
        <w:rFonts w:hint="default" w:ascii="Arial MT" w:hAnsi="Arial MT" w:eastAsia="Arial MT" w:cs="Arial MT"/>
        <w:b w:val="0"/>
        <w:bCs w:val="0"/>
        <w:i w:val="0"/>
        <w:iCs w:val="0"/>
        <w:spacing w:val="-2"/>
        <w:w w:val="98"/>
        <w:sz w:val="22"/>
        <w:szCs w:val="22"/>
        <w:lang w:val="en-US" w:eastAsia="en-US" w:bidi="ar-SA"/>
      </w:rPr>
    </w:lvl>
    <w:lvl w:ilvl="3">
      <w:start w:val="1"/>
      <w:numFmt w:val="decimal"/>
      <w:lvlText w:val="%1.%2.%3.%4"/>
      <w:lvlJc w:val="left"/>
      <w:pPr>
        <w:ind w:left="2920" w:hanging="1121"/>
        <w:jc w:val="right"/>
      </w:pPr>
      <w:rPr>
        <w:rFonts w:hint="default" w:ascii="Arial MT" w:hAnsi="Arial MT" w:eastAsia="Arial MT" w:cs="Arial MT"/>
        <w:b w:val="0"/>
        <w:bCs w:val="0"/>
        <w:i w:val="0"/>
        <w:iCs w:val="0"/>
        <w:spacing w:val="-2"/>
        <w:w w:val="100"/>
        <w:sz w:val="22"/>
        <w:szCs w:val="22"/>
        <w:lang w:val="en-US" w:eastAsia="en-US" w:bidi="ar-SA"/>
      </w:rPr>
    </w:lvl>
    <w:lvl w:ilvl="4">
      <w:start w:val="1"/>
      <w:numFmt w:val="decimal"/>
      <w:lvlText w:val="%1.%2.%3.%4.%5"/>
      <w:lvlJc w:val="left"/>
      <w:pPr>
        <w:ind w:left="3960" w:hanging="1080"/>
        <w:jc w:val="left"/>
      </w:pPr>
      <w:rPr>
        <w:rFonts w:hint="default" w:ascii="Arial MT" w:hAnsi="Arial MT" w:eastAsia="Arial MT" w:cs="Arial MT"/>
        <w:b w:val="0"/>
        <w:bCs w:val="0"/>
        <w:i w:val="0"/>
        <w:iCs w:val="0"/>
        <w:spacing w:val="-2"/>
        <w:w w:val="98"/>
        <w:sz w:val="22"/>
        <w:szCs w:val="22"/>
        <w:lang w:val="en-US" w:eastAsia="en-US" w:bidi="ar-SA"/>
      </w:rPr>
    </w:lvl>
    <w:lvl w:ilvl="5">
      <w:start w:val="0"/>
      <w:numFmt w:val="bullet"/>
      <w:lvlText w:val="•"/>
      <w:lvlJc w:val="left"/>
      <w:pPr>
        <w:ind w:left="2920" w:hanging="1080"/>
      </w:pPr>
      <w:rPr>
        <w:rFonts w:hint="default"/>
        <w:lang w:val="en-US" w:eastAsia="en-US" w:bidi="ar-SA"/>
      </w:rPr>
    </w:lvl>
    <w:lvl w:ilvl="6">
      <w:start w:val="0"/>
      <w:numFmt w:val="bullet"/>
      <w:lvlText w:val="•"/>
      <w:lvlJc w:val="left"/>
      <w:pPr>
        <w:ind w:left="3960" w:hanging="1080"/>
      </w:pPr>
      <w:rPr>
        <w:rFonts w:hint="default"/>
        <w:lang w:val="en-US" w:eastAsia="en-US" w:bidi="ar-SA"/>
      </w:rPr>
    </w:lvl>
    <w:lvl w:ilvl="7">
      <w:start w:val="0"/>
      <w:numFmt w:val="bullet"/>
      <w:lvlText w:val="•"/>
      <w:lvlJc w:val="left"/>
      <w:pPr>
        <w:ind w:left="5670" w:hanging="1080"/>
      </w:pPr>
      <w:rPr>
        <w:rFonts w:hint="default"/>
        <w:lang w:val="en-US" w:eastAsia="en-US" w:bidi="ar-SA"/>
      </w:rPr>
    </w:lvl>
    <w:lvl w:ilvl="8">
      <w:start w:val="0"/>
      <w:numFmt w:val="bullet"/>
      <w:lvlText w:val="•"/>
      <w:lvlJc w:val="left"/>
      <w:pPr>
        <w:ind w:left="7380" w:hanging="1080"/>
      </w:pPr>
      <w:rPr>
        <w:rFonts w:hint="default"/>
        <w:lang w:val="en-US" w:eastAsia="en-US" w:bidi="ar-SA"/>
      </w:rPr>
    </w:lvl>
  </w:abstractNum>
  <w:abstractNum w:abstractNumId="0">
    <w:multiLevelType w:val="hybridMultilevel"/>
    <w:lvl w:ilvl="0">
      <w:start w:val="1"/>
      <w:numFmt w:val="upperLetter"/>
      <w:lvlText w:val="%1."/>
      <w:lvlJc w:val="left"/>
      <w:pPr>
        <w:ind w:left="916" w:hanging="425"/>
        <w:jc w:val="left"/>
      </w:pPr>
      <w:rPr>
        <w:rFonts w:hint="default" w:ascii="Arial MT" w:hAnsi="Arial MT" w:eastAsia="Arial MT" w:cs="Arial MT"/>
        <w:b w:val="0"/>
        <w:bCs w:val="0"/>
        <w:i w:val="0"/>
        <w:iCs w:val="0"/>
        <w:spacing w:val="-2"/>
        <w:w w:val="99"/>
        <w:sz w:val="20"/>
        <w:szCs w:val="20"/>
        <w:lang w:val="en-US" w:eastAsia="en-US" w:bidi="ar-SA"/>
      </w:rPr>
    </w:lvl>
    <w:lvl w:ilvl="1">
      <w:start w:val="0"/>
      <w:numFmt w:val="bullet"/>
      <w:lvlText w:val="•"/>
      <w:lvlJc w:val="left"/>
      <w:pPr>
        <w:ind w:left="1908" w:hanging="425"/>
      </w:pPr>
      <w:rPr>
        <w:rFonts w:hint="default"/>
        <w:lang w:val="en-US" w:eastAsia="en-US" w:bidi="ar-SA"/>
      </w:rPr>
    </w:lvl>
    <w:lvl w:ilvl="2">
      <w:start w:val="0"/>
      <w:numFmt w:val="bullet"/>
      <w:lvlText w:val="•"/>
      <w:lvlJc w:val="left"/>
      <w:pPr>
        <w:ind w:left="2896" w:hanging="425"/>
      </w:pPr>
      <w:rPr>
        <w:rFonts w:hint="default"/>
        <w:lang w:val="en-US" w:eastAsia="en-US" w:bidi="ar-SA"/>
      </w:rPr>
    </w:lvl>
    <w:lvl w:ilvl="3">
      <w:start w:val="0"/>
      <w:numFmt w:val="bullet"/>
      <w:lvlText w:val="•"/>
      <w:lvlJc w:val="left"/>
      <w:pPr>
        <w:ind w:left="3884" w:hanging="425"/>
      </w:pPr>
      <w:rPr>
        <w:rFonts w:hint="default"/>
        <w:lang w:val="en-US" w:eastAsia="en-US" w:bidi="ar-SA"/>
      </w:rPr>
    </w:lvl>
    <w:lvl w:ilvl="4">
      <w:start w:val="0"/>
      <w:numFmt w:val="bullet"/>
      <w:lvlText w:val="•"/>
      <w:lvlJc w:val="left"/>
      <w:pPr>
        <w:ind w:left="4872" w:hanging="425"/>
      </w:pPr>
      <w:rPr>
        <w:rFonts w:hint="default"/>
        <w:lang w:val="en-US" w:eastAsia="en-US" w:bidi="ar-SA"/>
      </w:rPr>
    </w:lvl>
    <w:lvl w:ilvl="5">
      <w:start w:val="0"/>
      <w:numFmt w:val="bullet"/>
      <w:lvlText w:val="•"/>
      <w:lvlJc w:val="left"/>
      <w:pPr>
        <w:ind w:left="5860" w:hanging="425"/>
      </w:pPr>
      <w:rPr>
        <w:rFonts w:hint="default"/>
        <w:lang w:val="en-US" w:eastAsia="en-US" w:bidi="ar-SA"/>
      </w:rPr>
    </w:lvl>
    <w:lvl w:ilvl="6">
      <w:start w:val="0"/>
      <w:numFmt w:val="bullet"/>
      <w:lvlText w:val="•"/>
      <w:lvlJc w:val="left"/>
      <w:pPr>
        <w:ind w:left="6848" w:hanging="425"/>
      </w:pPr>
      <w:rPr>
        <w:rFonts w:hint="default"/>
        <w:lang w:val="en-US" w:eastAsia="en-US" w:bidi="ar-SA"/>
      </w:rPr>
    </w:lvl>
    <w:lvl w:ilvl="7">
      <w:start w:val="0"/>
      <w:numFmt w:val="bullet"/>
      <w:lvlText w:val="•"/>
      <w:lvlJc w:val="left"/>
      <w:pPr>
        <w:ind w:left="7836" w:hanging="425"/>
      </w:pPr>
      <w:rPr>
        <w:rFonts w:hint="default"/>
        <w:lang w:val="en-US" w:eastAsia="en-US" w:bidi="ar-SA"/>
      </w:rPr>
    </w:lvl>
    <w:lvl w:ilvl="8">
      <w:start w:val="0"/>
      <w:numFmt w:val="bullet"/>
      <w:lvlText w:val="•"/>
      <w:lvlJc w:val="left"/>
      <w:pPr>
        <w:ind w:left="8824" w:hanging="425"/>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1080"/>
      <w:jc w:val="both"/>
    </w:pPr>
    <w:rPr>
      <w:rFonts w:ascii="Arial MT" w:hAnsi="Arial MT" w:eastAsia="Arial MT" w:cs="Arial MT"/>
      <w:sz w:val="22"/>
      <w:szCs w:val="22"/>
      <w:lang w:val="en-US" w:eastAsia="en-US" w:bidi="ar-SA"/>
    </w:rPr>
  </w:style>
  <w:style w:styleId="Heading1" w:type="paragraph">
    <w:name w:val="Heading 1"/>
    <w:basedOn w:val="Normal"/>
    <w:uiPriority w:val="1"/>
    <w:qFormat/>
    <w:pPr>
      <w:ind w:left="360" w:right="576"/>
      <w:jc w:val="center"/>
      <w:outlineLvl w:val="1"/>
    </w:pPr>
    <w:rPr>
      <w:rFonts w:ascii="Arial" w:hAnsi="Arial" w:eastAsia="Arial" w:cs="Arial"/>
      <w:b/>
      <w:bCs/>
      <w:sz w:val="22"/>
      <w:szCs w:val="22"/>
      <w:u w:val="single" w:color="000000"/>
      <w:lang w:val="en-US" w:eastAsia="en-US" w:bidi="ar-SA"/>
    </w:rPr>
  </w:style>
  <w:style w:styleId="Heading2" w:type="paragraph">
    <w:name w:val="Heading 2"/>
    <w:basedOn w:val="Normal"/>
    <w:uiPriority w:val="1"/>
    <w:qFormat/>
    <w:pPr>
      <w:spacing w:before="241"/>
      <w:ind w:left="1070" w:hanging="569"/>
      <w:outlineLvl w:val="2"/>
    </w:pPr>
    <w:rPr>
      <w:rFonts w:ascii="Arial" w:hAnsi="Arial" w:eastAsia="Arial" w:cs="Arial"/>
      <w:b/>
      <w:bCs/>
      <w:sz w:val="22"/>
      <w:szCs w:val="22"/>
      <w:lang w:val="en-US" w:eastAsia="en-US" w:bidi="ar-SA"/>
    </w:rPr>
  </w:style>
  <w:style w:styleId="Title" w:type="paragraph">
    <w:name w:val="Title"/>
    <w:basedOn w:val="Normal"/>
    <w:uiPriority w:val="1"/>
    <w:qFormat/>
    <w:pPr>
      <w:ind w:left="575" w:right="576"/>
      <w:jc w:val="center"/>
    </w:pPr>
    <w:rPr>
      <w:rFonts w:ascii="Arial" w:hAnsi="Arial" w:eastAsia="Arial" w:cs="Arial"/>
      <w:b/>
      <w:bCs/>
      <w:sz w:val="28"/>
      <w:szCs w:val="28"/>
      <w:lang w:val="en-US" w:eastAsia="en-US" w:bidi="ar-SA"/>
    </w:rPr>
  </w:style>
  <w:style w:styleId="ListParagraph" w:type="paragraph">
    <w:name w:val="List Paragraph"/>
    <w:basedOn w:val="Normal"/>
    <w:uiPriority w:val="1"/>
    <w:qFormat/>
    <w:pPr>
      <w:spacing w:before="241"/>
      <w:ind w:left="2880"/>
      <w:jc w:val="both"/>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BHama</dc:creator>
  <dc:title>Microsoft Word - Vendor Agreement Template-  02.2021</dc:title>
  <dcterms:created xsi:type="dcterms:W3CDTF">2026-04-01T15:57:13Z</dcterms:created>
  <dcterms:modified xsi:type="dcterms:W3CDTF">2026-04-01T15:57:13Z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2022-01-21T00:00:00Z</vt:filetime>
  </property>
  <property fmtid="{D5CDD505-2E9C-101B-9397-08002B2CF9AE}" pid="3" name="LastSaved">
    <vt:filetime>2026-04-01T00:00:00Z</vt:filetime>
  </property>
  <property fmtid="{D5CDD505-2E9C-101B-9397-08002B2CF9AE}" pid="4" name="Producer">
    <vt:lpwstr>Microsoft: Print To PDF</vt:lpwstr>
  </property>
</Properties>
</file>